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8" w:name="_GoBack"/>
      <w:r>
        <w:rPr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2021年10月自学考试开考课程（理论）</w:t>
      </w:r>
    </w:p>
    <w:tbl>
      <w:tblPr>
        <w:tblStyle w:val="5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2055"/>
        <w:gridCol w:w="2056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5" w:type="dxa"/>
            <w:tcBorders>
              <w:bottom w:val="nil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开考专业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111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bookmarkStart w:id="0" w:name="Date1"/>
            <w:bookmarkEnd w:id="0"/>
            <w:r>
              <w:rPr>
                <w:b/>
                <w:szCs w:val="21"/>
              </w:rPr>
              <w:t>2021-10-16</w:t>
            </w:r>
          </w:p>
        </w:tc>
        <w:tc>
          <w:tcPr>
            <w:tcW w:w="4111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bookmarkStart w:id="1" w:name="Date2"/>
            <w:bookmarkEnd w:id="1"/>
            <w:r>
              <w:rPr>
                <w:b/>
                <w:szCs w:val="21"/>
              </w:rPr>
              <w:t>2021-10-17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5" w:type="dxa"/>
            <w:tcBorders>
              <w:top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b/>
                <w:szCs w:val="21"/>
              </w:rPr>
            </w:pPr>
            <w:bookmarkStart w:id="2" w:name="Time1"/>
            <w:bookmarkEnd w:id="2"/>
            <w:r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>
            <w:pPr>
              <w:jc w:val="center"/>
              <w:rPr>
                <w:b/>
                <w:szCs w:val="21"/>
              </w:rPr>
            </w:pPr>
            <w:bookmarkStart w:id="3" w:name="Time2"/>
            <w:bookmarkEnd w:id="3"/>
            <w:r>
              <w:rPr>
                <w:b/>
                <w:szCs w:val="21"/>
              </w:rPr>
              <w:t>14:30~17:00</w:t>
            </w:r>
          </w:p>
        </w:tc>
        <w:tc>
          <w:tcPr>
            <w:tcW w:w="2055" w:type="dxa"/>
          </w:tcPr>
          <w:p>
            <w:pPr>
              <w:jc w:val="center"/>
              <w:rPr>
                <w:b/>
                <w:szCs w:val="21"/>
              </w:rPr>
            </w:pPr>
            <w:bookmarkStart w:id="4" w:name="Time3"/>
            <w:bookmarkEnd w:id="4"/>
            <w:r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>
            <w:pPr>
              <w:jc w:val="center"/>
              <w:rPr>
                <w:b/>
                <w:szCs w:val="21"/>
              </w:rPr>
            </w:pPr>
            <w:bookmarkStart w:id="5" w:name="Time4"/>
            <w:bookmarkEnd w:id="5"/>
            <w:r>
              <w:rPr>
                <w:b/>
                <w:szCs w:val="21"/>
              </w:rPr>
              <w:t>14:30~17:00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1020106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00076 国际金融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00079 保险学原理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1020110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00100 国际运输与保险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00097 外贸英语写作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00045 企业经济统计学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00055 企业会计学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1020115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00143 经济思想史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00142 计量经济学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00138 中国近现代经济史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工商企业管理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120201K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00153 质量管理(一)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120203K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00162 会计制度设计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00076 国际金融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 审计学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00161 财务报表分析(一)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00186 国际商务谈判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00055 企业会计学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00183 消费经济学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00198 旅游企业投资与管理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企业财务管理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120204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 审计学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00996 电子商务法概论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00910 网络经济与企业管理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00908 网络营销与策划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00994 数量方法(二)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00997 电子商务安全导论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06092 工作分析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06093 人力资源开发与管理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06089 劳动关系与劳动法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 社会学概论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06088 管理思想史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1020229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02375 运筹学基础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07039 物流技术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06062 交通运输总论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02382 管理信息系统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1030106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00230 合同法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00246 国际经济法概论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00257 票据法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00262 法律文书写作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00263 外国法制史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00167 劳动法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05680 婚姻家庭法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00169 房地产法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00226 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1030302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00318 公共政策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00024 普通逻辑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00319 行政组织理论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01848 公务员制度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00323 西方行政学说史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 社会学概论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1030401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00369 警察伦理学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00372 公安信息学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00235 犯罪学(一)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00370 刑事证据学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00860 公安行政诉讼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00861 刑事侦查情报学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00859 警察组织行为学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00371 公安决策学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00373 涉外警务概论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00398 学前教育原理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00401 学前比较教育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00409 美育基础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00024 普通逻辑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00886 学前儿童心理卫生与辅导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00402 学前教育史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00883 学前特殊儿童教育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 学前儿童家庭教育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00467 课程与教学论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00452 教育统计与测量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00469 教育学原理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00465 心理卫生与心理辅导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00468 德育原理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00449 教育管理原理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00467 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00643 公关心理学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06057 生理心理学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06060 个性心理学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06061 心理治疗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06059 心理学研究方法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03329 小学语文教学研究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10039 教育行政学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00465 心理卫生与心理辅导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03330 小学数学教学研究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00467 课程与教学论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1050105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07317 茅盾研究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06008 影视文学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00422 唐诗研究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00819 训诂学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00539 中国古代文学史(二)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00537 中国现代文学史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00812 鲁迅研究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1050201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00087 英语翻译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00830 现代语言学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00837 旅游英语选读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00833 外语教学法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00838 语言与文化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00603 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1050202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00601 日语翻译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00535 现代汉语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00610 高级日语(二)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06042 日语写作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00662 新闻事业管理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00659 新闻摄影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00660 外国新闻事业史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00312 政治学概论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00504 艺术概论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07176 即兴口语表达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07175 节目主持人文案写作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00532 中国古代文学作品选(一)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00537 中国现代文学史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1050311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01184 电视艺术片创作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01179 非线性编辑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00660 外国新闻事业史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01181 电视节目导播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07074 外国美术史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00747 美术教育学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06223 公共环境艺术设计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06222 建筑环境艺术设计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10127 服装材料学(二)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1050421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01933 现代工业设计史论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01936 人机工程学(二)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04851 产品设计程序与方法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1050433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10194 书籍装帧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10193 商业摄影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10132 电脑印刷设计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1050451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动漫设计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03424 动画史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1080702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02324 离散数学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02331 数据结构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00023 高等数学(工本)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 数据库系统原理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04737 C++程序设计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04741 计算机网络原理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1080806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02439 结构力学(二)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03347 流体力学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02404 工程地质及土力学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02275 计算机基础与程序设计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00420 物理(工)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1081722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05841 车辆工程基础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05834 汽车经营管理学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05833 汽车法规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1082208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02375 运筹学基础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02378 信息资源管理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00910 网络经济与企业管理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02142 数据结构导论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 数据库系统原理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04737 C++程序设计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04741 计算机网络原理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04757 信息系统开发与管理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1100702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03006 护理管理学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03203 外科护理学(二)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03008 护理学研究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03005 护理教育导论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03010 妇产科护理学(二)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03011 儿科护理学(二)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04436 康复护理学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3020109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00088 基础英语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00091 国际商法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00089 国际贸易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00341 公文写作与处理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00166 企业劳动工资管理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00187 旅游经济学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00191 旅行社经营与管理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06944 中国旅游文化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06011 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3020215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00888 电子商务英语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00900 网页设计与制作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3020228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07033 物流设备应用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07031 物流管理概论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3030112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02126 应用文写作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00242 民法学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00245 刑法学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08707 合同法原理与实务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05677 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3030301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00341 公文写作与处理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00312 政治学概论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00394 幼儿园课程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00383 学前教育学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00384 学前心理学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00405 教育原理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00407 小学教育心理学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00408 小学科学教育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00412 小学班主任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06052 青少年心理学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02111 教育心理学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02068 人体解剖生理学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06050 人际关系心理学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02110 心理统计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3050104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00535 现代汉语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00530 中国现代文学作品选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00429 教育学(一)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00531 中国当代文学作品选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00534 外国文学作品选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00532 中国古代文学作品选(一)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00595 英语阅读(一)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02635 经贸英语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00597 英语写作基础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06010 旅游英语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00794 综合英语(一)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00606 基础日语(二)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00607 日语语法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00844 日语阅读(二)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3050444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00708 装饰材料与构造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00688 设计概论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3050445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动漫设计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07189 视听语言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3080801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02400 建筑施工(一)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02387 工程测量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00020 高等数学(一)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00170 建筑工程定额与预算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02389 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3100701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02901 病理学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10292 健康评估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02996 护理伦理学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06803 药物学(一)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02998 内科护理学(一)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03001 外科护理学(一)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03002 妇产科护理学(一)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4020105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00075 证券投资与管理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00072 商业银行业务与经营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00066 货币银行学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06956 经济应用数学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00055 企业会计学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00156 成本会计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4020211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00188 旅游心理学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06011 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4050224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01104 初级韩国语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00089 国际贸易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06011 旅游学概论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00012 英语(一)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01117 韩国语写作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4050402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00683 服装市场与营销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4080306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02614 控制电机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02358 单片机原理及应用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4080701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02318 计算机组成原理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02142 数据结构导论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00342 高级语言程序设计(一)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00900 网页设计与制作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00012 英语(一)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4080744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02187 电工与电子技术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01666 金属工艺学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4081702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02187 电工与电子技术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06921 汽车机械基础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4082207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01263 visual basic数据库应用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00893 市场信息学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06627 网站建设与网页设计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00341 公文写作与处理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02384 计算机原理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02382 管理信息系统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4082209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04400 建设工程合同管理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06936 建筑法规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00170 建筑工程定额与预算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02275 计算机基础与程序设计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02389 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4090114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08720 艺术欣赏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06637 园林树木学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02428 园林植物栽培管理</w:t>
            </w:r>
          </w:p>
        </w:tc>
      </w:tr>
    </w:tbl>
    <w:p>
      <w:pPr>
        <w:rPr>
          <w:szCs w:val="21"/>
        </w:rPr>
      </w:pPr>
      <w:bookmarkStart w:id="6" w:name="theoryCourseEnrollRegulation"/>
      <w:bookmarkEnd w:id="6"/>
      <w:bookmarkStart w:id="7" w:name="enrollRequest"/>
      <w:bookmarkEnd w:id="7"/>
    </w:p>
    <w:bookmarkEnd w:id="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C7D5F"/>
    <w:rsid w:val="00476F32"/>
    <w:rsid w:val="005633F1"/>
    <w:rsid w:val="005833FD"/>
    <w:rsid w:val="00594883"/>
    <w:rsid w:val="005C4EF3"/>
    <w:rsid w:val="008428A0"/>
    <w:rsid w:val="00967572"/>
    <w:rsid w:val="0098220B"/>
    <w:rsid w:val="00A75E09"/>
    <w:rsid w:val="00BA0E3A"/>
    <w:rsid w:val="00BE4128"/>
    <w:rsid w:val="00C4061B"/>
    <w:rsid w:val="00D907E9"/>
    <w:rsid w:val="00DC212A"/>
    <w:rsid w:val="00E235BE"/>
    <w:rsid w:val="00E42852"/>
    <w:rsid w:val="00E5288E"/>
    <w:rsid w:val="00EF10C4"/>
    <w:rsid w:val="38E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1342</Words>
  <Characters>7650</Characters>
  <Lines>63</Lines>
  <Paragraphs>17</Paragraphs>
  <TotalTime>0</TotalTime>
  <ScaleCrop>false</ScaleCrop>
  <LinksUpToDate>false</LinksUpToDate>
  <CharactersWithSpaces>8975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2021-02-25T08:57:00Z</dcterms:created>
  <dc:creator>Administrator</dc:creator>
  <cp:lastModifiedBy>Administrator</cp:lastModifiedBy>
  <dcterms:modified xsi:type="dcterms:W3CDTF">2021-02-26T08:29:39Z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