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仿宋"/>
          <w:sz w:val="32"/>
          <w:szCs w:val="32"/>
        </w:rPr>
      </w:pPr>
      <w:bookmarkStart w:id="0" w:name="_GoBack"/>
      <w:bookmarkEnd w:id="0"/>
    </w:p>
    <w:p>
      <w:pPr>
        <w:spacing w:line="560" w:lineRule="exact"/>
        <w:jc w:val="center"/>
        <w:rPr>
          <w:rFonts w:eastAsia="仿宋"/>
          <w:sz w:val="32"/>
          <w:szCs w:val="32"/>
        </w:rPr>
      </w:pPr>
    </w:p>
    <w:p>
      <w:pPr>
        <w:spacing w:line="560" w:lineRule="exact"/>
        <w:jc w:val="center"/>
        <w:rPr>
          <w:rFonts w:eastAsia="仿宋"/>
          <w:sz w:val="32"/>
          <w:szCs w:val="32"/>
        </w:rPr>
      </w:pPr>
    </w:p>
    <w:p>
      <w:pPr>
        <w:spacing w:line="560" w:lineRule="exact"/>
        <w:jc w:val="center"/>
        <w:rPr>
          <w:rFonts w:eastAsia="仿宋"/>
          <w:sz w:val="32"/>
          <w:szCs w:val="32"/>
        </w:rPr>
      </w:pPr>
      <w:r>
        <w:rPr>
          <w:rFonts w:eastAsia="仿宋"/>
          <w:sz w:val="32"/>
          <w:szCs w:val="32"/>
        </w:rPr>
        <w:t>浙教试院〔2018〕74号</w:t>
      </w:r>
    </w:p>
    <w:p>
      <w:pPr>
        <w:spacing w:line="560" w:lineRule="exact"/>
        <w:jc w:val="center"/>
        <w:rPr>
          <w:rFonts w:eastAsia="仿宋"/>
          <w:sz w:val="32"/>
          <w:szCs w:val="32"/>
        </w:rPr>
      </w:pPr>
    </w:p>
    <w:p>
      <w:pPr>
        <w:spacing w:line="560" w:lineRule="exact"/>
        <w:jc w:val="center"/>
        <w:rPr>
          <w:rFonts w:eastAsia="仿宋"/>
          <w:sz w:val="32"/>
          <w:szCs w:val="32"/>
        </w:rPr>
      </w:pPr>
    </w:p>
    <w:p>
      <w:pPr>
        <w:spacing w:line="560" w:lineRule="exact"/>
        <w:jc w:val="center"/>
        <w:rPr>
          <w:rFonts w:eastAsia="方正小标宋简体"/>
          <w:sz w:val="44"/>
          <w:szCs w:val="44"/>
        </w:rPr>
      </w:pPr>
      <w:r>
        <w:rPr>
          <w:rFonts w:eastAsia="方正小标宋简体"/>
          <w:sz w:val="44"/>
          <w:szCs w:val="44"/>
        </w:rPr>
        <w:t>浙江省教育考试院关于调整归并高等教育自学考试专业代码和名称等事项的通知</w:t>
      </w:r>
    </w:p>
    <w:p>
      <w:pPr>
        <w:spacing w:line="580" w:lineRule="exact"/>
        <w:rPr>
          <w:rFonts w:eastAsia="仿宋_GB2312"/>
          <w:sz w:val="32"/>
          <w:szCs w:val="32"/>
        </w:rPr>
      </w:pPr>
    </w:p>
    <w:p>
      <w:pPr>
        <w:adjustRightInd w:val="0"/>
        <w:snapToGrid w:val="0"/>
        <w:spacing w:line="520" w:lineRule="exact"/>
        <w:rPr>
          <w:rFonts w:eastAsia="仿宋"/>
          <w:sz w:val="32"/>
          <w:szCs w:val="32"/>
        </w:rPr>
      </w:pPr>
      <w:r>
        <w:rPr>
          <w:rFonts w:eastAsia="仿宋"/>
          <w:sz w:val="32"/>
          <w:szCs w:val="32"/>
        </w:rPr>
        <w:t>各市、县（市、区）教育考试院（考试中心、自考办），主考学校：</w:t>
      </w:r>
    </w:p>
    <w:p>
      <w:pPr>
        <w:adjustRightInd w:val="0"/>
        <w:snapToGrid w:val="0"/>
        <w:spacing w:line="520" w:lineRule="exact"/>
        <w:ind w:firstLine="640" w:firstLineChars="200"/>
        <w:rPr>
          <w:rFonts w:eastAsia="仿宋"/>
          <w:sz w:val="32"/>
          <w:szCs w:val="32"/>
        </w:rPr>
      </w:pPr>
      <w:r>
        <w:rPr>
          <w:rFonts w:eastAsia="仿宋"/>
          <w:sz w:val="32"/>
          <w:szCs w:val="32"/>
        </w:rPr>
        <w:t>教育部办公厅下发的《关于印发〈高等教育自学考试专业设置实施细则〉和〈高等教育自学考试开考专业清单〉的通知》（教职成厅〔2018〕1号，以下简称《通知》），对自学考试专业开考及专业代码、名称调整归并等提出了明确要求。根据《通知》要求，在对照梳理基础上，我院制订了《浙江省</w:t>
      </w:r>
      <w:r>
        <w:rPr>
          <w:rFonts w:hint="eastAsia" w:eastAsia="仿宋"/>
          <w:sz w:val="32"/>
          <w:szCs w:val="32"/>
        </w:rPr>
        <w:t>高等教育自学考试</w:t>
      </w:r>
      <w:r>
        <w:rPr>
          <w:rFonts w:eastAsia="仿宋"/>
          <w:sz w:val="32"/>
          <w:szCs w:val="32"/>
        </w:rPr>
        <w:t>现行开考专业与教育部专业清单对应表》（附件1），重新核定了《浙江省</w:t>
      </w:r>
      <w:r>
        <w:rPr>
          <w:rFonts w:hint="eastAsia" w:eastAsia="仿宋"/>
          <w:sz w:val="32"/>
          <w:szCs w:val="32"/>
        </w:rPr>
        <w:t>高等教育自学考试</w:t>
      </w:r>
      <w:r>
        <w:rPr>
          <w:rFonts w:eastAsia="仿宋"/>
          <w:sz w:val="32"/>
          <w:szCs w:val="32"/>
        </w:rPr>
        <w:t>现行开考专业计划》（附件2），现予以公布，并就有关事项通知如下：</w:t>
      </w:r>
    </w:p>
    <w:p>
      <w:pPr>
        <w:adjustRightInd w:val="0"/>
        <w:snapToGrid w:val="0"/>
        <w:spacing w:line="520" w:lineRule="exact"/>
        <w:ind w:firstLine="640" w:firstLineChars="200"/>
        <w:rPr>
          <w:rFonts w:eastAsia="仿宋"/>
          <w:sz w:val="32"/>
          <w:szCs w:val="32"/>
        </w:rPr>
      </w:pPr>
      <w:r>
        <w:rPr>
          <w:rFonts w:eastAsia="仿宋"/>
          <w:sz w:val="32"/>
          <w:szCs w:val="32"/>
        </w:rPr>
        <w:t>一、从2018年下半年始，所有专业均按本次核定公布的现行开考专业计划执行。除“</w:t>
      </w:r>
      <w:r>
        <w:rPr>
          <w:rFonts w:eastAsia="仿宋"/>
          <w:kern w:val="0"/>
          <w:sz w:val="32"/>
          <w:szCs w:val="32"/>
        </w:rPr>
        <w:t>2030106法律”“2050201英语”两个专业属高中起点本科外，其余本科专业均属专科起点本科，在申请本科毕业前须取得国家承认学历的专科及以上毕业证书。</w:t>
      </w:r>
    </w:p>
    <w:p>
      <w:pPr>
        <w:adjustRightInd w:val="0"/>
        <w:snapToGrid w:val="0"/>
        <w:spacing w:line="520" w:lineRule="exact"/>
        <w:ind w:firstLine="640" w:firstLineChars="200"/>
        <w:rPr>
          <w:rFonts w:eastAsia="仿宋"/>
          <w:sz w:val="32"/>
          <w:szCs w:val="32"/>
        </w:rPr>
      </w:pPr>
      <w:r>
        <w:rPr>
          <w:rFonts w:eastAsia="仿宋"/>
          <w:sz w:val="32"/>
          <w:szCs w:val="32"/>
        </w:rPr>
        <w:t>二、“1011203金融管理（本科）”“1011204商务管理（本科）”“1020320中小企业经营管理（本科）”“1020314销售管理（本科）”“1050206英语教育（本科）”“2030106法律（高中起点本科）”“2050201英语（高中起点本科）”“3081301印刷包装技术（专科）”“4050405室内设计（专科）”9个专业，按《通知》精神，从2019年4月考试开始停止接纳新生，课程考试到2021年4月截止，2021年12月后停止颁发毕业证书。</w:t>
      </w:r>
    </w:p>
    <w:p>
      <w:pPr>
        <w:adjustRightInd w:val="0"/>
        <w:snapToGrid w:val="0"/>
        <w:spacing w:line="520" w:lineRule="exact"/>
        <w:ind w:firstLine="640" w:firstLineChars="200"/>
        <w:rPr>
          <w:rFonts w:eastAsia="仿宋"/>
          <w:sz w:val="32"/>
          <w:szCs w:val="32"/>
        </w:rPr>
      </w:pPr>
      <w:r>
        <w:rPr>
          <w:rFonts w:eastAsia="仿宋"/>
          <w:sz w:val="32"/>
          <w:szCs w:val="32"/>
        </w:rPr>
        <w:t>三、上述9个专业在2021年12月前按现行开考专业计划申请毕业，其余的开考专业，从2019年开始，均按《专业清单》规定的专业代码和名称报考和申请毕业（专业计划等全国《专业规范》下发后再行公布）。</w:t>
      </w:r>
    </w:p>
    <w:p>
      <w:pPr>
        <w:adjustRightInd w:val="0"/>
        <w:snapToGrid w:val="0"/>
        <w:spacing w:line="520" w:lineRule="exact"/>
        <w:ind w:firstLine="640" w:firstLineChars="200"/>
        <w:rPr>
          <w:rFonts w:eastAsia="仿宋"/>
          <w:sz w:val="32"/>
          <w:szCs w:val="32"/>
        </w:rPr>
      </w:pPr>
      <w:r>
        <w:rPr>
          <w:rFonts w:eastAsia="仿宋"/>
          <w:sz w:val="32"/>
          <w:szCs w:val="32"/>
        </w:rPr>
        <w:t>四、“1050433视觉传达设计（本科）”专业计划中的“10134书籍装帧（实）”和“10135商业摄影（实）”两门实践课程调整为理论课程“10194书籍装帧”和“10193商业摄影”。 “10134书籍装帧（实）”和“10135商业摄影（实）”课程从2020年4月考试开始停止开考。2019年上半年（含）以前已在籍的考生、并在2021年6月前申请毕业的，可按本次课程调整前的计划执行，2021年7月后均按现行开考专业计划执行；2019年下半年及以后报名的新考生一律按现行开考专业计划执行。</w:t>
      </w:r>
    </w:p>
    <w:p>
      <w:pPr>
        <w:adjustRightInd w:val="0"/>
        <w:snapToGrid w:val="0"/>
        <w:spacing w:line="520" w:lineRule="exact"/>
        <w:ind w:firstLine="640" w:firstLineChars="200"/>
        <w:jc w:val="left"/>
        <w:rPr>
          <w:rFonts w:eastAsia="仿宋"/>
          <w:sz w:val="32"/>
          <w:szCs w:val="32"/>
        </w:rPr>
      </w:pPr>
      <w:r>
        <w:rPr>
          <w:rFonts w:eastAsia="仿宋"/>
          <w:sz w:val="32"/>
          <w:szCs w:val="32"/>
        </w:rPr>
        <w:t>五、专业计划中没有说明的课程顶替等问题，按浙江省教育考试院《关于高等教育自学考试专业计划执行有关问题的通知》（浙教试院〔2018〕30号）执行。原已合格的公共政治课，按教育部《关于调整高等教育自学考试公共政治课课程设置的通知》（教考试函〔2006〕2号)规定承认学分。</w:t>
      </w:r>
    </w:p>
    <w:p>
      <w:pPr>
        <w:adjustRightInd w:val="0"/>
        <w:snapToGrid w:val="0"/>
        <w:spacing w:line="520" w:lineRule="exact"/>
        <w:ind w:firstLine="640" w:firstLineChars="200"/>
        <w:rPr>
          <w:rFonts w:eastAsia="仿宋"/>
          <w:sz w:val="32"/>
          <w:szCs w:val="32"/>
        </w:rPr>
      </w:pPr>
      <w:r>
        <w:rPr>
          <w:rFonts w:eastAsia="仿宋"/>
          <w:sz w:val="32"/>
          <w:szCs w:val="32"/>
        </w:rPr>
        <w:t>六、增列浙江树人大学为“1050421工业设计（本科）”专业主考学校。</w:t>
      </w:r>
    </w:p>
    <w:p>
      <w:pPr>
        <w:adjustRightInd w:val="0"/>
        <w:snapToGrid w:val="0"/>
        <w:spacing w:line="520" w:lineRule="exact"/>
        <w:ind w:firstLine="640" w:firstLineChars="200"/>
        <w:rPr>
          <w:rFonts w:eastAsia="仿宋"/>
          <w:sz w:val="32"/>
          <w:szCs w:val="32"/>
        </w:rPr>
      </w:pPr>
      <w:r>
        <w:rPr>
          <w:rFonts w:eastAsia="仿宋"/>
          <w:sz w:val="32"/>
          <w:szCs w:val="32"/>
        </w:rPr>
        <w:t>七、尚未停止颁发毕业证书的停考专业计划在浙江省教育考试院官网另行公布。</w:t>
      </w:r>
    </w:p>
    <w:p>
      <w:pPr>
        <w:adjustRightInd w:val="0"/>
        <w:snapToGrid w:val="0"/>
        <w:spacing w:line="520" w:lineRule="exact"/>
        <w:ind w:firstLine="640" w:firstLineChars="200"/>
        <w:rPr>
          <w:rFonts w:eastAsia="仿宋"/>
          <w:sz w:val="32"/>
          <w:szCs w:val="32"/>
        </w:rPr>
      </w:pPr>
    </w:p>
    <w:p>
      <w:pPr>
        <w:adjustRightInd w:val="0"/>
        <w:snapToGrid w:val="0"/>
        <w:spacing w:line="520" w:lineRule="exact"/>
        <w:ind w:firstLine="640" w:firstLineChars="200"/>
        <w:rPr>
          <w:rFonts w:eastAsia="仿宋"/>
          <w:sz w:val="32"/>
          <w:szCs w:val="32"/>
        </w:rPr>
      </w:pPr>
    </w:p>
    <w:p>
      <w:pPr>
        <w:adjustRightInd w:val="0"/>
        <w:snapToGrid w:val="0"/>
        <w:spacing w:line="520" w:lineRule="exact"/>
        <w:ind w:firstLine="640" w:firstLineChars="200"/>
        <w:rPr>
          <w:rFonts w:eastAsia="仿宋"/>
          <w:sz w:val="32"/>
          <w:szCs w:val="32"/>
        </w:rPr>
      </w:pPr>
      <w:r>
        <w:rPr>
          <w:rFonts w:eastAsia="仿宋"/>
          <w:sz w:val="32"/>
          <w:szCs w:val="32"/>
        </w:rPr>
        <w:t>附件: 1.浙江省高等教育自学考试现行开考专业与教育</w:t>
      </w:r>
    </w:p>
    <w:p>
      <w:pPr>
        <w:adjustRightInd w:val="0"/>
        <w:snapToGrid w:val="0"/>
        <w:spacing w:line="520" w:lineRule="exact"/>
        <w:ind w:firstLine="640" w:firstLineChars="200"/>
        <w:rPr>
          <w:rFonts w:eastAsia="仿宋"/>
          <w:sz w:val="32"/>
          <w:szCs w:val="32"/>
        </w:rPr>
      </w:pPr>
      <w:r>
        <w:rPr>
          <w:rFonts w:eastAsia="仿宋"/>
          <w:sz w:val="32"/>
          <w:szCs w:val="32"/>
        </w:rPr>
        <w:t xml:space="preserve">        部专业清单对应表</w:t>
      </w:r>
    </w:p>
    <w:p>
      <w:pPr>
        <w:adjustRightInd w:val="0"/>
        <w:snapToGrid w:val="0"/>
        <w:spacing w:line="520" w:lineRule="exact"/>
        <w:ind w:firstLine="640" w:firstLineChars="200"/>
        <w:rPr>
          <w:rFonts w:eastAsia="仿宋"/>
          <w:sz w:val="32"/>
          <w:szCs w:val="32"/>
        </w:rPr>
      </w:pPr>
      <w:r>
        <w:rPr>
          <w:rFonts w:eastAsia="仿宋"/>
          <w:sz w:val="32"/>
          <w:szCs w:val="32"/>
        </w:rPr>
        <w:t xml:space="preserve">      2.浙江省高等教育自学考试现行开考专业计划</w:t>
      </w:r>
    </w:p>
    <w:p>
      <w:pPr>
        <w:adjustRightInd w:val="0"/>
        <w:snapToGrid w:val="0"/>
        <w:spacing w:line="520" w:lineRule="exact"/>
        <w:ind w:right="1280" w:firstLine="640" w:firstLineChars="200"/>
        <w:jc w:val="right"/>
        <w:rPr>
          <w:rFonts w:eastAsia="仿宋"/>
          <w:sz w:val="32"/>
          <w:szCs w:val="32"/>
        </w:rPr>
      </w:pPr>
    </w:p>
    <w:p>
      <w:pPr>
        <w:adjustRightInd w:val="0"/>
        <w:snapToGrid w:val="0"/>
        <w:spacing w:line="520" w:lineRule="exact"/>
        <w:ind w:right="1280" w:firstLine="640" w:firstLineChars="200"/>
        <w:jc w:val="right"/>
        <w:rPr>
          <w:rFonts w:hint="eastAsia" w:eastAsia="仿宋"/>
          <w:sz w:val="32"/>
          <w:szCs w:val="32"/>
        </w:rPr>
      </w:pPr>
    </w:p>
    <w:p>
      <w:pPr>
        <w:adjustRightInd w:val="0"/>
        <w:snapToGrid w:val="0"/>
        <w:spacing w:line="520" w:lineRule="exact"/>
        <w:ind w:right="1280" w:firstLine="640" w:firstLineChars="200"/>
        <w:jc w:val="right"/>
        <w:rPr>
          <w:rFonts w:hint="eastAsia" w:eastAsia="仿宋"/>
          <w:sz w:val="32"/>
          <w:szCs w:val="32"/>
        </w:rPr>
      </w:pPr>
    </w:p>
    <w:p>
      <w:pPr>
        <w:adjustRightInd w:val="0"/>
        <w:snapToGrid w:val="0"/>
        <w:spacing w:line="520" w:lineRule="exact"/>
        <w:ind w:right="1280" w:firstLine="640" w:firstLineChars="200"/>
        <w:jc w:val="right"/>
        <w:rPr>
          <w:rFonts w:eastAsia="仿宋"/>
          <w:sz w:val="32"/>
          <w:szCs w:val="32"/>
        </w:rPr>
      </w:pPr>
    </w:p>
    <w:p>
      <w:pPr>
        <w:adjustRightInd w:val="0"/>
        <w:snapToGrid w:val="0"/>
        <w:spacing w:line="520" w:lineRule="exact"/>
        <w:ind w:right="960" w:firstLine="640" w:firstLineChars="200"/>
        <w:jc w:val="right"/>
        <w:rPr>
          <w:rFonts w:eastAsia="仿宋"/>
          <w:sz w:val="32"/>
          <w:szCs w:val="32"/>
        </w:rPr>
      </w:pPr>
      <w:r>
        <w:rPr>
          <w:rFonts w:eastAsia="仿宋"/>
          <w:sz w:val="32"/>
          <w:szCs w:val="32"/>
        </w:rPr>
        <w:t>浙江省教育考试院</w:t>
      </w:r>
    </w:p>
    <w:p>
      <w:pPr>
        <w:adjustRightInd w:val="0"/>
        <w:snapToGrid w:val="0"/>
        <w:spacing w:line="520" w:lineRule="exact"/>
        <w:ind w:right="960" w:firstLine="640" w:firstLineChars="200"/>
        <w:jc w:val="right"/>
        <w:rPr>
          <w:rFonts w:eastAsia="仿宋"/>
        </w:rPr>
      </w:pPr>
      <w:r>
        <w:rPr>
          <w:rFonts w:eastAsia="仿宋"/>
          <w:sz w:val="32"/>
          <w:szCs w:val="32"/>
        </w:rPr>
        <w:t>2018年9月</w:t>
      </w:r>
      <w:r>
        <w:rPr>
          <w:rFonts w:hint="eastAsia" w:eastAsia="仿宋"/>
          <w:sz w:val="32"/>
          <w:szCs w:val="32"/>
        </w:rPr>
        <w:t>20</w:t>
      </w:r>
      <w:r>
        <w:rPr>
          <w:rFonts w:eastAsia="仿宋"/>
          <w:sz w:val="32"/>
          <w:szCs w:val="32"/>
        </w:rPr>
        <w:t>日</w:t>
      </w:r>
      <w:r>
        <w:rPr>
          <w:rFonts w:eastAsia="仿宋"/>
        </w:rPr>
        <w:t xml:space="preserve"> </w:t>
      </w: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adjustRightInd w:val="0"/>
        <w:snapToGrid w:val="0"/>
        <w:jc w:val="left"/>
        <w:rPr>
          <w:rFonts w:ascii="黑体" w:hAnsi="黑体" w:eastAsia="黑体"/>
          <w:sz w:val="32"/>
          <w:szCs w:val="32"/>
        </w:rPr>
      </w:pPr>
      <w:r>
        <w:rPr>
          <w:rFonts w:hint="eastAsia" w:ascii="黑体" w:hAnsi="黑体" w:eastAsia="黑体"/>
          <w:sz w:val="32"/>
          <w:szCs w:val="32"/>
        </w:rPr>
        <w:t>附件1</w:t>
      </w:r>
    </w:p>
    <w:p>
      <w:pPr>
        <w:adjustRightInd w:val="0"/>
        <w:snapToGrid w:val="0"/>
        <w:jc w:val="center"/>
        <w:rPr>
          <w:rFonts w:ascii="方正小标宋简体" w:hAnsi="宋体" w:eastAsia="方正小标宋简体"/>
          <w:sz w:val="44"/>
          <w:szCs w:val="44"/>
        </w:rPr>
      </w:pPr>
    </w:p>
    <w:p>
      <w:pPr>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浙江省高等教育自学考试现行开考专业与教育部专业清单对应表</w:t>
      </w:r>
    </w:p>
    <w:p>
      <w:pPr>
        <w:adjustRightInd w:val="0"/>
        <w:snapToGrid w:val="0"/>
        <w:jc w:val="center"/>
        <w:rPr>
          <w:rFonts w:ascii="方正小标宋简体" w:hAnsi="宋体" w:eastAsia="方正小标宋简体"/>
          <w:sz w:val="32"/>
          <w:szCs w:val="32"/>
        </w:rPr>
      </w:pPr>
    </w:p>
    <w:p>
      <w:pPr>
        <w:adjustRightInd w:val="0"/>
        <w:snapToGrid w:val="0"/>
        <w:jc w:val="center"/>
        <w:rPr>
          <w:rFonts w:ascii="宋体" w:hAnsi="宋体"/>
          <w:b/>
          <w:sz w:val="32"/>
          <w:szCs w:val="32"/>
        </w:rPr>
      </w:pPr>
      <w:r>
        <w:rPr>
          <w:rFonts w:hint="eastAsia" w:ascii="方正小标宋简体" w:hAnsi="宋体" w:eastAsia="方正小标宋简体"/>
          <w:sz w:val="32"/>
          <w:szCs w:val="32"/>
        </w:rPr>
        <w:t>本科专业</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245"/>
        <w:gridCol w:w="2835"/>
        <w:gridCol w:w="1275"/>
        <w:gridCol w:w="2268"/>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457" w:type="dxa"/>
            <w:shd w:val="clear" w:color="auto" w:fill="auto"/>
            <w:noWrap/>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序</w:t>
            </w:r>
          </w:p>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号</w:t>
            </w:r>
          </w:p>
        </w:tc>
        <w:tc>
          <w:tcPr>
            <w:tcW w:w="1245" w:type="dxa"/>
            <w:shd w:val="clear" w:color="auto" w:fill="auto"/>
            <w:noWrap/>
            <w:vAlign w:val="center"/>
          </w:tcPr>
          <w:p>
            <w:pPr>
              <w:widowControl/>
              <w:spacing w:line="28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现行开考</w:t>
            </w:r>
          </w:p>
          <w:p>
            <w:pPr>
              <w:widowControl/>
              <w:spacing w:line="28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专业代码</w:t>
            </w:r>
          </w:p>
        </w:tc>
        <w:tc>
          <w:tcPr>
            <w:tcW w:w="2835" w:type="dxa"/>
            <w:shd w:val="clear" w:color="auto" w:fill="auto"/>
            <w:noWrap/>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现行开考</w:t>
            </w:r>
          </w:p>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专业名称</w:t>
            </w:r>
          </w:p>
        </w:tc>
        <w:tc>
          <w:tcPr>
            <w:tcW w:w="1275" w:type="dxa"/>
            <w:shd w:val="clear" w:color="auto" w:fill="auto"/>
            <w:noWrap/>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专业清单</w:t>
            </w:r>
          </w:p>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专业代码</w:t>
            </w:r>
          </w:p>
        </w:tc>
        <w:tc>
          <w:tcPr>
            <w:tcW w:w="2268" w:type="dxa"/>
            <w:shd w:val="clear" w:color="auto" w:fill="auto"/>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专业清单</w:t>
            </w:r>
          </w:p>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专业名称</w:t>
            </w:r>
          </w:p>
        </w:tc>
        <w:tc>
          <w:tcPr>
            <w:tcW w:w="709" w:type="dxa"/>
            <w:shd w:val="clear" w:color="auto" w:fill="auto"/>
            <w:noWrap/>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1</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1020106</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金融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020301K</w:t>
            </w:r>
          </w:p>
        </w:tc>
        <w:tc>
          <w:tcPr>
            <w:tcW w:w="2268" w:type="dxa"/>
            <w:vMerge w:val="restart"/>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金融学</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2</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1011203</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金融管理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020301K</w:t>
            </w:r>
          </w:p>
        </w:tc>
        <w:tc>
          <w:tcPr>
            <w:tcW w:w="2268" w:type="dxa"/>
            <w:vMerge w:val="continue"/>
            <w:shd w:val="clear" w:color="auto" w:fill="auto"/>
            <w:vAlign w:val="center"/>
          </w:tcPr>
          <w:p>
            <w:pPr>
              <w:widowControl/>
              <w:jc w:val="left"/>
              <w:rPr>
                <w:rFonts w:ascii="仿宋_GB2312" w:hAnsi="宋体" w:eastAsia="仿宋_GB2312" w:cs="宋体"/>
                <w:kern w:val="0"/>
                <w:sz w:val="24"/>
              </w:rPr>
            </w:pPr>
          </w:p>
        </w:tc>
        <w:tc>
          <w:tcPr>
            <w:tcW w:w="709" w:type="dxa"/>
            <w:shd w:val="clear" w:color="auto" w:fill="auto"/>
            <w:noWrap/>
            <w:vAlign w:val="center"/>
          </w:tcPr>
          <w:p>
            <w:pPr>
              <w:widowControl/>
              <w:jc w:val="left"/>
              <w:rPr>
                <w:rFonts w:ascii="仿宋_GB2312" w:hAnsi="宋体" w:eastAsia="仿宋_GB2312"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3</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1020110</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国际贸易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020401</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国际经济与贸易</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4</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1020115</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经济学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020101</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经济学</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5</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1020202</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工商企业管理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120201K</w:t>
            </w:r>
          </w:p>
        </w:tc>
        <w:tc>
          <w:tcPr>
            <w:tcW w:w="2268" w:type="dxa"/>
            <w:vMerge w:val="restart"/>
            <w:shd w:val="clear" w:color="auto" w:fill="auto"/>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工商管理</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6</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1011204</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商务管理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120201K</w:t>
            </w:r>
          </w:p>
        </w:tc>
        <w:tc>
          <w:tcPr>
            <w:tcW w:w="2268" w:type="dxa"/>
            <w:vMerge w:val="continue"/>
            <w:shd w:val="clear" w:color="auto" w:fill="auto"/>
            <w:vAlign w:val="center"/>
          </w:tcPr>
          <w:p>
            <w:pPr>
              <w:jc w:val="left"/>
              <w:rPr>
                <w:rFonts w:ascii="仿宋_GB2312" w:hAnsi="宋体" w:eastAsia="仿宋_GB2312" w:cs="宋体"/>
                <w:kern w:val="0"/>
                <w:sz w:val="24"/>
              </w:rPr>
            </w:pPr>
          </w:p>
        </w:tc>
        <w:tc>
          <w:tcPr>
            <w:tcW w:w="709" w:type="dxa"/>
            <w:shd w:val="clear" w:color="auto" w:fill="auto"/>
            <w:noWrap/>
            <w:vAlign w:val="center"/>
          </w:tcPr>
          <w:p>
            <w:pPr>
              <w:widowControl/>
              <w:jc w:val="left"/>
              <w:rPr>
                <w:rFonts w:ascii="仿宋_GB2312" w:hAnsi="宋体" w:eastAsia="仿宋_GB2312"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7</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1020320</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中小企业经营管理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120201K</w:t>
            </w:r>
          </w:p>
        </w:tc>
        <w:tc>
          <w:tcPr>
            <w:tcW w:w="2268" w:type="dxa"/>
            <w:vMerge w:val="continue"/>
            <w:shd w:val="clear" w:color="auto" w:fill="auto"/>
            <w:vAlign w:val="center"/>
          </w:tcPr>
          <w:p>
            <w:pPr>
              <w:widowControl/>
              <w:jc w:val="left"/>
              <w:rPr>
                <w:rFonts w:ascii="仿宋_GB2312" w:hAnsi="宋体" w:eastAsia="仿宋_GB2312" w:cs="宋体"/>
                <w:kern w:val="0"/>
                <w:sz w:val="24"/>
              </w:rPr>
            </w:pPr>
          </w:p>
        </w:tc>
        <w:tc>
          <w:tcPr>
            <w:tcW w:w="709" w:type="dxa"/>
            <w:shd w:val="clear" w:color="auto" w:fill="auto"/>
            <w:noWrap/>
            <w:vAlign w:val="center"/>
          </w:tcPr>
          <w:p>
            <w:pPr>
              <w:widowControl/>
              <w:jc w:val="left"/>
              <w:rPr>
                <w:rFonts w:ascii="仿宋_GB2312" w:hAnsi="宋体" w:eastAsia="仿宋_GB2312"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8</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1020204</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会计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120203K</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会计学</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9</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1020208</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市场营销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120202</w:t>
            </w:r>
          </w:p>
        </w:tc>
        <w:tc>
          <w:tcPr>
            <w:tcW w:w="2268" w:type="dxa"/>
            <w:vMerge w:val="restart"/>
            <w:shd w:val="clear" w:color="auto" w:fill="auto"/>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 xml:space="preserve">市场营销 </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10</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1020314</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销售管理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120202</w:t>
            </w:r>
          </w:p>
        </w:tc>
        <w:tc>
          <w:tcPr>
            <w:tcW w:w="2268" w:type="dxa"/>
            <w:vMerge w:val="continue"/>
            <w:shd w:val="clear" w:color="auto" w:fill="auto"/>
            <w:vAlign w:val="center"/>
          </w:tcPr>
          <w:p>
            <w:pPr>
              <w:widowControl/>
              <w:jc w:val="left"/>
              <w:rPr>
                <w:rFonts w:ascii="仿宋_GB2312" w:hAnsi="宋体" w:eastAsia="仿宋_GB2312" w:cs="宋体"/>
                <w:kern w:val="0"/>
                <w:sz w:val="24"/>
              </w:rPr>
            </w:pPr>
          </w:p>
        </w:tc>
        <w:tc>
          <w:tcPr>
            <w:tcW w:w="709" w:type="dxa"/>
            <w:shd w:val="clear" w:color="auto" w:fill="auto"/>
            <w:noWrap/>
            <w:vAlign w:val="center"/>
          </w:tcPr>
          <w:p>
            <w:pPr>
              <w:widowControl/>
              <w:jc w:val="left"/>
              <w:rPr>
                <w:rFonts w:ascii="仿宋_GB2312" w:hAnsi="宋体" w:eastAsia="仿宋_GB2312"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11</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1020210</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旅游管理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120901K</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旅游管理</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12</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1020213</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企业财务管理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120204</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财务管理</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13</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1020216</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电子商务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120801</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电子商务</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14</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1020218</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人力资源管理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120206</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人力资源管理</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15</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1020229</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物流管理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120601</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物流管理</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16</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1030106</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法律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030101K</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法学</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17</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1030302</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行政管理学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120402</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行政管理</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18</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1030401</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公安管理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030612TK</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公安管理学</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19</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1040102</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学前教育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040106</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学前教育</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20</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1040108</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教育学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040101</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教育学</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21</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1040110</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心理健康教育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340102</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心理健康教育</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22</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1040112</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小学教育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040107</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小学教育</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23</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1050105</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汉语言文学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050101</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汉语言文学</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24</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1050201</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英语语言文学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050201</w:t>
            </w:r>
          </w:p>
        </w:tc>
        <w:tc>
          <w:tcPr>
            <w:tcW w:w="2268" w:type="dxa"/>
            <w:vMerge w:val="restart"/>
            <w:shd w:val="clear" w:color="auto" w:fill="auto"/>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英语</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25</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1050206</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英语教育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050201</w:t>
            </w:r>
          </w:p>
        </w:tc>
        <w:tc>
          <w:tcPr>
            <w:tcW w:w="2268" w:type="dxa"/>
            <w:vMerge w:val="continue"/>
            <w:shd w:val="clear" w:color="auto" w:fill="auto"/>
            <w:vAlign w:val="center"/>
          </w:tcPr>
          <w:p>
            <w:pPr>
              <w:widowControl/>
              <w:jc w:val="left"/>
              <w:rPr>
                <w:rFonts w:ascii="仿宋_GB2312" w:hAnsi="宋体" w:eastAsia="仿宋_GB2312" w:cs="宋体"/>
                <w:kern w:val="0"/>
                <w:sz w:val="24"/>
              </w:rPr>
            </w:pPr>
          </w:p>
        </w:tc>
        <w:tc>
          <w:tcPr>
            <w:tcW w:w="709" w:type="dxa"/>
            <w:shd w:val="clear" w:color="auto" w:fill="auto"/>
            <w:noWrap/>
            <w:vAlign w:val="center"/>
          </w:tcPr>
          <w:p>
            <w:pPr>
              <w:widowControl/>
              <w:jc w:val="left"/>
              <w:rPr>
                <w:rFonts w:ascii="仿宋_GB2312" w:hAnsi="宋体" w:eastAsia="仿宋_GB2312"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26</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1050202</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日语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050207</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日语</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27</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1050305</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新闻学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050301</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新闻学</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28</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1050310</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播音与主持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130309</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播音与主持艺术</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29</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1050311</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广播电视编导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130305</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广播电视编导</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30</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1050410</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美术教育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040105</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艺术教育</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31</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1050412</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环境艺术设计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130503</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环境设计</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32</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1050419</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服装艺术设计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130505</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服装与服饰设计</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33</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1050421</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工业设计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080205</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工业设计</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34</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1050433</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视觉传达设计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130502</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视觉传达设计</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35</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1050451</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动漫设计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130310</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动画</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36</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1082208</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计算机信息管理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080901</w:t>
            </w:r>
          </w:p>
        </w:tc>
        <w:tc>
          <w:tcPr>
            <w:tcW w:w="2268" w:type="dxa"/>
            <w:vMerge w:val="restart"/>
            <w:shd w:val="clear" w:color="auto" w:fill="auto"/>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计算机科学与技术</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37</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1080702</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计算机及应用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080901</w:t>
            </w:r>
          </w:p>
        </w:tc>
        <w:tc>
          <w:tcPr>
            <w:tcW w:w="2268" w:type="dxa"/>
            <w:vMerge w:val="continue"/>
            <w:shd w:val="clear" w:color="auto" w:fill="auto"/>
            <w:vAlign w:val="center"/>
          </w:tcPr>
          <w:p>
            <w:pPr>
              <w:widowControl/>
              <w:jc w:val="left"/>
              <w:rPr>
                <w:rFonts w:ascii="仿宋_GB2312" w:hAnsi="宋体" w:eastAsia="仿宋_GB2312" w:cs="宋体"/>
                <w:kern w:val="0"/>
                <w:sz w:val="24"/>
              </w:rPr>
            </w:pPr>
          </w:p>
        </w:tc>
        <w:tc>
          <w:tcPr>
            <w:tcW w:w="709" w:type="dxa"/>
            <w:shd w:val="clear" w:color="auto" w:fill="auto"/>
            <w:noWrap/>
            <w:vAlign w:val="center"/>
          </w:tcPr>
          <w:p>
            <w:pPr>
              <w:widowControl/>
              <w:jc w:val="left"/>
              <w:rPr>
                <w:rFonts w:ascii="仿宋_GB2312" w:hAnsi="宋体" w:eastAsia="仿宋_GB2312"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38</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1080806</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建筑工程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081001</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土木工程</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39</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1081722</w:t>
            </w:r>
          </w:p>
        </w:tc>
        <w:tc>
          <w:tcPr>
            <w:tcW w:w="2835" w:type="dxa"/>
            <w:shd w:val="clear" w:color="auto" w:fill="auto"/>
            <w:noWrap/>
            <w:vAlign w:val="bottom"/>
          </w:tcPr>
          <w:p>
            <w:pPr>
              <w:widowControl/>
              <w:ind w:left="-105" w:leftChars="-50"/>
              <w:jc w:val="left"/>
              <w:rPr>
                <w:rFonts w:ascii="仿宋_GB2312" w:hAnsi="宋体" w:eastAsia="仿宋_GB2312" w:cs="宋体"/>
                <w:kern w:val="0"/>
                <w:sz w:val="24"/>
              </w:rPr>
            </w:pPr>
            <w:r>
              <w:rPr>
                <w:rFonts w:hint="eastAsia" w:ascii="仿宋_GB2312" w:hAnsi="宋体" w:eastAsia="仿宋_GB2312" w:cs="宋体"/>
                <w:kern w:val="0"/>
                <w:sz w:val="24"/>
              </w:rPr>
              <w:t>汽车营销与售后技术服务</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080208</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汽车服务工程</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jc w:val="right"/>
              <w:rPr>
                <w:rFonts w:ascii="仿宋_GB2312" w:hAnsi="宋体" w:eastAsia="仿宋_GB2312" w:cs="宋体"/>
                <w:kern w:val="0"/>
                <w:sz w:val="24"/>
              </w:rPr>
            </w:pPr>
            <w:r>
              <w:rPr>
                <w:rFonts w:hint="eastAsia" w:ascii="仿宋_GB2312" w:hAnsi="宋体" w:eastAsia="仿宋_GB2312" w:cs="宋体"/>
                <w:kern w:val="0"/>
                <w:sz w:val="24"/>
              </w:rPr>
              <w:t>40</w:t>
            </w:r>
          </w:p>
        </w:tc>
        <w:tc>
          <w:tcPr>
            <w:tcW w:w="124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1100702</w:t>
            </w:r>
          </w:p>
        </w:tc>
        <w:tc>
          <w:tcPr>
            <w:tcW w:w="2835" w:type="dxa"/>
            <w:shd w:val="clear" w:color="auto" w:fill="auto"/>
            <w:noWrap/>
            <w:vAlign w:val="bottom"/>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护理学                          </w:t>
            </w:r>
          </w:p>
        </w:tc>
        <w:tc>
          <w:tcPr>
            <w:tcW w:w="1275"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101101</w:t>
            </w:r>
          </w:p>
        </w:tc>
        <w:tc>
          <w:tcPr>
            <w:tcW w:w="2268" w:type="dxa"/>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护理学</w:t>
            </w:r>
          </w:p>
        </w:tc>
        <w:tc>
          <w:tcPr>
            <w:tcW w:w="709"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41</w:t>
            </w:r>
          </w:p>
        </w:tc>
        <w:tc>
          <w:tcPr>
            <w:tcW w:w="1245"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2030106</w:t>
            </w:r>
          </w:p>
        </w:tc>
        <w:tc>
          <w:tcPr>
            <w:tcW w:w="2835" w:type="dxa"/>
            <w:shd w:val="clear" w:color="auto" w:fill="auto"/>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 xml:space="preserve">法律（高中起点）                </w:t>
            </w:r>
          </w:p>
        </w:tc>
        <w:tc>
          <w:tcPr>
            <w:tcW w:w="1275" w:type="dxa"/>
            <w:shd w:val="clear" w:color="auto" w:fill="auto"/>
            <w:vAlign w:val="center"/>
          </w:tcPr>
          <w:p>
            <w:pPr>
              <w:widowControl/>
              <w:jc w:val="left"/>
              <w:rPr>
                <w:rFonts w:ascii="仿宋_GB2312" w:hAnsi="宋体" w:eastAsia="仿宋_GB2312" w:cs="宋体"/>
                <w:kern w:val="0"/>
                <w:sz w:val="24"/>
              </w:rPr>
            </w:pPr>
          </w:p>
        </w:tc>
        <w:tc>
          <w:tcPr>
            <w:tcW w:w="2268" w:type="dxa"/>
            <w:shd w:val="clear" w:color="auto" w:fill="auto"/>
            <w:vAlign w:val="center"/>
          </w:tcPr>
          <w:p>
            <w:pPr>
              <w:widowControl/>
              <w:jc w:val="left"/>
              <w:rPr>
                <w:rFonts w:ascii="仿宋_GB2312" w:hAnsi="宋体" w:eastAsia="仿宋_GB2312" w:cs="宋体"/>
                <w:kern w:val="0"/>
                <w:sz w:val="24"/>
              </w:rPr>
            </w:pPr>
          </w:p>
        </w:tc>
        <w:tc>
          <w:tcPr>
            <w:tcW w:w="709" w:type="dxa"/>
            <w:shd w:val="clear" w:color="auto" w:fill="auto"/>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57" w:type="dxa"/>
            <w:shd w:val="clear" w:color="auto" w:fill="auto"/>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42</w:t>
            </w:r>
          </w:p>
        </w:tc>
        <w:tc>
          <w:tcPr>
            <w:tcW w:w="1245" w:type="dxa"/>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2050201</w:t>
            </w:r>
          </w:p>
        </w:tc>
        <w:tc>
          <w:tcPr>
            <w:tcW w:w="2835" w:type="dxa"/>
            <w:shd w:val="clear" w:color="auto" w:fill="auto"/>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 xml:space="preserve">英语（高中起点）                </w:t>
            </w:r>
          </w:p>
        </w:tc>
        <w:tc>
          <w:tcPr>
            <w:tcW w:w="1275" w:type="dxa"/>
            <w:shd w:val="clear" w:color="auto" w:fill="auto"/>
            <w:vAlign w:val="center"/>
          </w:tcPr>
          <w:p>
            <w:pPr>
              <w:widowControl/>
              <w:jc w:val="left"/>
              <w:rPr>
                <w:rFonts w:ascii="仿宋_GB2312" w:hAnsi="宋体" w:eastAsia="仿宋_GB2312" w:cs="宋体"/>
                <w:kern w:val="0"/>
                <w:sz w:val="24"/>
              </w:rPr>
            </w:pPr>
          </w:p>
        </w:tc>
        <w:tc>
          <w:tcPr>
            <w:tcW w:w="2268" w:type="dxa"/>
            <w:shd w:val="clear" w:color="auto" w:fill="auto"/>
            <w:vAlign w:val="center"/>
          </w:tcPr>
          <w:p>
            <w:pPr>
              <w:widowControl/>
              <w:jc w:val="left"/>
              <w:rPr>
                <w:rFonts w:ascii="仿宋_GB2312" w:hAnsi="宋体" w:eastAsia="仿宋_GB2312" w:cs="宋体"/>
                <w:kern w:val="0"/>
                <w:sz w:val="24"/>
              </w:rPr>
            </w:pPr>
          </w:p>
        </w:tc>
        <w:tc>
          <w:tcPr>
            <w:tcW w:w="709" w:type="dxa"/>
            <w:shd w:val="clear" w:color="auto" w:fill="auto"/>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无</w:t>
            </w:r>
          </w:p>
        </w:tc>
      </w:tr>
    </w:tbl>
    <w:p>
      <w:pPr>
        <w:spacing w:line="180" w:lineRule="exact"/>
        <w:jc w:val="center"/>
        <w:rPr>
          <w:rFonts w:ascii="方正小标宋简体" w:hAnsi="宋体" w:eastAsia="方正小标宋简体"/>
          <w:sz w:val="10"/>
          <w:szCs w:val="10"/>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rFonts w:hint="eastAsia" w:ascii="方正小标宋简体" w:hAnsi="宋体" w:eastAsia="方正小标宋简体"/>
          <w:sz w:val="32"/>
          <w:szCs w:val="32"/>
        </w:rPr>
      </w:pPr>
    </w:p>
    <w:p>
      <w:pPr>
        <w:spacing w:line="440" w:lineRule="exact"/>
        <w:jc w:val="center"/>
        <w:rPr>
          <w:sz w:val="44"/>
          <w:szCs w:val="44"/>
        </w:rPr>
      </w:pPr>
      <w:r>
        <w:rPr>
          <w:rFonts w:hint="eastAsia" w:ascii="方正小标宋简体" w:hAnsi="宋体" w:eastAsia="方正小标宋简体"/>
          <w:sz w:val="32"/>
          <w:szCs w:val="32"/>
        </w:rPr>
        <w:t>专科专业</w:t>
      </w:r>
    </w:p>
    <w:tbl>
      <w:tblPr>
        <w:tblStyle w:val="10"/>
        <w:tblpPr w:leftFromText="180" w:rightFromText="180" w:vertAnchor="text" w:horzAnchor="margin" w:tblpX="-176" w:tblpY="230"/>
        <w:tblW w:w="8789" w:type="dxa"/>
        <w:tblInd w:w="0" w:type="dxa"/>
        <w:tblLayout w:type="fixed"/>
        <w:tblCellMar>
          <w:top w:w="0" w:type="dxa"/>
          <w:left w:w="108" w:type="dxa"/>
          <w:bottom w:w="0" w:type="dxa"/>
          <w:right w:w="108" w:type="dxa"/>
        </w:tblCellMar>
      </w:tblPr>
      <w:tblGrid>
        <w:gridCol w:w="534"/>
        <w:gridCol w:w="1275"/>
        <w:gridCol w:w="2303"/>
        <w:gridCol w:w="1275"/>
        <w:gridCol w:w="2694"/>
        <w:gridCol w:w="708"/>
      </w:tblGrid>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序</w:t>
            </w:r>
          </w:p>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号</w:t>
            </w:r>
          </w:p>
        </w:tc>
        <w:tc>
          <w:tcPr>
            <w:tcW w:w="1275"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现行开考</w:t>
            </w:r>
          </w:p>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专业代码</w:t>
            </w:r>
          </w:p>
        </w:tc>
        <w:tc>
          <w:tcPr>
            <w:tcW w:w="23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现行开考</w:t>
            </w:r>
          </w:p>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专业名称</w:t>
            </w:r>
          </w:p>
        </w:tc>
        <w:tc>
          <w:tcPr>
            <w:tcW w:w="1275"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专业清单</w:t>
            </w:r>
          </w:p>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专业代码</w:t>
            </w:r>
          </w:p>
        </w:tc>
        <w:tc>
          <w:tcPr>
            <w:tcW w:w="2694" w:type="dxa"/>
            <w:tcBorders>
              <w:top w:val="single" w:color="000000" w:sz="4" w:space="0"/>
              <w:left w:val="nil"/>
              <w:bottom w:val="single" w:color="000000" w:sz="4" w:space="0"/>
              <w:right w:val="single" w:color="000000" w:sz="4" w:space="0"/>
            </w:tcBorders>
            <w:shd w:val="clear" w:color="auto" w:fill="auto"/>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专业清单</w:t>
            </w:r>
          </w:p>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专业名称</w:t>
            </w:r>
          </w:p>
        </w:tc>
        <w:tc>
          <w:tcPr>
            <w:tcW w:w="708"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1</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3020109</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国际贸易                        </w:t>
            </w:r>
          </w:p>
        </w:tc>
        <w:tc>
          <w:tcPr>
            <w:tcW w:w="1275" w:type="dxa"/>
            <w:tcBorders>
              <w:top w:val="nil"/>
              <w:left w:val="nil"/>
              <w:bottom w:val="single" w:color="000000" w:sz="4" w:space="0"/>
              <w:right w:val="single" w:color="000000" w:sz="4" w:space="0"/>
            </w:tcBorders>
            <w:shd w:val="clear" w:color="auto" w:fill="auto"/>
            <w:vAlign w:val="center"/>
          </w:tcPr>
          <w:p>
            <w:pPr>
              <w:jc w:val="left"/>
              <w:rPr>
                <w:rFonts w:ascii="仿宋_GB2312" w:eastAsia="仿宋_GB2312"/>
                <w:sz w:val="24"/>
              </w:rPr>
            </w:pPr>
            <w:r>
              <w:rPr>
                <w:rFonts w:hint="eastAsia" w:ascii="仿宋_GB2312" w:eastAsia="仿宋_GB2312"/>
                <w:sz w:val="24"/>
              </w:rPr>
              <w:t>630501</w:t>
            </w:r>
          </w:p>
        </w:tc>
        <w:tc>
          <w:tcPr>
            <w:tcW w:w="2694" w:type="dxa"/>
            <w:tcBorders>
              <w:top w:val="nil"/>
              <w:left w:val="nil"/>
              <w:bottom w:val="single" w:color="000000" w:sz="4" w:space="0"/>
              <w:right w:val="single" w:color="000000" w:sz="4" w:space="0"/>
            </w:tcBorders>
            <w:shd w:val="clear" w:color="auto" w:fill="auto"/>
            <w:vAlign w:val="center"/>
          </w:tcPr>
          <w:p>
            <w:pPr>
              <w:rPr>
                <w:rFonts w:ascii="仿宋_GB2312" w:eastAsia="仿宋_GB2312"/>
                <w:sz w:val="24"/>
              </w:rPr>
            </w:pPr>
            <w:r>
              <w:rPr>
                <w:rFonts w:hint="eastAsia" w:ascii="仿宋_GB2312" w:eastAsia="仿宋_GB2312"/>
                <w:sz w:val="24"/>
              </w:rPr>
              <w:t>国际贸易实务</w:t>
            </w:r>
          </w:p>
        </w:tc>
        <w:tc>
          <w:tcPr>
            <w:tcW w:w="708" w:type="dxa"/>
            <w:tcBorders>
              <w:top w:val="nil"/>
              <w:left w:val="nil"/>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2</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3020205</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人力资源管理                    </w:t>
            </w:r>
          </w:p>
        </w:tc>
        <w:tc>
          <w:tcPr>
            <w:tcW w:w="1275" w:type="dxa"/>
            <w:tcBorders>
              <w:top w:val="nil"/>
              <w:left w:val="nil"/>
              <w:bottom w:val="single" w:color="000000" w:sz="4" w:space="0"/>
              <w:right w:val="single" w:color="000000" w:sz="4" w:space="0"/>
            </w:tcBorders>
            <w:shd w:val="clear" w:color="auto" w:fill="auto"/>
            <w:vAlign w:val="center"/>
          </w:tcPr>
          <w:p>
            <w:pPr>
              <w:jc w:val="left"/>
              <w:rPr>
                <w:rFonts w:ascii="仿宋_GB2312" w:eastAsia="仿宋_GB2312"/>
                <w:sz w:val="24"/>
              </w:rPr>
            </w:pPr>
            <w:r>
              <w:rPr>
                <w:rFonts w:hint="eastAsia" w:ascii="仿宋_GB2312" w:eastAsia="仿宋_GB2312"/>
                <w:sz w:val="24"/>
              </w:rPr>
              <w:t>690202</w:t>
            </w:r>
          </w:p>
        </w:tc>
        <w:tc>
          <w:tcPr>
            <w:tcW w:w="2694" w:type="dxa"/>
            <w:tcBorders>
              <w:top w:val="nil"/>
              <w:left w:val="nil"/>
              <w:bottom w:val="single" w:color="000000" w:sz="4" w:space="0"/>
              <w:right w:val="single" w:color="000000" w:sz="4" w:space="0"/>
            </w:tcBorders>
            <w:shd w:val="clear" w:color="auto" w:fill="auto"/>
            <w:vAlign w:val="center"/>
          </w:tcPr>
          <w:p>
            <w:pPr>
              <w:rPr>
                <w:rFonts w:ascii="仿宋_GB2312" w:eastAsia="仿宋_GB2312"/>
                <w:sz w:val="24"/>
              </w:rPr>
            </w:pPr>
            <w:r>
              <w:rPr>
                <w:rFonts w:hint="eastAsia" w:ascii="仿宋_GB2312" w:eastAsia="仿宋_GB2312"/>
                <w:sz w:val="24"/>
              </w:rPr>
              <w:t>人力资源管理</w:t>
            </w:r>
          </w:p>
        </w:tc>
        <w:tc>
          <w:tcPr>
            <w:tcW w:w="708" w:type="dxa"/>
            <w:tcBorders>
              <w:top w:val="nil"/>
              <w:left w:val="nil"/>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3</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3020207</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市场营销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630701</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市场营销</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4</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3020209</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旅游管理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640101</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旅游管理</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5</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3020215</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电子商务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630801</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电子商务</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6</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3020228</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物流管理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630903</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物流管理</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7</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3030112</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法律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680503</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法律事务</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8</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3030301</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行政管理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690206</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行政管理</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9</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3040101</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学前教育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670102K</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学前教育</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10</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3040103</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小学教育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670103K</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小学教育</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11</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3040109</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心理健康教育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670121K</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心理健康教育</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12</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3050104</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汉语言文学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970201</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汉语言文学</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13</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3050207</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英语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970202</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英语</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14</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3050208</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日语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670206</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应用日语</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15</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3050444</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环境艺术设计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650111</w:t>
            </w:r>
          </w:p>
        </w:tc>
        <w:tc>
          <w:tcPr>
            <w:tcW w:w="2694" w:type="dxa"/>
            <w:vMerge w:val="restart"/>
            <w:tcBorders>
              <w:top w:val="nil"/>
              <w:left w:val="nil"/>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环境艺术设计</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26</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4050405</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室内设计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650111</w:t>
            </w:r>
          </w:p>
        </w:tc>
        <w:tc>
          <w:tcPr>
            <w:tcW w:w="2694" w:type="dxa"/>
            <w:vMerge w:val="continue"/>
            <w:tcBorders>
              <w:left w:val="nil"/>
              <w:bottom w:val="single" w:color="auto" w:sz="4" w:space="0"/>
              <w:right w:val="single" w:color="auto" w:sz="4" w:space="0"/>
            </w:tcBorders>
            <w:shd w:val="clear" w:color="auto" w:fill="auto"/>
            <w:vAlign w:val="center"/>
          </w:tcPr>
          <w:p>
            <w:pPr>
              <w:rPr>
                <w:rFonts w:ascii="仿宋_GB2312" w:eastAsia="仿宋_GB2312"/>
                <w:sz w:val="24"/>
              </w:rPr>
            </w:pPr>
          </w:p>
        </w:tc>
        <w:tc>
          <w:tcPr>
            <w:tcW w:w="708" w:type="dxa"/>
            <w:tcBorders>
              <w:top w:val="nil"/>
              <w:left w:val="nil"/>
              <w:bottom w:val="single" w:color="000000" w:sz="4" w:space="0"/>
              <w:right w:val="single" w:color="000000" w:sz="4" w:space="0"/>
            </w:tcBorders>
            <w:shd w:val="clear" w:color="auto" w:fill="auto"/>
            <w:noWrap/>
            <w:vAlign w:val="center"/>
          </w:tcPr>
          <w:p>
            <w:pPr>
              <w:rPr>
                <w:rFonts w:ascii="仿宋_GB2312" w:eastAsia="仿宋_GB2312"/>
                <w:sz w:val="24"/>
              </w:rPr>
            </w:pP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16</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3050445</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动漫设计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650120</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动漫设计</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17</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3080801</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房屋建筑工程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540301</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建筑工程技术</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18</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3081301</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印刷包装技术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　</w:t>
            </w:r>
          </w:p>
        </w:tc>
        <w:tc>
          <w:tcPr>
            <w:tcW w:w="708" w:type="dxa"/>
            <w:tcBorders>
              <w:top w:val="nil"/>
              <w:left w:val="nil"/>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无</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19</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3100701</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护理学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620201</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护理</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20</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4020105</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金融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630201</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金融管理</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21</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4020201</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工商企业管理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630601</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工商企业管理</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22</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4020203</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会计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630302</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会计</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23</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4020211</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饭店管理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640105</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酒店管理</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24</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4050224</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韩国语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670208</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应用韩语</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25</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4050402</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服装艺术设计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650108</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服装与服饰设计</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27</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4080306</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机电一体化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560301</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机电一体化技术</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000000"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28</w:t>
            </w:r>
          </w:p>
        </w:tc>
        <w:tc>
          <w:tcPr>
            <w:tcW w:w="1275"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4080701</w:t>
            </w:r>
          </w:p>
        </w:tc>
        <w:tc>
          <w:tcPr>
            <w:tcW w:w="2303" w:type="dxa"/>
            <w:tcBorders>
              <w:top w:val="nil"/>
              <w:left w:val="nil"/>
              <w:bottom w:val="single" w:color="000000"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计算机及应用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610201</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计算机应用技术</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4" w:space="0"/>
              <w:bottom w:val="single" w:color="auto" w:sz="4" w:space="0"/>
              <w:right w:val="single" w:color="000000" w:sz="4" w:space="0"/>
            </w:tcBorders>
            <w:shd w:val="clear" w:color="auto" w:fill="auto"/>
            <w:noWrap/>
            <w:vAlign w:val="center"/>
          </w:tcPr>
          <w:p>
            <w:pPr>
              <w:rPr>
                <w:rFonts w:ascii="仿宋_GB2312" w:eastAsia="仿宋_GB2312"/>
                <w:sz w:val="24"/>
              </w:rPr>
            </w:pPr>
            <w:r>
              <w:rPr>
                <w:rFonts w:hint="eastAsia" w:ascii="仿宋_GB2312" w:eastAsia="仿宋_GB2312"/>
                <w:sz w:val="24"/>
              </w:rPr>
              <w:t>29</w:t>
            </w:r>
          </w:p>
        </w:tc>
        <w:tc>
          <w:tcPr>
            <w:tcW w:w="1275" w:type="dxa"/>
            <w:tcBorders>
              <w:top w:val="nil"/>
              <w:left w:val="nil"/>
              <w:bottom w:val="single" w:color="auto"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4080744</w:t>
            </w:r>
          </w:p>
        </w:tc>
        <w:tc>
          <w:tcPr>
            <w:tcW w:w="2303" w:type="dxa"/>
            <w:tcBorders>
              <w:top w:val="nil"/>
              <w:left w:val="nil"/>
              <w:bottom w:val="single" w:color="auto" w:sz="4" w:space="0"/>
              <w:right w:val="single" w:color="000000"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数控技术应用                    </w:t>
            </w:r>
          </w:p>
        </w:tc>
        <w:tc>
          <w:tcPr>
            <w:tcW w:w="1275" w:type="dxa"/>
            <w:tcBorders>
              <w:top w:val="nil"/>
              <w:left w:val="nil"/>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560103</w:t>
            </w:r>
          </w:p>
        </w:tc>
        <w:tc>
          <w:tcPr>
            <w:tcW w:w="2694"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数控技术</w:t>
            </w:r>
          </w:p>
        </w:tc>
        <w:tc>
          <w:tcPr>
            <w:tcW w:w="708" w:type="dxa"/>
            <w:tcBorders>
              <w:top w:val="nil"/>
              <w:left w:val="nil"/>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ascii="仿宋_GB2312" w:eastAsia="仿宋_GB2312"/>
                <w:sz w:val="24"/>
              </w:rPr>
            </w:pPr>
            <w:r>
              <w:rPr>
                <w:rFonts w:hint="eastAsia" w:ascii="仿宋_GB2312" w:eastAsia="仿宋_GB2312"/>
                <w:sz w:val="24"/>
              </w:rPr>
              <w:t>4081702</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汽车运用技术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560702</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汽车检测与维修技术</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31</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ascii="仿宋_GB2312" w:eastAsia="仿宋_GB2312"/>
                <w:sz w:val="24"/>
              </w:rPr>
            </w:pPr>
            <w:r>
              <w:rPr>
                <w:rFonts w:hint="eastAsia" w:ascii="仿宋_GB2312" w:eastAsia="仿宋_GB2312"/>
                <w:sz w:val="24"/>
              </w:rPr>
              <w:t>4082207</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计算机信息管理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610203</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计算机信息管理</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32</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ascii="仿宋_GB2312" w:eastAsia="仿宋_GB2312"/>
                <w:sz w:val="24"/>
              </w:rPr>
            </w:pPr>
            <w:r>
              <w:rPr>
                <w:rFonts w:hint="eastAsia" w:ascii="仿宋_GB2312" w:eastAsia="仿宋_GB2312"/>
                <w:sz w:val="24"/>
              </w:rPr>
              <w:t>4082209</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建筑经济管理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540503</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建筑经济管理</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r>
        <w:tblPrEx>
          <w:tblCellMar>
            <w:top w:w="0" w:type="dxa"/>
            <w:left w:w="108" w:type="dxa"/>
            <w:bottom w:w="0" w:type="dxa"/>
            <w:right w:w="108" w:type="dxa"/>
          </w:tblCellMar>
        </w:tblPrEx>
        <w:trPr>
          <w:trHeight w:val="30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33</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ascii="仿宋_GB2312" w:eastAsia="仿宋_GB2312"/>
                <w:sz w:val="24"/>
              </w:rPr>
            </w:pPr>
            <w:r>
              <w:rPr>
                <w:rFonts w:hint="eastAsia" w:ascii="仿宋_GB2312" w:eastAsia="仿宋_GB2312"/>
                <w:sz w:val="24"/>
              </w:rPr>
              <w:t>4090114</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ascii="仿宋_GB2312" w:eastAsia="仿宋_GB2312"/>
                <w:sz w:val="24"/>
              </w:rPr>
            </w:pPr>
            <w:r>
              <w:rPr>
                <w:rFonts w:hint="eastAsia" w:ascii="仿宋_GB2312" w:eastAsia="仿宋_GB2312"/>
                <w:sz w:val="24"/>
              </w:rPr>
              <w:t xml:space="preserve">园林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eastAsia="仿宋_GB2312"/>
                <w:sz w:val="24"/>
              </w:rPr>
            </w:pPr>
            <w:r>
              <w:rPr>
                <w:rFonts w:hint="eastAsia" w:ascii="仿宋_GB2312" w:eastAsia="仿宋_GB2312"/>
                <w:sz w:val="24"/>
              </w:rPr>
              <w:t>510202</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园林技术</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_GB2312" w:eastAsia="仿宋_GB2312"/>
                <w:sz w:val="24"/>
              </w:rPr>
            </w:pPr>
            <w:r>
              <w:rPr>
                <w:rFonts w:hint="eastAsia" w:ascii="仿宋_GB2312" w:eastAsia="仿宋_GB2312"/>
                <w:sz w:val="24"/>
              </w:rPr>
              <w:t>　</w:t>
            </w:r>
          </w:p>
        </w:tc>
      </w:tr>
    </w:tbl>
    <w:p/>
    <w:p>
      <w:pPr>
        <w:rPr>
          <w:rFonts w:hint="eastAsia" w:ascii="仿宋" w:hAnsi="仿宋" w:eastAsia="仿宋"/>
        </w:rPr>
      </w:pPr>
    </w:p>
    <w:p>
      <w:pPr>
        <w:rPr>
          <w:rFonts w:hint="eastAsia" w:ascii="仿宋" w:hAnsi="仿宋" w:eastAsia="仿宋"/>
        </w:rPr>
      </w:pPr>
    </w:p>
    <w:p>
      <w:pPr>
        <w:adjustRightInd w:val="0"/>
        <w:snapToGrid w:val="0"/>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adjustRightInd w:val="0"/>
        <w:snapToGrid w:val="0"/>
        <w:jc w:val="center"/>
        <w:rPr>
          <w:rFonts w:ascii="方正小标宋简体" w:hAnsi="宋体" w:eastAsia="方正小标宋简体"/>
          <w:w w:val="99"/>
          <w:szCs w:val="21"/>
        </w:rPr>
      </w:pPr>
    </w:p>
    <w:p>
      <w:pPr>
        <w:adjustRightInd w:val="0"/>
        <w:snapToGrid w:val="0"/>
        <w:jc w:val="center"/>
        <w:rPr>
          <w:rFonts w:ascii="方正小标宋简体" w:hAnsi="宋体" w:eastAsia="方正小标宋简体"/>
          <w:w w:val="99"/>
          <w:sz w:val="44"/>
          <w:szCs w:val="44"/>
        </w:rPr>
      </w:pPr>
      <w:r>
        <w:rPr>
          <w:rFonts w:hint="eastAsia" w:ascii="方正小标宋简体" w:hAnsi="宋体" w:eastAsia="方正小标宋简体"/>
          <w:w w:val="99"/>
          <w:sz w:val="44"/>
          <w:szCs w:val="44"/>
        </w:rPr>
        <w:t>浙江省高等教育自学考试现行开考专业计划</w:t>
      </w:r>
    </w:p>
    <w:p>
      <w:pPr>
        <w:adjustRightInd w:val="0"/>
        <w:snapToGrid w:val="0"/>
        <w:spacing w:line="420" w:lineRule="exact"/>
        <w:jc w:val="left"/>
        <w:rPr>
          <w:rFonts w:ascii="仿宋_GB2312" w:hAnsi="宋体" w:eastAsia="仿宋_GB2312"/>
          <w:sz w:val="18"/>
          <w:szCs w:val="18"/>
        </w:rPr>
      </w:pPr>
    </w:p>
    <w:p>
      <w:pPr>
        <w:snapToGrid w:val="0"/>
        <w:spacing w:line="42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高等教育自学考试金融（本科）专业计划</w:t>
      </w:r>
    </w:p>
    <w:p>
      <w:pPr>
        <w:snapToGrid w:val="0"/>
        <w:spacing w:line="420" w:lineRule="exact"/>
        <w:jc w:val="center"/>
        <w:rPr>
          <w:rFonts w:ascii="仿宋_GB2312" w:hAnsi="宋体" w:eastAsia="仿宋_GB2312"/>
          <w:sz w:val="28"/>
          <w:szCs w:val="28"/>
        </w:rPr>
      </w:pPr>
      <w:r>
        <w:rPr>
          <w:rFonts w:hint="eastAsia" w:ascii="仿宋_GB2312" w:hAnsi="宋体" w:eastAsia="仿宋_GB2312"/>
          <w:sz w:val="28"/>
          <w:szCs w:val="28"/>
        </w:rPr>
        <w:t>主考学校：浙江大学    专业代码：1020106</w:t>
      </w:r>
    </w:p>
    <w:tbl>
      <w:tblPr>
        <w:tblStyle w:val="10"/>
        <w:tblW w:w="4846"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663"/>
        <w:gridCol w:w="1438"/>
        <w:gridCol w:w="2979"/>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240" w:type="pct"/>
            <w:vAlign w:val="center"/>
          </w:tcPr>
          <w:p>
            <w:pPr>
              <w:spacing w:line="360" w:lineRule="exact"/>
              <w:jc w:val="center"/>
              <w:rPr>
                <w:rFonts w:ascii="宋体" w:hAnsi="宋体"/>
                <w:szCs w:val="21"/>
              </w:rPr>
            </w:pPr>
            <w:r>
              <w:rPr>
                <w:rFonts w:hint="eastAsia" w:ascii="宋体" w:hAnsi="宋体"/>
                <w:szCs w:val="21"/>
              </w:rPr>
              <w:t>课程类型</w:t>
            </w:r>
          </w:p>
        </w:tc>
        <w:tc>
          <w:tcPr>
            <w:tcW w:w="401" w:type="pct"/>
            <w:vAlign w:val="center"/>
          </w:tcPr>
          <w:p>
            <w:pPr>
              <w:spacing w:line="360" w:lineRule="exact"/>
              <w:jc w:val="center"/>
              <w:rPr>
                <w:rFonts w:ascii="宋体" w:hAnsi="宋体"/>
                <w:szCs w:val="21"/>
              </w:rPr>
            </w:pPr>
            <w:r>
              <w:rPr>
                <w:rFonts w:hint="eastAsia" w:ascii="宋体" w:hAnsi="宋体"/>
                <w:szCs w:val="21"/>
              </w:rPr>
              <w:t>序号</w:t>
            </w:r>
          </w:p>
        </w:tc>
        <w:tc>
          <w:tcPr>
            <w:tcW w:w="870" w:type="pct"/>
            <w:vAlign w:val="center"/>
          </w:tcPr>
          <w:p>
            <w:pPr>
              <w:spacing w:line="360" w:lineRule="exact"/>
              <w:jc w:val="center"/>
              <w:rPr>
                <w:rFonts w:ascii="宋体" w:hAnsi="宋体"/>
                <w:szCs w:val="21"/>
              </w:rPr>
            </w:pPr>
            <w:r>
              <w:rPr>
                <w:rFonts w:hint="eastAsia" w:ascii="宋体" w:hAnsi="宋体"/>
                <w:szCs w:val="21"/>
              </w:rPr>
              <w:t>课程代码</w:t>
            </w:r>
          </w:p>
        </w:tc>
        <w:tc>
          <w:tcPr>
            <w:tcW w:w="1802" w:type="pct"/>
            <w:vAlign w:val="center"/>
          </w:tcPr>
          <w:p>
            <w:pPr>
              <w:spacing w:line="360" w:lineRule="exact"/>
              <w:jc w:val="center"/>
              <w:rPr>
                <w:rFonts w:ascii="宋体" w:hAnsi="宋体"/>
                <w:szCs w:val="21"/>
              </w:rPr>
            </w:pPr>
            <w:r>
              <w:rPr>
                <w:rFonts w:hint="eastAsia" w:ascii="宋体" w:hAnsi="宋体"/>
                <w:szCs w:val="21"/>
              </w:rPr>
              <w:t>课 程 名 称</w:t>
            </w:r>
          </w:p>
        </w:tc>
        <w:tc>
          <w:tcPr>
            <w:tcW w:w="687" w:type="pct"/>
            <w:vAlign w:val="center"/>
          </w:tcPr>
          <w:p>
            <w:pPr>
              <w:spacing w:line="360" w:lineRule="exact"/>
              <w:jc w:val="center"/>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40" w:type="pct"/>
            <w:vMerge w:val="restart"/>
            <w:vAlign w:val="center"/>
          </w:tcPr>
          <w:p>
            <w:pPr>
              <w:spacing w:line="360" w:lineRule="exact"/>
              <w:jc w:val="center"/>
              <w:rPr>
                <w:rFonts w:ascii="宋体" w:hAnsi="宋体"/>
                <w:szCs w:val="21"/>
              </w:rPr>
            </w:pPr>
            <w:r>
              <w:rPr>
                <w:rFonts w:hint="eastAsia" w:ascii="宋体" w:hAnsi="宋体"/>
                <w:szCs w:val="21"/>
              </w:rPr>
              <w:t>公共基础课程</w:t>
            </w:r>
          </w:p>
        </w:tc>
        <w:tc>
          <w:tcPr>
            <w:tcW w:w="401" w:type="pct"/>
            <w:vAlign w:val="center"/>
          </w:tcPr>
          <w:p>
            <w:pPr>
              <w:spacing w:line="360" w:lineRule="exact"/>
              <w:jc w:val="center"/>
              <w:rPr>
                <w:rFonts w:ascii="宋体" w:hAnsi="宋体"/>
                <w:szCs w:val="21"/>
              </w:rPr>
            </w:pPr>
            <w:r>
              <w:rPr>
                <w:rFonts w:hint="eastAsia" w:ascii="宋体" w:hAnsi="宋体"/>
                <w:szCs w:val="21"/>
              </w:rPr>
              <w:t>1</w:t>
            </w:r>
          </w:p>
        </w:tc>
        <w:tc>
          <w:tcPr>
            <w:tcW w:w="870" w:type="pct"/>
            <w:vAlign w:val="center"/>
          </w:tcPr>
          <w:p>
            <w:pPr>
              <w:spacing w:line="360" w:lineRule="exact"/>
              <w:jc w:val="center"/>
              <w:rPr>
                <w:rFonts w:ascii="宋体" w:hAnsi="宋体"/>
                <w:szCs w:val="21"/>
              </w:rPr>
            </w:pPr>
            <w:r>
              <w:rPr>
                <w:rFonts w:hint="eastAsia" w:ascii="宋体" w:hAnsi="宋体"/>
                <w:szCs w:val="21"/>
              </w:rPr>
              <w:t>03708</w:t>
            </w:r>
          </w:p>
        </w:tc>
        <w:tc>
          <w:tcPr>
            <w:tcW w:w="1802" w:type="pct"/>
            <w:vAlign w:val="center"/>
          </w:tcPr>
          <w:p>
            <w:pPr>
              <w:spacing w:line="360" w:lineRule="exact"/>
              <w:rPr>
                <w:rFonts w:ascii="宋体" w:hAnsi="宋体"/>
                <w:szCs w:val="21"/>
              </w:rPr>
            </w:pPr>
            <w:r>
              <w:rPr>
                <w:rFonts w:hint="eastAsia" w:ascii="宋体" w:hAnsi="宋体"/>
                <w:szCs w:val="21"/>
              </w:rPr>
              <w:t>中国近现代史纲要</w:t>
            </w:r>
          </w:p>
        </w:tc>
        <w:tc>
          <w:tcPr>
            <w:tcW w:w="687" w:type="pct"/>
            <w:vAlign w:val="center"/>
          </w:tcPr>
          <w:p>
            <w:pPr>
              <w:spacing w:line="360" w:lineRule="exac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rPr>
        <w:tc>
          <w:tcPr>
            <w:tcW w:w="1240" w:type="pct"/>
            <w:vMerge w:val="continue"/>
            <w:vAlign w:val="center"/>
          </w:tcPr>
          <w:p>
            <w:pPr>
              <w:spacing w:line="360" w:lineRule="exact"/>
              <w:jc w:val="center"/>
              <w:rPr>
                <w:rFonts w:ascii="宋体" w:hAnsi="宋体"/>
                <w:szCs w:val="21"/>
              </w:rPr>
            </w:pPr>
          </w:p>
        </w:tc>
        <w:tc>
          <w:tcPr>
            <w:tcW w:w="401" w:type="pct"/>
            <w:vAlign w:val="center"/>
          </w:tcPr>
          <w:p>
            <w:pPr>
              <w:spacing w:line="360" w:lineRule="exact"/>
              <w:jc w:val="center"/>
              <w:rPr>
                <w:rFonts w:ascii="宋体" w:hAnsi="宋体"/>
                <w:szCs w:val="21"/>
              </w:rPr>
            </w:pPr>
            <w:r>
              <w:rPr>
                <w:rFonts w:hint="eastAsia" w:ascii="宋体" w:hAnsi="宋体"/>
                <w:szCs w:val="21"/>
              </w:rPr>
              <w:t>2</w:t>
            </w:r>
          </w:p>
        </w:tc>
        <w:tc>
          <w:tcPr>
            <w:tcW w:w="870" w:type="pct"/>
            <w:vAlign w:val="center"/>
          </w:tcPr>
          <w:p>
            <w:pPr>
              <w:spacing w:line="360" w:lineRule="exact"/>
              <w:jc w:val="center"/>
              <w:rPr>
                <w:rFonts w:ascii="宋体" w:hAnsi="宋体"/>
                <w:szCs w:val="21"/>
              </w:rPr>
            </w:pPr>
            <w:r>
              <w:rPr>
                <w:rFonts w:hint="eastAsia" w:ascii="宋体" w:hAnsi="宋体"/>
                <w:szCs w:val="21"/>
              </w:rPr>
              <w:t>03709</w:t>
            </w:r>
          </w:p>
        </w:tc>
        <w:tc>
          <w:tcPr>
            <w:tcW w:w="1802" w:type="pct"/>
            <w:vAlign w:val="center"/>
          </w:tcPr>
          <w:p>
            <w:pPr>
              <w:spacing w:line="360" w:lineRule="exact"/>
              <w:rPr>
                <w:rFonts w:ascii="宋体" w:hAnsi="宋体"/>
                <w:szCs w:val="21"/>
              </w:rPr>
            </w:pPr>
            <w:r>
              <w:rPr>
                <w:rFonts w:hint="eastAsia" w:ascii="宋体" w:hAnsi="宋体"/>
                <w:szCs w:val="21"/>
              </w:rPr>
              <w:t>马克思主义基本原理概论</w:t>
            </w:r>
          </w:p>
        </w:tc>
        <w:tc>
          <w:tcPr>
            <w:tcW w:w="687" w:type="pct"/>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240" w:type="pct"/>
            <w:vMerge w:val="continue"/>
            <w:vAlign w:val="center"/>
          </w:tcPr>
          <w:p>
            <w:pPr>
              <w:spacing w:line="360" w:lineRule="exact"/>
              <w:jc w:val="center"/>
              <w:rPr>
                <w:rFonts w:ascii="宋体" w:hAnsi="宋体"/>
                <w:szCs w:val="21"/>
              </w:rPr>
            </w:pPr>
          </w:p>
        </w:tc>
        <w:tc>
          <w:tcPr>
            <w:tcW w:w="401" w:type="pct"/>
            <w:shd w:val="clear" w:color="auto" w:fill="auto"/>
            <w:vAlign w:val="center"/>
          </w:tcPr>
          <w:p>
            <w:pPr>
              <w:spacing w:line="360" w:lineRule="exact"/>
              <w:jc w:val="center"/>
              <w:rPr>
                <w:rFonts w:ascii="宋体" w:hAnsi="宋体"/>
                <w:szCs w:val="21"/>
              </w:rPr>
            </w:pPr>
            <w:r>
              <w:rPr>
                <w:rFonts w:hint="eastAsia" w:ascii="宋体" w:hAnsi="宋体"/>
                <w:szCs w:val="21"/>
              </w:rPr>
              <w:t>3</w:t>
            </w:r>
          </w:p>
        </w:tc>
        <w:tc>
          <w:tcPr>
            <w:tcW w:w="870" w:type="pct"/>
            <w:vAlign w:val="center"/>
          </w:tcPr>
          <w:p>
            <w:pPr>
              <w:spacing w:line="360" w:lineRule="exact"/>
              <w:jc w:val="center"/>
              <w:rPr>
                <w:rFonts w:ascii="宋体" w:hAnsi="宋体"/>
                <w:szCs w:val="21"/>
              </w:rPr>
            </w:pPr>
            <w:r>
              <w:rPr>
                <w:rFonts w:hint="eastAsia" w:ascii="宋体" w:hAnsi="宋体"/>
                <w:szCs w:val="21"/>
              </w:rPr>
              <w:t>04183</w:t>
            </w:r>
          </w:p>
        </w:tc>
        <w:tc>
          <w:tcPr>
            <w:tcW w:w="1802" w:type="pct"/>
            <w:vAlign w:val="center"/>
          </w:tcPr>
          <w:p>
            <w:pPr>
              <w:spacing w:line="360" w:lineRule="exact"/>
              <w:rPr>
                <w:rFonts w:ascii="宋体" w:hAnsi="宋体"/>
                <w:szCs w:val="21"/>
              </w:rPr>
            </w:pPr>
            <w:r>
              <w:rPr>
                <w:rFonts w:hint="eastAsia" w:ascii="宋体" w:hAnsi="宋体"/>
                <w:szCs w:val="21"/>
              </w:rPr>
              <w:t>概率论与数理统计（经管类）</w:t>
            </w:r>
          </w:p>
        </w:tc>
        <w:tc>
          <w:tcPr>
            <w:tcW w:w="687" w:type="pct"/>
            <w:vAlign w:val="center"/>
          </w:tcPr>
          <w:p>
            <w:pPr>
              <w:spacing w:line="360" w:lineRule="exac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trPr>
        <w:tc>
          <w:tcPr>
            <w:tcW w:w="1240" w:type="pct"/>
            <w:vMerge w:val="continue"/>
            <w:vAlign w:val="center"/>
          </w:tcPr>
          <w:p>
            <w:pPr>
              <w:spacing w:line="360" w:lineRule="exact"/>
              <w:jc w:val="center"/>
              <w:rPr>
                <w:rFonts w:ascii="宋体" w:hAnsi="宋体"/>
                <w:szCs w:val="21"/>
              </w:rPr>
            </w:pPr>
          </w:p>
        </w:tc>
        <w:tc>
          <w:tcPr>
            <w:tcW w:w="401" w:type="pct"/>
            <w:shd w:val="clear" w:color="auto" w:fill="auto"/>
            <w:vAlign w:val="center"/>
          </w:tcPr>
          <w:p>
            <w:pPr>
              <w:spacing w:line="360" w:lineRule="exact"/>
              <w:jc w:val="center"/>
              <w:rPr>
                <w:rFonts w:ascii="宋体" w:hAnsi="宋体"/>
                <w:szCs w:val="21"/>
              </w:rPr>
            </w:pPr>
            <w:r>
              <w:rPr>
                <w:rFonts w:hint="eastAsia" w:ascii="宋体" w:hAnsi="宋体"/>
                <w:szCs w:val="21"/>
              </w:rPr>
              <w:t>4</w:t>
            </w:r>
          </w:p>
        </w:tc>
        <w:tc>
          <w:tcPr>
            <w:tcW w:w="870" w:type="pct"/>
            <w:vAlign w:val="center"/>
          </w:tcPr>
          <w:p>
            <w:pPr>
              <w:spacing w:line="360" w:lineRule="exact"/>
              <w:jc w:val="center"/>
              <w:rPr>
                <w:rFonts w:ascii="宋体" w:hAnsi="宋体"/>
                <w:szCs w:val="21"/>
              </w:rPr>
            </w:pPr>
            <w:r>
              <w:rPr>
                <w:rFonts w:hint="eastAsia" w:ascii="宋体" w:hAnsi="宋体"/>
                <w:szCs w:val="21"/>
              </w:rPr>
              <w:t>04184</w:t>
            </w:r>
          </w:p>
        </w:tc>
        <w:tc>
          <w:tcPr>
            <w:tcW w:w="1802" w:type="pct"/>
            <w:vAlign w:val="center"/>
          </w:tcPr>
          <w:p>
            <w:pPr>
              <w:spacing w:line="360" w:lineRule="exact"/>
              <w:rPr>
                <w:rFonts w:ascii="宋体" w:hAnsi="宋体"/>
                <w:szCs w:val="21"/>
              </w:rPr>
            </w:pPr>
            <w:r>
              <w:rPr>
                <w:rFonts w:hint="eastAsia" w:ascii="宋体" w:hAnsi="宋体"/>
                <w:szCs w:val="21"/>
              </w:rPr>
              <w:t>线性代数（经管类）</w:t>
            </w:r>
          </w:p>
        </w:tc>
        <w:tc>
          <w:tcPr>
            <w:tcW w:w="687" w:type="pct"/>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trPr>
        <w:tc>
          <w:tcPr>
            <w:tcW w:w="1240" w:type="pct"/>
            <w:vMerge w:val="continue"/>
            <w:vAlign w:val="center"/>
          </w:tcPr>
          <w:p>
            <w:pPr>
              <w:spacing w:line="360" w:lineRule="exact"/>
              <w:jc w:val="center"/>
              <w:rPr>
                <w:rFonts w:ascii="宋体" w:hAnsi="宋体"/>
                <w:szCs w:val="21"/>
              </w:rPr>
            </w:pPr>
          </w:p>
        </w:tc>
        <w:tc>
          <w:tcPr>
            <w:tcW w:w="401" w:type="pct"/>
            <w:shd w:val="clear" w:color="auto" w:fill="auto"/>
            <w:vAlign w:val="center"/>
          </w:tcPr>
          <w:p>
            <w:pPr>
              <w:spacing w:line="360" w:lineRule="exact"/>
              <w:jc w:val="center"/>
              <w:rPr>
                <w:rFonts w:ascii="宋体" w:hAnsi="宋体"/>
                <w:szCs w:val="21"/>
              </w:rPr>
            </w:pPr>
            <w:r>
              <w:rPr>
                <w:rFonts w:hint="eastAsia" w:ascii="宋体" w:hAnsi="宋体"/>
                <w:szCs w:val="21"/>
              </w:rPr>
              <w:t>5</w:t>
            </w:r>
          </w:p>
        </w:tc>
        <w:tc>
          <w:tcPr>
            <w:tcW w:w="870" w:type="pct"/>
            <w:vAlign w:val="center"/>
          </w:tcPr>
          <w:p>
            <w:pPr>
              <w:spacing w:line="360" w:lineRule="exact"/>
              <w:jc w:val="center"/>
              <w:rPr>
                <w:rFonts w:ascii="宋体" w:hAnsi="宋体"/>
                <w:szCs w:val="21"/>
              </w:rPr>
            </w:pPr>
            <w:r>
              <w:rPr>
                <w:rFonts w:hint="eastAsia" w:ascii="宋体" w:hAnsi="宋体"/>
                <w:szCs w:val="21"/>
              </w:rPr>
              <w:t>00015</w:t>
            </w:r>
          </w:p>
        </w:tc>
        <w:tc>
          <w:tcPr>
            <w:tcW w:w="1802" w:type="pct"/>
            <w:vAlign w:val="center"/>
          </w:tcPr>
          <w:p>
            <w:pPr>
              <w:spacing w:line="360" w:lineRule="exact"/>
              <w:rPr>
                <w:rFonts w:ascii="宋体" w:hAnsi="宋体"/>
                <w:szCs w:val="21"/>
              </w:rPr>
            </w:pPr>
            <w:r>
              <w:rPr>
                <w:rFonts w:hint="eastAsia" w:ascii="宋体" w:hAnsi="宋体"/>
                <w:szCs w:val="21"/>
              </w:rPr>
              <w:t>英语（二）</w:t>
            </w:r>
          </w:p>
        </w:tc>
        <w:tc>
          <w:tcPr>
            <w:tcW w:w="687" w:type="pct"/>
            <w:vAlign w:val="center"/>
          </w:tcPr>
          <w:p>
            <w:pPr>
              <w:spacing w:line="360" w:lineRule="exac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 w:hRule="atLeast"/>
        </w:trPr>
        <w:tc>
          <w:tcPr>
            <w:tcW w:w="1240" w:type="pct"/>
            <w:vMerge w:val="restart"/>
            <w:vAlign w:val="center"/>
          </w:tcPr>
          <w:p>
            <w:pPr>
              <w:spacing w:line="360" w:lineRule="exact"/>
              <w:jc w:val="center"/>
              <w:rPr>
                <w:rFonts w:ascii="宋体" w:hAnsi="宋体"/>
                <w:szCs w:val="21"/>
              </w:rPr>
            </w:pPr>
            <w:r>
              <w:rPr>
                <w:rFonts w:hint="eastAsia" w:ascii="宋体" w:hAnsi="宋体"/>
                <w:szCs w:val="21"/>
              </w:rPr>
              <w:t>核心课程</w:t>
            </w:r>
          </w:p>
        </w:tc>
        <w:tc>
          <w:tcPr>
            <w:tcW w:w="401" w:type="pct"/>
            <w:vAlign w:val="center"/>
          </w:tcPr>
          <w:p>
            <w:pPr>
              <w:spacing w:line="360" w:lineRule="exact"/>
              <w:jc w:val="center"/>
              <w:rPr>
                <w:rFonts w:ascii="宋体" w:hAnsi="宋体"/>
                <w:szCs w:val="21"/>
              </w:rPr>
            </w:pPr>
            <w:r>
              <w:rPr>
                <w:rFonts w:hint="eastAsia" w:ascii="宋体" w:hAnsi="宋体"/>
                <w:szCs w:val="21"/>
              </w:rPr>
              <w:t>6</w:t>
            </w:r>
          </w:p>
        </w:tc>
        <w:tc>
          <w:tcPr>
            <w:tcW w:w="870" w:type="pct"/>
            <w:vAlign w:val="center"/>
          </w:tcPr>
          <w:p>
            <w:pPr>
              <w:spacing w:line="360" w:lineRule="exact"/>
              <w:jc w:val="center"/>
              <w:rPr>
                <w:rFonts w:ascii="宋体" w:hAnsi="宋体"/>
                <w:szCs w:val="21"/>
              </w:rPr>
            </w:pPr>
            <w:r>
              <w:rPr>
                <w:rFonts w:hint="eastAsia" w:ascii="宋体" w:hAnsi="宋体"/>
                <w:szCs w:val="21"/>
              </w:rPr>
              <w:t>00067</w:t>
            </w:r>
          </w:p>
        </w:tc>
        <w:tc>
          <w:tcPr>
            <w:tcW w:w="1802" w:type="pct"/>
            <w:vAlign w:val="center"/>
          </w:tcPr>
          <w:p>
            <w:pPr>
              <w:spacing w:line="360" w:lineRule="exact"/>
              <w:rPr>
                <w:rFonts w:ascii="宋体" w:hAnsi="宋体"/>
                <w:szCs w:val="21"/>
              </w:rPr>
            </w:pPr>
            <w:r>
              <w:rPr>
                <w:rFonts w:hint="eastAsia" w:ascii="宋体" w:hAnsi="宋体"/>
                <w:szCs w:val="21"/>
              </w:rPr>
              <w:t>财务管理学</w:t>
            </w:r>
          </w:p>
        </w:tc>
        <w:tc>
          <w:tcPr>
            <w:tcW w:w="687" w:type="pct"/>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240" w:type="pct"/>
            <w:vMerge w:val="continue"/>
            <w:vAlign w:val="center"/>
          </w:tcPr>
          <w:p>
            <w:pPr>
              <w:spacing w:line="360" w:lineRule="exact"/>
              <w:jc w:val="center"/>
              <w:rPr>
                <w:rFonts w:ascii="宋体" w:hAnsi="宋体"/>
                <w:szCs w:val="21"/>
              </w:rPr>
            </w:pPr>
          </w:p>
        </w:tc>
        <w:tc>
          <w:tcPr>
            <w:tcW w:w="401" w:type="pct"/>
            <w:vAlign w:val="center"/>
          </w:tcPr>
          <w:p>
            <w:pPr>
              <w:spacing w:line="360" w:lineRule="exact"/>
              <w:jc w:val="center"/>
              <w:rPr>
                <w:rFonts w:ascii="宋体" w:hAnsi="宋体"/>
                <w:szCs w:val="21"/>
              </w:rPr>
            </w:pPr>
            <w:r>
              <w:rPr>
                <w:rFonts w:hint="eastAsia" w:ascii="宋体" w:hAnsi="宋体"/>
                <w:szCs w:val="21"/>
              </w:rPr>
              <w:t>7</w:t>
            </w:r>
          </w:p>
        </w:tc>
        <w:tc>
          <w:tcPr>
            <w:tcW w:w="870" w:type="pct"/>
            <w:vAlign w:val="center"/>
          </w:tcPr>
          <w:p>
            <w:pPr>
              <w:spacing w:line="360" w:lineRule="exact"/>
              <w:jc w:val="center"/>
              <w:rPr>
                <w:rFonts w:ascii="宋体" w:hAnsi="宋体"/>
                <w:szCs w:val="21"/>
              </w:rPr>
            </w:pPr>
            <w:r>
              <w:rPr>
                <w:rFonts w:hint="eastAsia" w:ascii="宋体" w:hAnsi="宋体"/>
                <w:szCs w:val="21"/>
              </w:rPr>
              <w:t>00076</w:t>
            </w:r>
          </w:p>
        </w:tc>
        <w:tc>
          <w:tcPr>
            <w:tcW w:w="1802" w:type="pct"/>
            <w:vAlign w:val="center"/>
          </w:tcPr>
          <w:p>
            <w:pPr>
              <w:spacing w:line="360" w:lineRule="exact"/>
              <w:rPr>
                <w:rFonts w:ascii="宋体" w:hAnsi="宋体"/>
                <w:szCs w:val="21"/>
              </w:rPr>
            </w:pPr>
            <w:r>
              <w:rPr>
                <w:rFonts w:hint="eastAsia" w:ascii="宋体" w:hAnsi="宋体"/>
                <w:szCs w:val="21"/>
              </w:rPr>
              <w:t>国际金融</w:t>
            </w:r>
          </w:p>
        </w:tc>
        <w:tc>
          <w:tcPr>
            <w:tcW w:w="687" w:type="pct"/>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1240" w:type="pct"/>
            <w:vMerge w:val="continue"/>
            <w:vAlign w:val="center"/>
          </w:tcPr>
          <w:p>
            <w:pPr>
              <w:spacing w:line="360" w:lineRule="exact"/>
              <w:jc w:val="center"/>
              <w:rPr>
                <w:rFonts w:ascii="宋体" w:hAnsi="宋体"/>
                <w:szCs w:val="21"/>
              </w:rPr>
            </w:pPr>
          </w:p>
        </w:tc>
        <w:tc>
          <w:tcPr>
            <w:tcW w:w="401" w:type="pct"/>
            <w:vAlign w:val="center"/>
          </w:tcPr>
          <w:p>
            <w:pPr>
              <w:spacing w:line="360" w:lineRule="exact"/>
              <w:jc w:val="center"/>
              <w:rPr>
                <w:rFonts w:ascii="宋体" w:hAnsi="宋体"/>
                <w:szCs w:val="21"/>
              </w:rPr>
            </w:pPr>
            <w:r>
              <w:rPr>
                <w:rFonts w:hint="eastAsia" w:ascii="宋体" w:hAnsi="宋体"/>
                <w:szCs w:val="21"/>
              </w:rPr>
              <w:t>8</w:t>
            </w:r>
          </w:p>
        </w:tc>
        <w:tc>
          <w:tcPr>
            <w:tcW w:w="870" w:type="pct"/>
            <w:vAlign w:val="center"/>
          </w:tcPr>
          <w:p>
            <w:pPr>
              <w:spacing w:line="360" w:lineRule="exact"/>
              <w:jc w:val="center"/>
              <w:rPr>
                <w:rFonts w:ascii="宋体" w:hAnsi="宋体"/>
                <w:szCs w:val="21"/>
              </w:rPr>
            </w:pPr>
            <w:r>
              <w:rPr>
                <w:rFonts w:ascii="宋体" w:hAnsi="宋体"/>
                <w:szCs w:val="21"/>
              </w:rPr>
              <w:t>05678</w:t>
            </w:r>
          </w:p>
        </w:tc>
        <w:tc>
          <w:tcPr>
            <w:tcW w:w="1802" w:type="pct"/>
            <w:vAlign w:val="center"/>
          </w:tcPr>
          <w:p>
            <w:pPr>
              <w:spacing w:line="360" w:lineRule="exact"/>
              <w:rPr>
                <w:rFonts w:ascii="宋体" w:hAnsi="宋体"/>
                <w:szCs w:val="21"/>
              </w:rPr>
            </w:pPr>
            <w:r>
              <w:rPr>
                <w:rFonts w:hint="eastAsia" w:ascii="宋体" w:hAnsi="宋体"/>
                <w:szCs w:val="21"/>
              </w:rPr>
              <w:t>金融法</w:t>
            </w:r>
          </w:p>
        </w:tc>
        <w:tc>
          <w:tcPr>
            <w:tcW w:w="687" w:type="pct"/>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 w:hRule="atLeast"/>
        </w:trPr>
        <w:tc>
          <w:tcPr>
            <w:tcW w:w="1240" w:type="pct"/>
            <w:vMerge w:val="continue"/>
            <w:vAlign w:val="center"/>
          </w:tcPr>
          <w:p>
            <w:pPr>
              <w:spacing w:line="360" w:lineRule="exact"/>
              <w:jc w:val="center"/>
              <w:rPr>
                <w:rFonts w:ascii="宋体" w:hAnsi="宋体"/>
                <w:szCs w:val="21"/>
              </w:rPr>
            </w:pPr>
          </w:p>
        </w:tc>
        <w:tc>
          <w:tcPr>
            <w:tcW w:w="401" w:type="pct"/>
            <w:vAlign w:val="center"/>
          </w:tcPr>
          <w:p>
            <w:pPr>
              <w:spacing w:line="360" w:lineRule="exact"/>
              <w:jc w:val="center"/>
              <w:rPr>
                <w:rFonts w:ascii="宋体" w:hAnsi="宋体"/>
                <w:szCs w:val="21"/>
              </w:rPr>
            </w:pPr>
            <w:r>
              <w:rPr>
                <w:rFonts w:hint="eastAsia" w:ascii="宋体" w:hAnsi="宋体"/>
                <w:szCs w:val="21"/>
              </w:rPr>
              <w:t>9</w:t>
            </w:r>
          </w:p>
        </w:tc>
        <w:tc>
          <w:tcPr>
            <w:tcW w:w="870" w:type="pct"/>
            <w:vAlign w:val="center"/>
          </w:tcPr>
          <w:p>
            <w:pPr>
              <w:spacing w:line="360" w:lineRule="exact"/>
              <w:jc w:val="center"/>
              <w:rPr>
                <w:rFonts w:ascii="宋体" w:hAnsi="宋体"/>
                <w:szCs w:val="21"/>
              </w:rPr>
            </w:pPr>
            <w:r>
              <w:rPr>
                <w:rFonts w:hint="eastAsia" w:ascii="宋体" w:hAnsi="宋体"/>
                <w:szCs w:val="21"/>
              </w:rPr>
              <w:t>00078</w:t>
            </w:r>
          </w:p>
        </w:tc>
        <w:tc>
          <w:tcPr>
            <w:tcW w:w="1802" w:type="pct"/>
            <w:vAlign w:val="center"/>
          </w:tcPr>
          <w:p>
            <w:pPr>
              <w:spacing w:line="360" w:lineRule="exact"/>
              <w:rPr>
                <w:rFonts w:ascii="宋体" w:hAnsi="宋体"/>
                <w:szCs w:val="21"/>
              </w:rPr>
            </w:pPr>
            <w:r>
              <w:rPr>
                <w:rFonts w:hint="eastAsia" w:ascii="宋体" w:hAnsi="宋体"/>
                <w:szCs w:val="21"/>
              </w:rPr>
              <w:t>银行会计学</w:t>
            </w:r>
          </w:p>
        </w:tc>
        <w:tc>
          <w:tcPr>
            <w:tcW w:w="687" w:type="pct"/>
            <w:vAlign w:val="center"/>
          </w:tcPr>
          <w:p>
            <w:pPr>
              <w:spacing w:line="360" w:lineRule="exac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trPr>
        <w:tc>
          <w:tcPr>
            <w:tcW w:w="1240" w:type="pct"/>
            <w:vMerge w:val="continue"/>
            <w:vAlign w:val="center"/>
          </w:tcPr>
          <w:p>
            <w:pPr>
              <w:spacing w:line="360" w:lineRule="exact"/>
              <w:jc w:val="center"/>
              <w:rPr>
                <w:rFonts w:ascii="宋体" w:hAnsi="宋体"/>
                <w:szCs w:val="21"/>
              </w:rPr>
            </w:pPr>
          </w:p>
        </w:tc>
        <w:tc>
          <w:tcPr>
            <w:tcW w:w="401" w:type="pct"/>
            <w:vAlign w:val="center"/>
          </w:tcPr>
          <w:p>
            <w:pPr>
              <w:spacing w:line="360" w:lineRule="exact"/>
              <w:jc w:val="center"/>
              <w:rPr>
                <w:rFonts w:ascii="宋体" w:hAnsi="宋体"/>
                <w:szCs w:val="21"/>
              </w:rPr>
            </w:pPr>
            <w:r>
              <w:rPr>
                <w:rFonts w:hint="eastAsia" w:ascii="宋体" w:hAnsi="宋体"/>
                <w:szCs w:val="21"/>
              </w:rPr>
              <w:t>10</w:t>
            </w:r>
          </w:p>
        </w:tc>
        <w:tc>
          <w:tcPr>
            <w:tcW w:w="870" w:type="pct"/>
            <w:vAlign w:val="center"/>
          </w:tcPr>
          <w:p>
            <w:pPr>
              <w:spacing w:line="360" w:lineRule="exact"/>
              <w:jc w:val="center"/>
              <w:rPr>
                <w:rFonts w:ascii="宋体" w:hAnsi="宋体"/>
                <w:szCs w:val="21"/>
              </w:rPr>
            </w:pPr>
            <w:r>
              <w:rPr>
                <w:rFonts w:hint="eastAsia" w:ascii="宋体" w:hAnsi="宋体"/>
                <w:szCs w:val="21"/>
              </w:rPr>
              <w:t>00079</w:t>
            </w:r>
          </w:p>
        </w:tc>
        <w:tc>
          <w:tcPr>
            <w:tcW w:w="1802" w:type="pct"/>
            <w:vAlign w:val="center"/>
          </w:tcPr>
          <w:p>
            <w:pPr>
              <w:spacing w:line="360" w:lineRule="exact"/>
              <w:rPr>
                <w:rFonts w:ascii="宋体" w:hAnsi="宋体"/>
                <w:szCs w:val="21"/>
              </w:rPr>
            </w:pPr>
            <w:r>
              <w:rPr>
                <w:rFonts w:hint="eastAsia" w:ascii="宋体" w:hAnsi="宋体"/>
                <w:szCs w:val="21"/>
              </w:rPr>
              <w:t>保险学原理</w:t>
            </w:r>
          </w:p>
        </w:tc>
        <w:tc>
          <w:tcPr>
            <w:tcW w:w="687" w:type="pct"/>
            <w:vAlign w:val="center"/>
          </w:tcPr>
          <w:p>
            <w:pPr>
              <w:spacing w:line="360" w:lineRule="exac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 w:hRule="atLeast"/>
        </w:trPr>
        <w:tc>
          <w:tcPr>
            <w:tcW w:w="1240" w:type="pct"/>
            <w:vMerge w:val="continue"/>
            <w:vAlign w:val="center"/>
          </w:tcPr>
          <w:p>
            <w:pPr>
              <w:spacing w:line="360" w:lineRule="exact"/>
              <w:jc w:val="center"/>
              <w:rPr>
                <w:rFonts w:ascii="宋体" w:hAnsi="宋体"/>
                <w:szCs w:val="21"/>
              </w:rPr>
            </w:pPr>
          </w:p>
        </w:tc>
        <w:tc>
          <w:tcPr>
            <w:tcW w:w="401" w:type="pct"/>
            <w:vAlign w:val="center"/>
          </w:tcPr>
          <w:p>
            <w:pPr>
              <w:spacing w:line="360" w:lineRule="exact"/>
              <w:jc w:val="center"/>
              <w:rPr>
                <w:rFonts w:ascii="宋体" w:hAnsi="宋体"/>
                <w:szCs w:val="21"/>
              </w:rPr>
            </w:pPr>
            <w:r>
              <w:rPr>
                <w:rFonts w:hint="eastAsia" w:ascii="宋体" w:hAnsi="宋体"/>
                <w:szCs w:val="21"/>
              </w:rPr>
              <w:t>11</w:t>
            </w:r>
          </w:p>
        </w:tc>
        <w:tc>
          <w:tcPr>
            <w:tcW w:w="870" w:type="pct"/>
            <w:vAlign w:val="center"/>
          </w:tcPr>
          <w:p>
            <w:pPr>
              <w:spacing w:line="360" w:lineRule="exact"/>
              <w:jc w:val="center"/>
              <w:rPr>
                <w:rFonts w:ascii="宋体" w:hAnsi="宋体"/>
                <w:szCs w:val="21"/>
              </w:rPr>
            </w:pPr>
            <w:r>
              <w:rPr>
                <w:rFonts w:hint="eastAsia" w:ascii="宋体" w:hAnsi="宋体"/>
                <w:szCs w:val="21"/>
              </w:rPr>
              <w:t>21003</w:t>
            </w:r>
          </w:p>
        </w:tc>
        <w:tc>
          <w:tcPr>
            <w:tcW w:w="1802" w:type="pct"/>
            <w:vAlign w:val="center"/>
          </w:tcPr>
          <w:p>
            <w:pPr>
              <w:spacing w:line="360" w:lineRule="exact"/>
              <w:rPr>
                <w:rFonts w:ascii="宋体" w:hAnsi="宋体"/>
                <w:szCs w:val="21"/>
              </w:rPr>
            </w:pPr>
            <w:r>
              <w:rPr>
                <w:rFonts w:hint="eastAsia" w:ascii="宋体" w:hAnsi="宋体"/>
                <w:szCs w:val="21"/>
              </w:rPr>
              <w:t>金融本科毕业论文</w:t>
            </w:r>
          </w:p>
        </w:tc>
        <w:tc>
          <w:tcPr>
            <w:tcW w:w="687" w:type="pct"/>
            <w:vAlign w:val="center"/>
          </w:tcPr>
          <w:p>
            <w:pPr>
              <w:spacing w:line="360" w:lineRule="exac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240" w:type="pct"/>
            <w:vMerge w:val="restart"/>
            <w:vAlign w:val="center"/>
          </w:tcPr>
          <w:p>
            <w:pPr>
              <w:spacing w:line="360" w:lineRule="exact"/>
              <w:jc w:val="center"/>
              <w:rPr>
                <w:rFonts w:ascii="宋体" w:hAnsi="宋体"/>
                <w:szCs w:val="21"/>
              </w:rPr>
            </w:pPr>
            <w:r>
              <w:rPr>
                <w:rFonts w:hint="eastAsia" w:ascii="宋体" w:hAnsi="宋体"/>
                <w:szCs w:val="21"/>
              </w:rPr>
              <w:t>选修课程</w:t>
            </w:r>
          </w:p>
        </w:tc>
        <w:tc>
          <w:tcPr>
            <w:tcW w:w="401" w:type="pct"/>
            <w:vMerge w:val="restart"/>
            <w:shd w:val="clear" w:color="auto" w:fill="auto"/>
            <w:vAlign w:val="center"/>
          </w:tcPr>
          <w:p>
            <w:pPr>
              <w:spacing w:line="360" w:lineRule="exact"/>
              <w:jc w:val="center"/>
              <w:rPr>
                <w:rFonts w:ascii="宋体" w:hAnsi="宋体"/>
                <w:szCs w:val="21"/>
              </w:rPr>
            </w:pPr>
            <w:r>
              <w:rPr>
                <w:rFonts w:hint="eastAsia" w:ascii="宋体" w:hAnsi="宋体"/>
                <w:szCs w:val="21"/>
              </w:rPr>
              <w:t>12</w:t>
            </w:r>
          </w:p>
          <w:p>
            <w:pPr>
              <w:spacing w:line="360" w:lineRule="exact"/>
              <w:jc w:val="center"/>
              <w:rPr>
                <w:rFonts w:ascii="宋体" w:hAnsi="宋体"/>
                <w:szCs w:val="21"/>
              </w:rPr>
            </w:pPr>
            <w:r>
              <w:rPr>
                <w:rFonts w:hint="eastAsia" w:ascii="宋体" w:hAnsi="宋体"/>
                <w:szCs w:val="21"/>
              </w:rPr>
              <w:t>13</w:t>
            </w:r>
          </w:p>
          <w:p>
            <w:pPr>
              <w:spacing w:line="360" w:lineRule="exact"/>
              <w:jc w:val="center"/>
              <w:rPr>
                <w:rFonts w:ascii="宋体" w:hAnsi="宋体"/>
                <w:szCs w:val="21"/>
              </w:rPr>
            </w:pPr>
            <w:r>
              <w:rPr>
                <w:rFonts w:hint="eastAsia" w:ascii="宋体" w:hAnsi="宋体"/>
                <w:szCs w:val="21"/>
              </w:rPr>
              <w:t>14</w:t>
            </w:r>
          </w:p>
          <w:p>
            <w:pPr>
              <w:spacing w:line="360" w:lineRule="exact"/>
              <w:jc w:val="center"/>
              <w:rPr>
                <w:rFonts w:ascii="宋体" w:hAnsi="宋体"/>
                <w:szCs w:val="21"/>
              </w:rPr>
            </w:pPr>
            <w:r>
              <w:rPr>
                <w:rFonts w:hint="eastAsia" w:ascii="宋体" w:hAnsi="宋体"/>
                <w:szCs w:val="21"/>
              </w:rPr>
              <w:t>15</w:t>
            </w:r>
          </w:p>
        </w:tc>
        <w:tc>
          <w:tcPr>
            <w:tcW w:w="870" w:type="pct"/>
            <w:vAlign w:val="center"/>
          </w:tcPr>
          <w:p>
            <w:pPr>
              <w:spacing w:line="360" w:lineRule="exact"/>
              <w:jc w:val="center"/>
              <w:rPr>
                <w:rFonts w:ascii="宋体" w:hAnsi="宋体"/>
                <w:szCs w:val="21"/>
              </w:rPr>
            </w:pPr>
            <w:r>
              <w:rPr>
                <w:rFonts w:hint="eastAsia" w:ascii="宋体" w:hAnsi="宋体"/>
                <w:szCs w:val="21"/>
              </w:rPr>
              <w:t>00051/00052</w:t>
            </w:r>
          </w:p>
        </w:tc>
        <w:tc>
          <w:tcPr>
            <w:tcW w:w="1802" w:type="pct"/>
            <w:vAlign w:val="center"/>
          </w:tcPr>
          <w:p>
            <w:pPr>
              <w:spacing w:line="360" w:lineRule="exact"/>
              <w:rPr>
                <w:rFonts w:ascii="宋体" w:hAnsi="宋体"/>
                <w:szCs w:val="21"/>
              </w:rPr>
            </w:pPr>
            <w:r>
              <w:rPr>
                <w:rFonts w:hint="eastAsia" w:ascii="宋体" w:hAnsi="宋体"/>
                <w:szCs w:val="21"/>
              </w:rPr>
              <w:t>管理系统中计算机应用（含实）</w:t>
            </w:r>
          </w:p>
        </w:tc>
        <w:tc>
          <w:tcPr>
            <w:tcW w:w="687" w:type="pct"/>
            <w:vAlign w:val="center"/>
          </w:tcPr>
          <w:p>
            <w:pPr>
              <w:spacing w:line="360" w:lineRule="exact"/>
              <w:rPr>
                <w:rFonts w:ascii="宋体" w:hAnsi="宋体"/>
                <w:szCs w:val="21"/>
              </w:rPr>
            </w:pPr>
            <w:r>
              <w:rPr>
                <w:rFonts w:hint="eastAsia" w:ascii="宋体" w:hAnsi="宋体"/>
                <w:szCs w:val="21"/>
              </w:rPr>
              <w:t>4（含实1）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1240" w:type="pct"/>
            <w:vMerge w:val="continue"/>
            <w:vAlign w:val="center"/>
          </w:tcPr>
          <w:p>
            <w:pPr>
              <w:spacing w:line="360" w:lineRule="exact"/>
              <w:jc w:val="center"/>
              <w:rPr>
                <w:rFonts w:ascii="宋体" w:hAnsi="宋体"/>
                <w:szCs w:val="21"/>
              </w:rPr>
            </w:pPr>
          </w:p>
        </w:tc>
        <w:tc>
          <w:tcPr>
            <w:tcW w:w="401" w:type="pct"/>
            <w:vMerge w:val="continue"/>
            <w:shd w:val="clear" w:color="auto" w:fill="auto"/>
            <w:vAlign w:val="center"/>
          </w:tcPr>
          <w:p>
            <w:pPr>
              <w:spacing w:line="360" w:lineRule="exact"/>
              <w:rPr>
                <w:rFonts w:ascii="宋体" w:hAnsi="宋体"/>
                <w:szCs w:val="21"/>
              </w:rPr>
            </w:pPr>
          </w:p>
        </w:tc>
        <w:tc>
          <w:tcPr>
            <w:tcW w:w="870" w:type="pct"/>
            <w:vAlign w:val="center"/>
          </w:tcPr>
          <w:p>
            <w:pPr>
              <w:spacing w:line="360" w:lineRule="exact"/>
              <w:jc w:val="center"/>
              <w:rPr>
                <w:rFonts w:ascii="宋体" w:hAnsi="宋体"/>
                <w:szCs w:val="21"/>
              </w:rPr>
            </w:pPr>
            <w:r>
              <w:rPr>
                <w:rFonts w:hint="eastAsia" w:ascii="宋体" w:hAnsi="宋体"/>
                <w:szCs w:val="21"/>
              </w:rPr>
              <w:t>00053</w:t>
            </w:r>
          </w:p>
        </w:tc>
        <w:tc>
          <w:tcPr>
            <w:tcW w:w="1802" w:type="pct"/>
            <w:vAlign w:val="center"/>
          </w:tcPr>
          <w:p>
            <w:pPr>
              <w:spacing w:line="360" w:lineRule="exact"/>
              <w:rPr>
                <w:rFonts w:ascii="宋体" w:hAnsi="宋体"/>
                <w:szCs w:val="21"/>
              </w:rPr>
            </w:pPr>
            <w:r>
              <w:rPr>
                <w:rFonts w:hint="eastAsia" w:ascii="宋体" w:hAnsi="宋体"/>
                <w:szCs w:val="21"/>
              </w:rPr>
              <w:t xml:space="preserve">对外经济管理概论 </w:t>
            </w:r>
          </w:p>
        </w:tc>
        <w:tc>
          <w:tcPr>
            <w:tcW w:w="687" w:type="pct"/>
            <w:vAlign w:val="center"/>
          </w:tcPr>
          <w:p>
            <w:pPr>
              <w:spacing w:line="360" w:lineRule="exac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 w:hRule="atLeast"/>
        </w:trPr>
        <w:tc>
          <w:tcPr>
            <w:tcW w:w="1240" w:type="pct"/>
            <w:vMerge w:val="continue"/>
            <w:vAlign w:val="center"/>
          </w:tcPr>
          <w:p>
            <w:pPr>
              <w:spacing w:line="360" w:lineRule="exact"/>
              <w:jc w:val="center"/>
              <w:rPr>
                <w:rFonts w:ascii="宋体" w:hAnsi="宋体"/>
                <w:szCs w:val="21"/>
              </w:rPr>
            </w:pPr>
          </w:p>
        </w:tc>
        <w:tc>
          <w:tcPr>
            <w:tcW w:w="401" w:type="pct"/>
            <w:vMerge w:val="continue"/>
            <w:shd w:val="clear" w:color="auto" w:fill="auto"/>
            <w:vAlign w:val="center"/>
          </w:tcPr>
          <w:p>
            <w:pPr>
              <w:spacing w:line="360" w:lineRule="exact"/>
              <w:rPr>
                <w:rFonts w:ascii="宋体" w:hAnsi="宋体"/>
                <w:szCs w:val="21"/>
              </w:rPr>
            </w:pPr>
          </w:p>
        </w:tc>
        <w:tc>
          <w:tcPr>
            <w:tcW w:w="870" w:type="pct"/>
            <w:vAlign w:val="center"/>
          </w:tcPr>
          <w:p>
            <w:pPr>
              <w:spacing w:line="360" w:lineRule="exact"/>
              <w:jc w:val="center"/>
              <w:rPr>
                <w:rFonts w:ascii="宋体" w:hAnsi="宋体"/>
                <w:szCs w:val="21"/>
              </w:rPr>
            </w:pPr>
            <w:r>
              <w:rPr>
                <w:rFonts w:hint="eastAsia" w:ascii="宋体" w:hAnsi="宋体"/>
                <w:szCs w:val="21"/>
              </w:rPr>
              <w:t>00054</w:t>
            </w:r>
          </w:p>
        </w:tc>
        <w:tc>
          <w:tcPr>
            <w:tcW w:w="1802" w:type="pct"/>
            <w:vAlign w:val="center"/>
          </w:tcPr>
          <w:p>
            <w:pPr>
              <w:spacing w:line="360" w:lineRule="exact"/>
              <w:rPr>
                <w:rFonts w:ascii="宋体" w:hAnsi="宋体"/>
                <w:szCs w:val="21"/>
              </w:rPr>
            </w:pPr>
            <w:r>
              <w:rPr>
                <w:rFonts w:hint="eastAsia" w:ascii="宋体" w:hAnsi="宋体"/>
                <w:szCs w:val="21"/>
              </w:rPr>
              <w:t>管理学原理</w:t>
            </w:r>
          </w:p>
        </w:tc>
        <w:tc>
          <w:tcPr>
            <w:tcW w:w="687" w:type="pct"/>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 w:hRule="atLeast"/>
        </w:trPr>
        <w:tc>
          <w:tcPr>
            <w:tcW w:w="1240" w:type="pct"/>
            <w:vMerge w:val="continue"/>
            <w:vAlign w:val="center"/>
          </w:tcPr>
          <w:p>
            <w:pPr>
              <w:spacing w:line="360" w:lineRule="exact"/>
              <w:jc w:val="center"/>
              <w:rPr>
                <w:rFonts w:ascii="宋体" w:hAnsi="宋体"/>
                <w:szCs w:val="21"/>
              </w:rPr>
            </w:pPr>
          </w:p>
        </w:tc>
        <w:tc>
          <w:tcPr>
            <w:tcW w:w="401" w:type="pct"/>
            <w:vMerge w:val="continue"/>
            <w:shd w:val="clear" w:color="auto" w:fill="auto"/>
            <w:vAlign w:val="center"/>
          </w:tcPr>
          <w:p>
            <w:pPr>
              <w:spacing w:line="360" w:lineRule="exact"/>
              <w:rPr>
                <w:rFonts w:ascii="宋体" w:hAnsi="宋体"/>
                <w:szCs w:val="21"/>
              </w:rPr>
            </w:pPr>
          </w:p>
        </w:tc>
        <w:tc>
          <w:tcPr>
            <w:tcW w:w="870" w:type="pct"/>
            <w:vAlign w:val="center"/>
          </w:tcPr>
          <w:p>
            <w:pPr>
              <w:spacing w:line="360" w:lineRule="exact"/>
              <w:jc w:val="center"/>
              <w:rPr>
                <w:rFonts w:ascii="宋体" w:hAnsi="宋体"/>
                <w:szCs w:val="21"/>
              </w:rPr>
            </w:pPr>
            <w:r>
              <w:rPr>
                <w:rFonts w:hint="eastAsia" w:ascii="宋体" w:hAnsi="宋体"/>
                <w:szCs w:val="21"/>
              </w:rPr>
              <w:t>00058</w:t>
            </w:r>
          </w:p>
        </w:tc>
        <w:tc>
          <w:tcPr>
            <w:tcW w:w="1802" w:type="pct"/>
            <w:vAlign w:val="center"/>
          </w:tcPr>
          <w:p>
            <w:pPr>
              <w:spacing w:line="360" w:lineRule="exact"/>
              <w:rPr>
                <w:rFonts w:ascii="宋体" w:hAnsi="宋体"/>
                <w:szCs w:val="21"/>
              </w:rPr>
            </w:pPr>
            <w:r>
              <w:rPr>
                <w:rFonts w:hint="eastAsia" w:ascii="宋体" w:hAnsi="宋体"/>
                <w:szCs w:val="21"/>
              </w:rPr>
              <w:t>市场营销学</w:t>
            </w:r>
          </w:p>
        </w:tc>
        <w:tc>
          <w:tcPr>
            <w:tcW w:w="687" w:type="pct"/>
            <w:vAlign w:val="center"/>
          </w:tcPr>
          <w:p>
            <w:pPr>
              <w:spacing w:line="360" w:lineRule="exac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trPr>
        <w:tc>
          <w:tcPr>
            <w:tcW w:w="4313" w:type="pct"/>
            <w:gridSpan w:val="4"/>
            <w:vAlign w:val="center"/>
          </w:tcPr>
          <w:p>
            <w:pPr>
              <w:spacing w:line="360" w:lineRule="exact"/>
              <w:jc w:val="center"/>
              <w:rPr>
                <w:rFonts w:ascii="宋体" w:hAnsi="宋体"/>
                <w:szCs w:val="21"/>
              </w:rPr>
            </w:pPr>
            <w:r>
              <w:rPr>
                <w:rFonts w:hint="eastAsia" w:ascii="宋体" w:hAnsi="宋体"/>
                <w:szCs w:val="21"/>
              </w:rPr>
              <w:t>总计学分</w:t>
            </w:r>
          </w:p>
        </w:tc>
        <w:tc>
          <w:tcPr>
            <w:tcW w:w="687" w:type="pct"/>
            <w:vAlign w:val="center"/>
          </w:tcPr>
          <w:p>
            <w:pPr>
              <w:spacing w:line="360" w:lineRule="exact"/>
              <w:rPr>
                <w:rFonts w:ascii="宋体" w:hAnsi="宋体"/>
                <w:szCs w:val="21"/>
              </w:rPr>
            </w:pPr>
            <w:r>
              <w:rPr>
                <w:rFonts w:hint="eastAsia" w:ascii="宋体" w:hAnsi="宋体"/>
                <w:szCs w:val="21"/>
              </w:rPr>
              <w:t>75</w:t>
            </w:r>
          </w:p>
        </w:tc>
      </w:tr>
    </w:tbl>
    <w:p>
      <w:pPr>
        <w:spacing w:line="320" w:lineRule="exact"/>
        <w:ind w:firstLine="348"/>
        <w:jc w:val="left"/>
        <w:rPr>
          <w:rFonts w:ascii="宋体" w:hAnsi="宋体"/>
          <w:szCs w:val="21"/>
        </w:rPr>
      </w:pPr>
      <w:r>
        <w:rPr>
          <w:rFonts w:hint="eastAsia" w:ascii="宋体" w:hAnsi="宋体"/>
          <w:szCs w:val="21"/>
        </w:rPr>
        <w:t>说明：</w:t>
      </w:r>
    </w:p>
    <w:p>
      <w:pPr>
        <w:spacing w:line="320" w:lineRule="exact"/>
        <w:ind w:firstLine="348"/>
        <w:jc w:val="left"/>
        <w:rPr>
          <w:rFonts w:ascii="宋体" w:hAnsi="宋体"/>
          <w:szCs w:val="21"/>
        </w:rPr>
      </w:pPr>
      <w:r>
        <w:rPr>
          <w:rFonts w:hint="eastAsia" w:ascii="宋体" w:hAnsi="宋体"/>
          <w:szCs w:val="21"/>
        </w:rPr>
        <w:t>1.“00015英语（二）”参加全国英语等级考试（PETS）三级或以上笔试。35周岁以上考生可免考英语（二），但须在其他专科起点本科专业中选考不低于14学分的若干专业课程。申请学位者，须取得PETS三级或以上笔试</w:t>
      </w:r>
      <w:r>
        <w:rPr>
          <w:rFonts w:hint="eastAsia" w:ascii="宋体" w:hAnsi="宋体" w:cs="宋体"/>
          <w:kern w:val="0"/>
          <w:szCs w:val="21"/>
        </w:rPr>
        <w:t>合格成绩，</w:t>
      </w:r>
      <w:r>
        <w:rPr>
          <w:rFonts w:hint="eastAsia" w:ascii="宋体" w:hAnsi="宋体"/>
          <w:szCs w:val="21"/>
        </w:rPr>
        <w:t>不考“英语（二）”者，不授予学士学位。</w:t>
      </w:r>
    </w:p>
    <w:p>
      <w:pPr>
        <w:spacing w:line="320" w:lineRule="exact"/>
        <w:ind w:firstLine="348"/>
        <w:jc w:val="left"/>
        <w:rPr>
          <w:rFonts w:ascii="宋体" w:hAnsi="宋体"/>
          <w:szCs w:val="21"/>
        </w:rPr>
      </w:pPr>
      <w:r>
        <w:rPr>
          <w:rFonts w:hint="eastAsia" w:ascii="宋体" w:hAnsi="宋体"/>
          <w:szCs w:val="21"/>
        </w:rPr>
        <w:t>2.“</w:t>
      </w:r>
      <w:r>
        <w:rPr>
          <w:rFonts w:ascii="宋体" w:hAnsi="宋体"/>
          <w:szCs w:val="21"/>
        </w:rPr>
        <w:t>00077金融市场学</w:t>
      </w:r>
      <w:r>
        <w:rPr>
          <w:rFonts w:hint="eastAsia" w:ascii="宋体" w:hAnsi="宋体"/>
          <w:szCs w:val="21"/>
        </w:rPr>
        <w:t>”可</w:t>
      </w:r>
      <w:r>
        <w:rPr>
          <w:rFonts w:ascii="宋体" w:hAnsi="宋体"/>
          <w:szCs w:val="21"/>
        </w:rPr>
        <w:t>顶替</w:t>
      </w:r>
      <w:r>
        <w:rPr>
          <w:rFonts w:hint="eastAsia" w:ascii="宋体" w:hAnsi="宋体"/>
          <w:szCs w:val="21"/>
        </w:rPr>
        <w:t>“</w:t>
      </w:r>
      <w:r>
        <w:rPr>
          <w:rFonts w:ascii="宋体" w:hAnsi="宋体"/>
          <w:szCs w:val="21"/>
        </w:rPr>
        <w:t>05678金融法</w:t>
      </w:r>
      <w:r>
        <w:rPr>
          <w:rFonts w:hint="eastAsia" w:ascii="宋体" w:hAnsi="宋体"/>
          <w:szCs w:val="21"/>
        </w:rPr>
        <w:t>”。</w:t>
      </w:r>
    </w:p>
    <w:p>
      <w:pPr>
        <w:spacing w:line="320" w:lineRule="exact"/>
        <w:ind w:firstLine="348"/>
        <w:jc w:val="left"/>
        <w:rPr>
          <w:rFonts w:ascii="宋体" w:hAnsi="宋体"/>
          <w:szCs w:val="21"/>
        </w:rPr>
      </w:pPr>
      <w:r>
        <w:rPr>
          <w:rFonts w:hint="eastAsia" w:ascii="宋体" w:hAnsi="宋体"/>
          <w:szCs w:val="21"/>
        </w:rPr>
        <w:t>3.根据全国考委文件精神，停考“</w:t>
      </w:r>
      <w:r>
        <w:rPr>
          <w:rFonts w:ascii="宋体" w:hAnsi="宋体"/>
          <w:szCs w:val="21"/>
        </w:rPr>
        <w:t>000</w:t>
      </w:r>
      <w:r>
        <w:rPr>
          <w:rFonts w:hint="eastAsia" w:ascii="宋体" w:hAnsi="宋体"/>
          <w:szCs w:val="21"/>
        </w:rPr>
        <w:t>53对外经济管理概论”课程，原该课程成绩合格，可在选修课中</w:t>
      </w:r>
      <w:r>
        <w:rPr>
          <w:rFonts w:ascii="宋体" w:hAnsi="宋体"/>
          <w:szCs w:val="21"/>
        </w:rPr>
        <w:t>顶替</w:t>
      </w:r>
      <w:r>
        <w:rPr>
          <w:rFonts w:hint="eastAsia" w:ascii="宋体" w:hAnsi="宋体"/>
          <w:szCs w:val="21"/>
        </w:rPr>
        <w:t>5个学分。</w:t>
      </w:r>
    </w:p>
    <w:p>
      <w:pPr>
        <w:spacing w:line="320" w:lineRule="exact"/>
        <w:ind w:firstLine="348"/>
        <w:jc w:val="left"/>
        <w:rPr>
          <w:rFonts w:ascii="宋体" w:hAnsi="宋体"/>
          <w:szCs w:val="21"/>
        </w:rPr>
      </w:pPr>
      <w:r>
        <w:rPr>
          <w:rFonts w:hint="eastAsia" w:ascii="宋体" w:hAnsi="宋体"/>
          <w:szCs w:val="21"/>
        </w:rPr>
        <w:t>4.选修课程，可在推荐选修课程中选考，也可在我省现行开考所有专科起点本科专业中选考与本专业核心课程不同的课程，课程门数不少于4门，学分不低于20学分，其中实践课程认定学分不超过1学分。</w:t>
      </w:r>
    </w:p>
    <w:p>
      <w:pPr>
        <w:jc w:val="center"/>
        <w:rPr>
          <w:rFonts w:ascii="宋体" w:hAnsi="宋体"/>
          <w:b/>
          <w:sz w:val="28"/>
          <w:szCs w:val="28"/>
        </w:rPr>
      </w:pPr>
      <w:r>
        <w:rPr>
          <w:rFonts w:ascii="宋体" w:hAnsi="宋体"/>
          <w:b/>
          <w:sz w:val="28"/>
          <w:szCs w:val="28"/>
        </w:rPr>
        <w:br w:type="page"/>
      </w:r>
    </w:p>
    <w:p>
      <w:pPr>
        <w:jc w:val="center"/>
        <w:rPr>
          <w:rFonts w:ascii="方正小标宋简体" w:hAnsi="宋体" w:eastAsia="方正小标宋简体"/>
          <w:sz w:val="32"/>
          <w:szCs w:val="32"/>
        </w:rPr>
      </w:pPr>
      <w:r>
        <w:rPr>
          <w:rFonts w:hint="eastAsia" w:ascii="方正小标宋简体" w:hAnsi="宋体" w:eastAsia="方正小标宋简体"/>
          <w:bCs/>
          <w:sz w:val="32"/>
          <w:szCs w:val="32"/>
        </w:rPr>
        <w:t>高等教育自学考试中英合作金融管理（本科）专业计划</w:t>
      </w:r>
    </w:p>
    <w:p>
      <w:pPr>
        <w:adjustRightInd w:val="0"/>
        <w:snapToGrid w:val="0"/>
        <w:spacing w:line="520" w:lineRule="exact"/>
        <w:ind w:firstLine="560" w:firstLineChars="200"/>
        <w:rPr>
          <w:rFonts w:ascii="仿宋_GB2312" w:hAnsi="宋体" w:eastAsia="仿宋_GB2312"/>
          <w:sz w:val="28"/>
          <w:szCs w:val="28"/>
        </w:rPr>
      </w:pPr>
      <w:r>
        <w:rPr>
          <w:rFonts w:hint="eastAsia" w:ascii="仿宋_GB2312" w:hAnsi="宋体" w:eastAsia="仿宋_GB2312"/>
          <w:bCs/>
          <w:color w:val="000000"/>
          <w:sz w:val="28"/>
          <w:szCs w:val="28"/>
        </w:rPr>
        <w:t xml:space="preserve">主考院校：浙江工商大学    </w:t>
      </w:r>
      <w:r>
        <w:rPr>
          <w:rFonts w:hint="eastAsia" w:ascii="仿宋_GB2312" w:hAnsi="宋体" w:eastAsia="仿宋_GB2312"/>
          <w:sz w:val="28"/>
          <w:szCs w:val="28"/>
        </w:rPr>
        <w:t>专业代码</w:t>
      </w:r>
      <w:r>
        <w:rPr>
          <w:rFonts w:hint="eastAsia" w:ascii="仿宋_GB2312" w:hAnsi="宋体" w:eastAsia="仿宋_GB2312"/>
          <w:bCs/>
          <w:color w:val="000000"/>
          <w:sz w:val="28"/>
          <w:szCs w:val="28"/>
        </w:rPr>
        <w:t xml:space="preserve">1011203 </w:t>
      </w:r>
    </w:p>
    <w:tbl>
      <w:tblPr>
        <w:tblStyle w:val="1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9"/>
        <w:gridCol w:w="1417"/>
        <w:gridCol w:w="2693"/>
        <w:gridCol w:w="1323"/>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类别</w:t>
            </w:r>
          </w:p>
        </w:tc>
        <w:tc>
          <w:tcPr>
            <w:tcW w:w="709"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序号</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课程代码</w:t>
            </w:r>
          </w:p>
        </w:tc>
        <w:tc>
          <w:tcPr>
            <w:tcW w:w="2693"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课程名称</w:t>
            </w:r>
          </w:p>
        </w:tc>
        <w:tc>
          <w:tcPr>
            <w:tcW w:w="1323"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学分</w:t>
            </w:r>
          </w:p>
        </w:tc>
        <w:tc>
          <w:tcPr>
            <w:tcW w:w="1087" w:type="dxa"/>
            <w:vAlign w:val="center"/>
          </w:tcPr>
          <w:p>
            <w:pPr>
              <w:adjustRightInd w:val="0"/>
              <w:snapToGrid w:val="0"/>
              <w:spacing w:line="400" w:lineRule="exact"/>
              <w:jc w:val="center"/>
              <w:rPr>
                <w:rFonts w:ascii="宋体" w:hAnsi="宋体"/>
                <w:bCs/>
                <w:color w:val="000000"/>
                <w:szCs w:val="21"/>
              </w:rPr>
            </w:pPr>
            <w:r>
              <w:rPr>
                <w:rFonts w:hint="eastAsia" w:ascii="宋体" w:hAnsi="宋体"/>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公共基础课程</w:t>
            </w:r>
          </w:p>
        </w:tc>
        <w:tc>
          <w:tcPr>
            <w:tcW w:w="709"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1</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03709</w:t>
            </w:r>
          </w:p>
        </w:tc>
        <w:tc>
          <w:tcPr>
            <w:tcW w:w="2693" w:type="dxa"/>
            <w:vAlign w:val="center"/>
          </w:tcPr>
          <w:p>
            <w:pPr>
              <w:adjustRightInd w:val="0"/>
              <w:snapToGrid w:val="0"/>
              <w:spacing w:line="400" w:lineRule="exact"/>
              <w:rPr>
                <w:rFonts w:ascii="宋体" w:hAnsi="宋体"/>
                <w:szCs w:val="21"/>
              </w:rPr>
            </w:pPr>
            <w:r>
              <w:rPr>
                <w:rFonts w:hint="eastAsia" w:ascii="宋体" w:hAnsi="宋体"/>
                <w:bCs/>
                <w:color w:val="000000"/>
                <w:szCs w:val="21"/>
              </w:rPr>
              <w:t>马克思主义基本原理概论</w:t>
            </w:r>
          </w:p>
        </w:tc>
        <w:tc>
          <w:tcPr>
            <w:tcW w:w="1323" w:type="dxa"/>
            <w:vAlign w:val="center"/>
          </w:tcPr>
          <w:p>
            <w:pPr>
              <w:adjustRightInd w:val="0"/>
              <w:snapToGrid w:val="0"/>
              <w:spacing w:line="400" w:lineRule="exact"/>
              <w:rPr>
                <w:rFonts w:ascii="宋体" w:hAnsi="宋体"/>
                <w:szCs w:val="21"/>
              </w:rPr>
            </w:pPr>
            <w:r>
              <w:rPr>
                <w:rFonts w:hint="eastAsia" w:ascii="宋体" w:hAnsi="宋体"/>
                <w:bCs/>
                <w:color w:val="000000"/>
                <w:szCs w:val="21"/>
              </w:rPr>
              <w:t>4</w:t>
            </w:r>
          </w:p>
        </w:tc>
        <w:tc>
          <w:tcPr>
            <w:tcW w:w="1087" w:type="dxa"/>
          </w:tcPr>
          <w:p>
            <w:pPr>
              <w:adjustRightInd w:val="0"/>
              <w:snapToGrid w:val="0"/>
              <w:spacing w:line="400" w:lineRule="exact"/>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2</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s="宋体"/>
                <w:color w:val="000000"/>
                <w:kern w:val="0"/>
                <w:szCs w:val="21"/>
              </w:rPr>
              <w:t>03708</w:t>
            </w:r>
          </w:p>
        </w:tc>
        <w:tc>
          <w:tcPr>
            <w:tcW w:w="2693" w:type="dxa"/>
            <w:vAlign w:val="center"/>
          </w:tcPr>
          <w:p>
            <w:pPr>
              <w:adjustRightInd w:val="0"/>
              <w:snapToGrid w:val="0"/>
              <w:spacing w:line="400" w:lineRule="exact"/>
              <w:rPr>
                <w:rFonts w:ascii="宋体" w:hAnsi="宋体"/>
                <w:szCs w:val="21"/>
              </w:rPr>
            </w:pPr>
            <w:r>
              <w:rPr>
                <w:rFonts w:hint="eastAsia" w:ascii="宋体" w:hAnsi="宋体" w:cs="宋体"/>
                <w:color w:val="000000"/>
                <w:kern w:val="0"/>
                <w:szCs w:val="21"/>
              </w:rPr>
              <w:t>中国近现代史纲要</w:t>
            </w:r>
          </w:p>
        </w:tc>
        <w:tc>
          <w:tcPr>
            <w:tcW w:w="1323" w:type="dxa"/>
            <w:vAlign w:val="center"/>
          </w:tcPr>
          <w:p>
            <w:pPr>
              <w:adjustRightInd w:val="0"/>
              <w:snapToGrid w:val="0"/>
              <w:spacing w:line="400" w:lineRule="exact"/>
              <w:rPr>
                <w:rFonts w:ascii="宋体" w:hAnsi="宋体"/>
                <w:szCs w:val="21"/>
              </w:rPr>
            </w:pPr>
            <w:r>
              <w:rPr>
                <w:rFonts w:hint="eastAsia" w:ascii="宋体" w:hAnsi="宋体" w:cs="宋体"/>
                <w:color w:val="000000"/>
                <w:kern w:val="0"/>
                <w:szCs w:val="21"/>
              </w:rPr>
              <w:t>2</w:t>
            </w:r>
          </w:p>
        </w:tc>
        <w:tc>
          <w:tcPr>
            <w:tcW w:w="1087" w:type="dxa"/>
          </w:tcPr>
          <w:p>
            <w:pPr>
              <w:adjustRightInd w:val="0"/>
              <w:snapToGrid w:val="0"/>
              <w:spacing w:line="400" w:lineRule="exac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pPr>
              <w:adjustRightInd w:val="0"/>
              <w:snapToGrid w:val="0"/>
              <w:spacing w:line="400" w:lineRule="exact"/>
              <w:ind w:firstLine="105" w:firstLineChars="50"/>
              <w:jc w:val="center"/>
              <w:rPr>
                <w:rFonts w:ascii="宋体" w:hAnsi="宋体"/>
                <w:szCs w:val="21"/>
              </w:rPr>
            </w:pPr>
            <w:r>
              <w:rPr>
                <w:rFonts w:hint="eastAsia" w:ascii="宋体" w:hAnsi="宋体"/>
                <w:szCs w:val="21"/>
              </w:rPr>
              <w:t>核心课程</w:t>
            </w:r>
          </w:p>
        </w:tc>
        <w:tc>
          <w:tcPr>
            <w:tcW w:w="709"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3</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11741</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市场与市场营销</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4</w:t>
            </w:r>
          </w:p>
        </w:tc>
        <w:tc>
          <w:tcPr>
            <w:tcW w:w="1087" w:type="dxa"/>
            <w:vMerge w:val="restart"/>
            <w:vAlign w:val="center"/>
          </w:tcPr>
          <w:p>
            <w:pPr>
              <w:adjustRightInd w:val="0"/>
              <w:snapToGrid w:val="0"/>
              <w:spacing w:line="400" w:lineRule="exact"/>
              <w:rPr>
                <w:rFonts w:ascii="宋体" w:hAnsi="宋体"/>
                <w:color w:val="000000"/>
                <w:szCs w:val="21"/>
              </w:rPr>
            </w:pPr>
            <w:r>
              <w:rPr>
                <w:rFonts w:hint="eastAsia" w:ascii="宋体" w:hAnsi="宋体"/>
                <w:color w:val="000000"/>
                <w:szCs w:val="21"/>
              </w:rPr>
              <w:t>原剑桥高级金融管理（管理段）证书课程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4</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11742</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商务沟通方法与实践</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4</w:t>
            </w:r>
          </w:p>
        </w:tc>
        <w:tc>
          <w:tcPr>
            <w:tcW w:w="1087"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5</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11743</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企业组织与经营环境</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5</w:t>
            </w:r>
          </w:p>
        </w:tc>
        <w:tc>
          <w:tcPr>
            <w:tcW w:w="1087"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6</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11744</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会计原理与实务</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5</w:t>
            </w:r>
          </w:p>
        </w:tc>
        <w:tc>
          <w:tcPr>
            <w:tcW w:w="1087"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7</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11745</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战略管理与伦理</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087"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8</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11750</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国际商务金融</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087"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9</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11751</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企业成本管理会计</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087"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10</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11752</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管理数量方法与分析</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087"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11</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11753</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金融管理综合应用</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087"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Align w:val="center"/>
          </w:tcPr>
          <w:p>
            <w:pPr>
              <w:adjustRightInd w:val="0"/>
              <w:snapToGrid w:val="0"/>
              <w:spacing w:line="400" w:lineRule="exact"/>
              <w:jc w:val="center"/>
              <w:rPr>
                <w:rFonts w:ascii="宋体" w:hAnsi="宋体"/>
                <w:szCs w:val="21"/>
              </w:rPr>
            </w:pPr>
            <w:r>
              <w:rPr>
                <w:rFonts w:hint="eastAsia" w:ascii="宋体" w:hAnsi="宋体"/>
                <w:szCs w:val="21"/>
              </w:rPr>
              <w:t>12</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s="宋体"/>
                <w:color w:val="000000"/>
                <w:szCs w:val="21"/>
              </w:rPr>
              <w:t>10093</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金融管理本科毕业论文</w:t>
            </w:r>
          </w:p>
        </w:tc>
        <w:tc>
          <w:tcPr>
            <w:tcW w:w="1323" w:type="dxa"/>
            <w:vAlign w:val="center"/>
          </w:tcPr>
          <w:p>
            <w:pPr>
              <w:adjustRightInd w:val="0"/>
              <w:snapToGrid w:val="0"/>
              <w:spacing w:line="400" w:lineRule="exact"/>
              <w:rPr>
                <w:rFonts w:ascii="宋体" w:hAnsi="宋体"/>
                <w:szCs w:val="21"/>
              </w:rPr>
            </w:pPr>
            <w:r>
              <w:rPr>
                <w:rFonts w:hint="eastAsia" w:ascii="宋体" w:hAnsi="宋体"/>
                <w:szCs w:val="21"/>
              </w:rPr>
              <w:t>不计学分</w:t>
            </w:r>
          </w:p>
        </w:tc>
        <w:tc>
          <w:tcPr>
            <w:tcW w:w="1087"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pPr>
              <w:adjustRightInd w:val="0"/>
              <w:snapToGrid w:val="0"/>
              <w:spacing w:line="320" w:lineRule="exact"/>
              <w:jc w:val="center"/>
              <w:rPr>
                <w:rFonts w:ascii="宋体" w:hAnsi="宋体"/>
                <w:szCs w:val="21"/>
              </w:rPr>
            </w:pPr>
            <w:r>
              <w:rPr>
                <w:rFonts w:hint="eastAsia" w:ascii="宋体" w:hAnsi="宋体" w:cs="宋体"/>
                <w:kern w:val="0"/>
                <w:szCs w:val="21"/>
              </w:rPr>
              <w:t>选修课程</w:t>
            </w:r>
          </w:p>
        </w:tc>
        <w:tc>
          <w:tcPr>
            <w:tcW w:w="709" w:type="dxa"/>
            <w:vMerge w:val="restart"/>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13</w:t>
            </w: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00015</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英语（二）</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14</w:t>
            </w:r>
          </w:p>
        </w:tc>
        <w:tc>
          <w:tcPr>
            <w:tcW w:w="1087"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Merge w:val="continue"/>
            <w:vAlign w:val="center"/>
          </w:tcPr>
          <w:p>
            <w:pPr>
              <w:adjustRightInd w:val="0"/>
              <w:snapToGrid w:val="0"/>
              <w:spacing w:line="400" w:lineRule="exact"/>
              <w:rPr>
                <w:rFonts w:ascii="宋体" w:hAnsi="宋体"/>
                <w:szCs w:val="21"/>
              </w:rPr>
            </w:pP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00055</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企业会计学</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087"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Merge w:val="continue"/>
            <w:vAlign w:val="center"/>
          </w:tcPr>
          <w:p>
            <w:pPr>
              <w:adjustRightInd w:val="0"/>
              <w:snapToGrid w:val="0"/>
              <w:spacing w:line="400" w:lineRule="exact"/>
              <w:rPr>
                <w:rFonts w:ascii="宋体" w:hAnsi="宋体"/>
                <w:szCs w:val="21"/>
              </w:rPr>
            </w:pP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05678</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金融法</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4</w:t>
            </w:r>
          </w:p>
        </w:tc>
        <w:tc>
          <w:tcPr>
            <w:tcW w:w="1087"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Merge w:val="continue"/>
            <w:vAlign w:val="center"/>
          </w:tcPr>
          <w:p>
            <w:pPr>
              <w:adjustRightInd w:val="0"/>
              <w:snapToGrid w:val="0"/>
              <w:spacing w:line="400" w:lineRule="exact"/>
              <w:rPr>
                <w:rFonts w:ascii="宋体" w:hAnsi="宋体"/>
                <w:szCs w:val="21"/>
              </w:rPr>
            </w:pP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00913/00914</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电商务与金融（含实）</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6（含实3）</w:t>
            </w:r>
          </w:p>
        </w:tc>
        <w:tc>
          <w:tcPr>
            <w:tcW w:w="1087"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702" w:type="dxa"/>
            <w:vMerge w:val="continue"/>
            <w:vAlign w:val="center"/>
          </w:tcPr>
          <w:p>
            <w:pPr>
              <w:adjustRightInd w:val="0"/>
              <w:snapToGrid w:val="0"/>
              <w:spacing w:line="400" w:lineRule="exact"/>
              <w:rPr>
                <w:rFonts w:ascii="宋体" w:hAnsi="宋体"/>
                <w:szCs w:val="21"/>
              </w:rPr>
            </w:pPr>
          </w:p>
        </w:tc>
        <w:tc>
          <w:tcPr>
            <w:tcW w:w="709" w:type="dxa"/>
            <w:vMerge w:val="continue"/>
            <w:vAlign w:val="center"/>
          </w:tcPr>
          <w:p>
            <w:pPr>
              <w:adjustRightInd w:val="0"/>
              <w:snapToGrid w:val="0"/>
              <w:spacing w:line="400" w:lineRule="exact"/>
              <w:rPr>
                <w:rFonts w:ascii="宋体" w:hAnsi="宋体"/>
                <w:szCs w:val="21"/>
              </w:rPr>
            </w:pPr>
          </w:p>
        </w:tc>
        <w:tc>
          <w:tcPr>
            <w:tcW w:w="1417"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00150</w:t>
            </w:r>
          </w:p>
        </w:tc>
        <w:tc>
          <w:tcPr>
            <w:tcW w:w="2693" w:type="dxa"/>
            <w:vAlign w:val="center"/>
          </w:tcPr>
          <w:p>
            <w:pPr>
              <w:adjustRightInd w:val="0"/>
              <w:snapToGrid w:val="0"/>
              <w:spacing w:line="400" w:lineRule="exact"/>
              <w:rPr>
                <w:rFonts w:ascii="宋体" w:hAnsi="宋体"/>
                <w:szCs w:val="21"/>
              </w:rPr>
            </w:pPr>
            <w:r>
              <w:rPr>
                <w:rFonts w:hint="eastAsia" w:ascii="宋体" w:hAnsi="宋体"/>
                <w:color w:val="000000"/>
                <w:szCs w:val="21"/>
              </w:rPr>
              <w:t>金融理论与实务</w:t>
            </w:r>
          </w:p>
        </w:tc>
        <w:tc>
          <w:tcPr>
            <w:tcW w:w="1323"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087"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adjustRightInd w:val="0"/>
              <w:snapToGrid w:val="0"/>
              <w:spacing w:line="400" w:lineRule="exact"/>
              <w:rPr>
                <w:rFonts w:ascii="宋体" w:hAnsi="宋体"/>
                <w:szCs w:val="21"/>
              </w:rPr>
            </w:pPr>
          </w:p>
        </w:tc>
        <w:tc>
          <w:tcPr>
            <w:tcW w:w="709" w:type="dxa"/>
            <w:vMerge w:val="continue"/>
            <w:vAlign w:val="center"/>
          </w:tcPr>
          <w:p>
            <w:pPr>
              <w:adjustRightInd w:val="0"/>
              <w:snapToGrid w:val="0"/>
              <w:spacing w:line="400" w:lineRule="exact"/>
              <w:rPr>
                <w:rFonts w:ascii="宋体" w:hAnsi="宋体"/>
                <w:szCs w:val="21"/>
              </w:rPr>
            </w:pPr>
          </w:p>
        </w:tc>
        <w:tc>
          <w:tcPr>
            <w:tcW w:w="1417" w:type="dxa"/>
            <w:vAlign w:val="center"/>
          </w:tcPr>
          <w:p>
            <w:pPr>
              <w:adjustRightInd w:val="0"/>
              <w:snapToGrid w:val="0"/>
              <w:spacing w:line="400" w:lineRule="exact"/>
              <w:jc w:val="center"/>
              <w:rPr>
                <w:rFonts w:ascii="宋体" w:hAnsi="宋体"/>
                <w:szCs w:val="21"/>
              </w:rPr>
            </w:pPr>
          </w:p>
        </w:tc>
        <w:tc>
          <w:tcPr>
            <w:tcW w:w="2693" w:type="dxa"/>
            <w:vAlign w:val="center"/>
          </w:tcPr>
          <w:p>
            <w:pPr>
              <w:adjustRightInd w:val="0"/>
              <w:snapToGrid w:val="0"/>
              <w:spacing w:line="400" w:lineRule="exact"/>
              <w:rPr>
                <w:rFonts w:ascii="宋体" w:hAnsi="宋体"/>
                <w:szCs w:val="21"/>
              </w:rPr>
            </w:pPr>
          </w:p>
        </w:tc>
        <w:tc>
          <w:tcPr>
            <w:tcW w:w="1323" w:type="dxa"/>
            <w:vAlign w:val="center"/>
          </w:tcPr>
          <w:p>
            <w:pPr>
              <w:adjustRightInd w:val="0"/>
              <w:snapToGrid w:val="0"/>
              <w:spacing w:line="400" w:lineRule="exact"/>
              <w:rPr>
                <w:rFonts w:ascii="宋体" w:hAnsi="宋体"/>
                <w:szCs w:val="21"/>
              </w:rPr>
            </w:pPr>
          </w:p>
        </w:tc>
        <w:tc>
          <w:tcPr>
            <w:tcW w:w="1087"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4"/>
          </w:tcPr>
          <w:p>
            <w:pPr>
              <w:adjustRightInd w:val="0"/>
              <w:snapToGrid w:val="0"/>
              <w:spacing w:line="400" w:lineRule="exact"/>
              <w:jc w:val="center"/>
              <w:rPr>
                <w:rFonts w:ascii="宋体" w:hAnsi="宋体"/>
                <w:szCs w:val="21"/>
              </w:rPr>
            </w:pPr>
            <w:r>
              <w:rPr>
                <w:rFonts w:hint="eastAsia" w:ascii="宋体" w:hAnsi="宋体"/>
                <w:bCs/>
                <w:color w:val="000000"/>
                <w:szCs w:val="21"/>
              </w:rPr>
              <w:t>总计学分</w:t>
            </w:r>
          </w:p>
        </w:tc>
        <w:tc>
          <w:tcPr>
            <w:tcW w:w="1323" w:type="dxa"/>
          </w:tcPr>
          <w:p>
            <w:pPr>
              <w:adjustRightInd w:val="0"/>
              <w:snapToGrid w:val="0"/>
              <w:spacing w:line="400" w:lineRule="exact"/>
              <w:rPr>
                <w:rFonts w:ascii="宋体" w:hAnsi="宋体"/>
                <w:szCs w:val="21"/>
              </w:rPr>
            </w:pPr>
            <w:r>
              <w:rPr>
                <w:rFonts w:hint="eastAsia" w:ascii="宋体" w:hAnsi="宋体"/>
                <w:bCs/>
                <w:color w:val="000000"/>
                <w:szCs w:val="21"/>
              </w:rPr>
              <w:fldChar w:fldCharType="begin"/>
            </w:r>
            <w:r>
              <w:rPr>
                <w:rFonts w:hint="eastAsia" w:ascii="宋体" w:hAnsi="宋体"/>
                <w:bCs/>
                <w:color w:val="000000"/>
                <w:szCs w:val="21"/>
              </w:rPr>
              <w:instrText xml:space="preserve"> =SUM(ABOVE) </w:instrText>
            </w:r>
            <w:r>
              <w:rPr>
                <w:rFonts w:hint="eastAsia" w:ascii="宋体" w:hAnsi="宋体"/>
                <w:bCs/>
                <w:color w:val="000000"/>
                <w:szCs w:val="21"/>
              </w:rPr>
              <w:fldChar w:fldCharType="separate"/>
            </w:r>
            <w:r>
              <w:rPr>
                <w:rFonts w:hint="eastAsia" w:ascii="宋体" w:hAnsi="宋体"/>
                <w:bCs/>
                <w:color w:val="000000"/>
                <w:szCs w:val="21"/>
              </w:rPr>
              <w:t>68</w:t>
            </w:r>
            <w:r>
              <w:rPr>
                <w:rFonts w:hint="eastAsia" w:ascii="宋体" w:hAnsi="宋体"/>
                <w:bCs/>
                <w:color w:val="000000"/>
                <w:szCs w:val="21"/>
              </w:rPr>
              <w:fldChar w:fldCharType="end"/>
            </w:r>
          </w:p>
        </w:tc>
        <w:tc>
          <w:tcPr>
            <w:tcW w:w="1087" w:type="dxa"/>
          </w:tcPr>
          <w:p>
            <w:pPr>
              <w:adjustRightInd w:val="0"/>
              <w:snapToGrid w:val="0"/>
              <w:spacing w:line="400" w:lineRule="exact"/>
              <w:rPr>
                <w:rFonts w:ascii="宋体" w:hAnsi="宋体"/>
                <w:szCs w:val="21"/>
              </w:rPr>
            </w:pPr>
          </w:p>
        </w:tc>
      </w:tr>
    </w:tbl>
    <w:p>
      <w:pPr>
        <w:spacing w:line="320" w:lineRule="exact"/>
        <w:rPr>
          <w:rFonts w:ascii="宋体" w:hAnsi="宋体"/>
          <w:bCs/>
          <w:szCs w:val="21"/>
        </w:rPr>
      </w:pPr>
      <w:r>
        <w:rPr>
          <w:rFonts w:hint="eastAsia" w:ascii="宋体" w:hAnsi="宋体"/>
          <w:bCs/>
          <w:szCs w:val="21"/>
        </w:rPr>
        <w:t>说明：</w:t>
      </w:r>
    </w:p>
    <w:p>
      <w:pPr>
        <w:spacing w:line="320" w:lineRule="exact"/>
        <w:ind w:firstLine="420" w:firstLineChars="200"/>
        <w:rPr>
          <w:rFonts w:ascii="宋体" w:hAnsi="宋体"/>
          <w:bCs/>
          <w:szCs w:val="21"/>
        </w:rPr>
      </w:pPr>
      <w:r>
        <w:rPr>
          <w:rFonts w:hint="eastAsia" w:ascii="宋体" w:hAnsi="宋体"/>
          <w:bCs/>
          <w:szCs w:val="21"/>
        </w:rPr>
        <w:t>1.</w:t>
      </w:r>
      <w:r>
        <w:rPr>
          <w:rFonts w:hint="eastAsia" w:ascii="宋体" w:hAnsi="宋体"/>
          <w:spacing w:val="8"/>
          <w:szCs w:val="21"/>
        </w:rPr>
        <w:t>“00015英语（二）”参加全国英语等级考试（PETS）三级或以上笔试；不考“英语（二）”者，不授予学士学位。</w:t>
      </w:r>
    </w:p>
    <w:p>
      <w:pPr>
        <w:spacing w:line="320" w:lineRule="exact"/>
        <w:ind w:firstLine="452" w:firstLineChars="200"/>
        <w:rPr>
          <w:rFonts w:ascii="宋体" w:hAnsi="宋体"/>
          <w:bCs/>
          <w:szCs w:val="21"/>
        </w:rPr>
      </w:pPr>
      <w:r>
        <w:rPr>
          <w:rFonts w:hint="eastAsia" w:ascii="宋体" w:hAnsi="宋体"/>
          <w:spacing w:val="8"/>
          <w:szCs w:val="21"/>
        </w:rPr>
        <w:t>2.</w:t>
      </w:r>
      <w:r>
        <w:rPr>
          <w:rFonts w:hint="eastAsia" w:ascii="宋体" w:hAnsi="宋体"/>
          <w:szCs w:val="21"/>
        </w:rPr>
        <w:t>选修课程，可在推荐选修课程中选考，也可在我省现行开考所有专科起点本科专业中选考与本专业核心课程不同的课程，课程门数不少于1门，学分不低于14学分，其中实践课程认定学分不超过3学分。</w:t>
      </w:r>
    </w:p>
    <w:p>
      <w:pPr>
        <w:spacing w:line="560" w:lineRule="exact"/>
        <w:jc w:val="center"/>
        <w:rPr>
          <w:rFonts w:hAnsi="宋体"/>
          <w:b/>
          <w:sz w:val="28"/>
          <w:szCs w:val="28"/>
        </w:rPr>
      </w:pPr>
      <w:r>
        <w:rPr>
          <w:rFonts w:ascii="宋体" w:hAnsi="宋体"/>
          <w:sz w:val="18"/>
          <w:szCs w:val="18"/>
        </w:rPr>
        <w:br w:type="page"/>
      </w:r>
    </w:p>
    <w:p>
      <w:pPr>
        <w:jc w:val="center"/>
        <w:rPr>
          <w:rFonts w:ascii="方正小标宋简体" w:hAnsi="宋体" w:eastAsia="方正小标宋简体" w:cs="Courier New"/>
          <w:sz w:val="32"/>
          <w:szCs w:val="32"/>
        </w:rPr>
      </w:pPr>
      <w:r>
        <w:rPr>
          <w:rFonts w:hint="eastAsia" w:ascii="方正小标宋简体" w:hAnsi="宋体" w:eastAsia="方正小标宋简体" w:cs="Courier New"/>
          <w:sz w:val="32"/>
          <w:szCs w:val="32"/>
        </w:rPr>
        <w:t>高等教育自学考试国际贸易（本科） 专业计划</w:t>
      </w:r>
    </w:p>
    <w:p>
      <w:pPr>
        <w:ind w:firstLine="1386" w:firstLineChars="495"/>
        <w:rPr>
          <w:rFonts w:ascii="仿宋_GB2312" w:hAnsi="宋体" w:eastAsia="仿宋_GB2312"/>
          <w:b/>
          <w:sz w:val="28"/>
          <w:szCs w:val="28"/>
        </w:rPr>
      </w:pPr>
      <w:r>
        <w:rPr>
          <w:rFonts w:hint="eastAsia" w:ascii="仿宋_GB2312" w:hAnsi="宋体" w:eastAsia="仿宋_GB2312" w:cs="Courier New"/>
          <w:sz w:val="28"/>
          <w:szCs w:val="28"/>
        </w:rPr>
        <w:t>主考学校：浙江大学   专业代码：1020110</w:t>
      </w:r>
    </w:p>
    <w:tbl>
      <w:tblPr>
        <w:tblStyle w:val="10"/>
        <w:tblW w:w="528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852"/>
        <w:gridCol w:w="1560"/>
        <w:gridCol w:w="3309"/>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Align w:val="center"/>
          </w:tcPr>
          <w:p>
            <w:pPr>
              <w:snapToGrid w:val="0"/>
              <w:jc w:val="center"/>
              <w:rPr>
                <w:rFonts w:ascii="宋体" w:hAnsi="宋体"/>
                <w:szCs w:val="21"/>
              </w:rPr>
            </w:pPr>
            <w:r>
              <w:rPr>
                <w:rFonts w:hint="eastAsia" w:ascii="宋体" w:hAnsi="宋体"/>
                <w:szCs w:val="21"/>
              </w:rPr>
              <w:t>课程类型</w:t>
            </w:r>
          </w:p>
        </w:tc>
        <w:tc>
          <w:tcPr>
            <w:tcW w:w="473" w:type="pct"/>
            <w:vAlign w:val="center"/>
          </w:tcPr>
          <w:p>
            <w:pPr>
              <w:snapToGrid w:val="0"/>
              <w:jc w:val="center"/>
              <w:rPr>
                <w:rFonts w:ascii="宋体" w:hAnsi="宋体"/>
                <w:szCs w:val="21"/>
              </w:rPr>
            </w:pPr>
            <w:r>
              <w:rPr>
                <w:rFonts w:hint="eastAsia" w:ascii="宋体" w:hAnsi="宋体"/>
                <w:szCs w:val="21"/>
              </w:rPr>
              <w:t>序号</w:t>
            </w:r>
          </w:p>
        </w:tc>
        <w:tc>
          <w:tcPr>
            <w:tcW w:w="866" w:type="pct"/>
            <w:vAlign w:val="center"/>
          </w:tcPr>
          <w:p>
            <w:pPr>
              <w:snapToGrid w:val="0"/>
              <w:jc w:val="center"/>
              <w:rPr>
                <w:rFonts w:ascii="宋体" w:hAnsi="宋体"/>
                <w:szCs w:val="21"/>
              </w:rPr>
            </w:pPr>
            <w:r>
              <w:rPr>
                <w:rFonts w:hint="eastAsia" w:ascii="宋体" w:hAnsi="宋体"/>
                <w:szCs w:val="21"/>
              </w:rPr>
              <w:t>课程代码</w:t>
            </w:r>
          </w:p>
        </w:tc>
        <w:tc>
          <w:tcPr>
            <w:tcW w:w="1837" w:type="pct"/>
            <w:vAlign w:val="center"/>
          </w:tcPr>
          <w:p>
            <w:pPr>
              <w:snapToGrid w:val="0"/>
              <w:jc w:val="center"/>
              <w:rPr>
                <w:rFonts w:ascii="宋体" w:hAnsi="宋体"/>
                <w:szCs w:val="21"/>
              </w:rPr>
            </w:pPr>
            <w:r>
              <w:rPr>
                <w:rFonts w:hint="eastAsia" w:ascii="宋体" w:hAnsi="宋体"/>
                <w:szCs w:val="21"/>
              </w:rPr>
              <w:t>课 程 名 称</w:t>
            </w:r>
          </w:p>
        </w:tc>
        <w:tc>
          <w:tcPr>
            <w:tcW w:w="700" w:type="pct"/>
            <w:vAlign w:val="center"/>
          </w:tcPr>
          <w:p>
            <w:pPr>
              <w:snapToGrid w:val="0"/>
              <w:jc w:val="center"/>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restart"/>
            <w:vAlign w:val="center"/>
          </w:tcPr>
          <w:p>
            <w:pPr>
              <w:snapToGrid w:val="0"/>
              <w:jc w:val="center"/>
              <w:rPr>
                <w:rFonts w:ascii="宋体" w:hAnsi="宋体"/>
                <w:szCs w:val="21"/>
              </w:rPr>
            </w:pPr>
            <w:r>
              <w:rPr>
                <w:rFonts w:hint="eastAsia" w:ascii="宋体" w:hAnsi="宋体"/>
                <w:szCs w:val="21"/>
              </w:rPr>
              <w:t>公共基础课程</w:t>
            </w:r>
          </w:p>
        </w:tc>
        <w:tc>
          <w:tcPr>
            <w:tcW w:w="473" w:type="pct"/>
            <w:vAlign w:val="center"/>
          </w:tcPr>
          <w:p>
            <w:pPr>
              <w:snapToGrid w:val="0"/>
              <w:jc w:val="center"/>
              <w:rPr>
                <w:rFonts w:ascii="宋体" w:hAnsi="宋体"/>
                <w:szCs w:val="21"/>
              </w:rPr>
            </w:pPr>
            <w:r>
              <w:rPr>
                <w:rFonts w:hint="eastAsia" w:ascii="宋体" w:hAnsi="宋体"/>
                <w:szCs w:val="21"/>
              </w:rPr>
              <w:t>1</w:t>
            </w:r>
          </w:p>
        </w:tc>
        <w:tc>
          <w:tcPr>
            <w:tcW w:w="866" w:type="pct"/>
            <w:vAlign w:val="center"/>
          </w:tcPr>
          <w:p>
            <w:pPr>
              <w:snapToGrid w:val="0"/>
              <w:jc w:val="center"/>
              <w:rPr>
                <w:rFonts w:ascii="宋体" w:hAnsi="宋体"/>
                <w:szCs w:val="21"/>
              </w:rPr>
            </w:pPr>
            <w:r>
              <w:rPr>
                <w:rFonts w:hint="eastAsia" w:ascii="宋体" w:hAnsi="宋体"/>
                <w:szCs w:val="21"/>
              </w:rPr>
              <w:t>03708</w:t>
            </w:r>
          </w:p>
        </w:tc>
        <w:tc>
          <w:tcPr>
            <w:tcW w:w="1837" w:type="pct"/>
            <w:vAlign w:val="center"/>
          </w:tcPr>
          <w:p>
            <w:pPr>
              <w:snapToGrid w:val="0"/>
              <w:rPr>
                <w:rFonts w:ascii="宋体" w:hAnsi="宋体"/>
                <w:szCs w:val="21"/>
              </w:rPr>
            </w:pPr>
            <w:r>
              <w:rPr>
                <w:rFonts w:hint="eastAsia" w:ascii="宋体" w:hAnsi="宋体"/>
                <w:szCs w:val="21"/>
              </w:rPr>
              <w:t>中国近现代史纲要</w:t>
            </w:r>
          </w:p>
        </w:tc>
        <w:tc>
          <w:tcPr>
            <w:tcW w:w="700" w:type="pct"/>
            <w:vAlign w:val="center"/>
          </w:tcPr>
          <w:p>
            <w:pPr>
              <w:snapToGrid w:val="0"/>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continue"/>
            <w:vAlign w:val="center"/>
          </w:tcPr>
          <w:p>
            <w:pPr>
              <w:snapToGrid w:val="0"/>
              <w:jc w:val="center"/>
              <w:rPr>
                <w:rFonts w:ascii="宋体" w:hAnsi="宋体"/>
                <w:szCs w:val="21"/>
              </w:rPr>
            </w:pPr>
          </w:p>
        </w:tc>
        <w:tc>
          <w:tcPr>
            <w:tcW w:w="473" w:type="pct"/>
            <w:vAlign w:val="center"/>
          </w:tcPr>
          <w:p>
            <w:pPr>
              <w:snapToGrid w:val="0"/>
              <w:jc w:val="center"/>
              <w:rPr>
                <w:rFonts w:ascii="宋体" w:hAnsi="宋体"/>
                <w:szCs w:val="21"/>
              </w:rPr>
            </w:pPr>
            <w:r>
              <w:rPr>
                <w:rFonts w:hint="eastAsia" w:ascii="宋体" w:hAnsi="宋体"/>
                <w:szCs w:val="21"/>
              </w:rPr>
              <w:t>2</w:t>
            </w:r>
          </w:p>
        </w:tc>
        <w:tc>
          <w:tcPr>
            <w:tcW w:w="866" w:type="pct"/>
            <w:vAlign w:val="center"/>
          </w:tcPr>
          <w:p>
            <w:pPr>
              <w:snapToGrid w:val="0"/>
              <w:jc w:val="center"/>
              <w:rPr>
                <w:rFonts w:ascii="宋体" w:hAnsi="宋体"/>
                <w:szCs w:val="21"/>
              </w:rPr>
            </w:pPr>
            <w:r>
              <w:rPr>
                <w:rFonts w:ascii="宋体" w:hAnsi="宋体"/>
                <w:szCs w:val="21"/>
              </w:rPr>
              <w:t>03709</w:t>
            </w:r>
          </w:p>
        </w:tc>
        <w:tc>
          <w:tcPr>
            <w:tcW w:w="1837" w:type="pct"/>
            <w:vAlign w:val="center"/>
          </w:tcPr>
          <w:p>
            <w:pPr>
              <w:snapToGrid w:val="0"/>
              <w:rPr>
                <w:rFonts w:ascii="宋体" w:hAnsi="宋体"/>
                <w:szCs w:val="21"/>
              </w:rPr>
            </w:pPr>
            <w:r>
              <w:rPr>
                <w:rFonts w:hint="eastAsia" w:ascii="宋体" w:hAnsi="宋体"/>
                <w:szCs w:val="21"/>
              </w:rPr>
              <w:t>马克思主义基本原理概论</w:t>
            </w:r>
          </w:p>
        </w:tc>
        <w:tc>
          <w:tcPr>
            <w:tcW w:w="700" w:type="pct"/>
            <w:vAlign w:val="center"/>
          </w:tcPr>
          <w:p>
            <w:pPr>
              <w:snapToGrid w:val="0"/>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continue"/>
            <w:vAlign w:val="center"/>
          </w:tcPr>
          <w:p>
            <w:pPr>
              <w:snapToGrid w:val="0"/>
              <w:jc w:val="center"/>
              <w:rPr>
                <w:rFonts w:ascii="宋体" w:hAnsi="宋体"/>
                <w:szCs w:val="21"/>
              </w:rPr>
            </w:pPr>
          </w:p>
        </w:tc>
        <w:tc>
          <w:tcPr>
            <w:tcW w:w="473" w:type="pct"/>
            <w:shd w:val="clear" w:color="auto" w:fill="auto"/>
            <w:vAlign w:val="center"/>
          </w:tcPr>
          <w:p>
            <w:pPr>
              <w:snapToGrid w:val="0"/>
              <w:jc w:val="center"/>
              <w:rPr>
                <w:rFonts w:ascii="宋体" w:hAnsi="宋体"/>
                <w:szCs w:val="21"/>
              </w:rPr>
            </w:pPr>
            <w:r>
              <w:rPr>
                <w:rFonts w:hint="eastAsia" w:ascii="宋体" w:hAnsi="宋体"/>
                <w:szCs w:val="21"/>
              </w:rPr>
              <w:t>3</w:t>
            </w:r>
          </w:p>
        </w:tc>
        <w:tc>
          <w:tcPr>
            <w:tcW w:w="866" w:type="pct"/>
            <w:vAlign w:val="center"/>
          </w:tcPr>
          <w:p>
            <w:pPr>
              <w:snapToGrid w:val="0"/>
              <w:jc w:val="center"/>
              <w:rPr>
                <w:rFonts w:ascii="宋体" w:hAnsi="宋体"/>
                <w:szCs w:val="21"/>
              </w:rPr>
            </w:pPr>
            <w:r>
              <w:rPr>
                <w:rFonts w:hint="eastAsia" w:ascii="宋体" w:hAnsi="宋体"/>
                <w:szCs w:val="21"/>
              </w:rPr>
              <w:t>00051/00052</w:t>
            </w:r>
          </w:p>
        </w:tc>
        <w:tc>
          <w:tcPr>
            <w:tcW w:w="1837" w:type="pct"/>
            <w:vAlign w:val="center"/>
          </w:tcPr>
          <w:p>
            <w:pPr>
              <w:snapToGrid w:val="0"/>
              <w:rPr>
                <w:rFonts w:ascii="宋体" w:hAnsi="宋体"/>
                <w:szCs w:val="21"/>
              </w:rPr>
            </w:pPr>
            <w:r>
              <w:rPr>
                <w:rFonts w:hint="eastAsia" w:ascii="宋体" w:hAnsi="宋体"/>
                <w:szCs w:val="21"/>
              </w:rPr>
              <w:t>管理系统中计算机应用（含实）</w:t>
            </w:r>
          </w:p>
        </w:tc>
        <w:tc>
          <w:tcPr>
            <w:tcW w:w="700" w:type="pct"/>
            <w:vAlign w:val="center"/>
          </w:tcPr>
          <w:p>
            <w:pPr>
              <w:snapToGrid w:val="0"/>
              <w:rPr>
                <w:rFonts w:ascii="宋体" w:hAnsi="宋体"/>
                <w:szCs w:val="21"/>
              </w:rPr>
            </w:pPr>
            <w:r>
              <w:rPr>
                <w:rFonts w:hint="eastAsia" w:ascii="宋体" w:hAnsi="宋体"/>
                <w:szCs w:val="21"/>
              </w:rPr>
              <w:t>4（含实1）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restart"/>
            <w:vAlign w:val="center"/>
          </w:tcPr>
          <w:p>
            <w:pPr>
              <w:snapToGrid w:val="0"/>
              <w:jc w:val="center"/>
              <w:rPr>
                <w:rFonts w:ascii="宋体" w:hAnsi="宋体"/>
                <w:szCs w:val="21"/>
              </w:rPr>
            </w:pPr>
            <w:r>
              <w:rPr>
                <w:rFonts w:hint="eastAsia" w:ascii="宋体" w:hAnsi="宋体"/>
                <w:szCs w:val="21"/>
              </w:rPr>
              <w:t>核心课程</w:t>
            </w:r>
          </w:p>
        </w:tc>
        <w:tc>
          <w:tcPr>
            <w:tcW w:w="473" w:type="pct"/>
            <w:shd w:val="clear" w:color="auto" w:fill="auto"/>
            <w:vAlign w:val="center"/>
          </w:tcPr>
          <w:p>
            <w:pPr>
              <w:snapToGrid w:val="0"/>
              <w:jc w:val="center"/>
              <w:rPr>
                <w:rFonts w:ascii="宋体" w:hAnsi="宋体"/>
                <w:szCs w:val="21"/>
              </w:rPr>
            </w:pPr>
            <w:r>
              <w:rPr>
                <w:rFonts w:hint="eastAsia" w:ascii="宋体" w:hAnsi="宋体"/>
                <w:szCs w:val="21"/>
              </w:rPr>
              <w:t>4</w:t>
            </w:r>
          </w:p>
        </w:tc>
        <w:tc>
          <w:tcPr>
            <w:tcW w:w="866" w:type="pct"/>
            <w:vAlign w:val="center"/>
          </w:tcPr>
          <w:p>
            <w:pPr>
              <w:snapToGrid w:val="0"/>
              <w:jc w:val="center"/>
              <w:rPr>
                <w:rFonts w:ascii="宋体" w:hAnsi="宋体"/>
                <w:szCs w:val="21"/>
              </w:rPr>
            </w:pPr>
            <w:r>
              <w:rPr>
                <w:rFonts w:hint="eastAsia" w:ascii="宋体" w:hAnsi="宋体"/>
                <w:szCs w:val="21"/>
              </w:rPr>
              <w:t>05844</w:t>
            </w:r>
          </w:p>
        </w:tc>
        <w:tc>
          <w:tcPr>
            <w:tcW w:w="1837" w:type="pct"/>
            <w:vAlign w:val="center"/>
          </w:tcPr>
          <w:p>
            <w:pPr>
              <w:snapToGrid w:val="0"/>
              <w:rPr>
                <w:rFonts w:ascii="宋体" w:hAnsi="宋体"/>
                <w:szCs w:val="21"/>
              </w:rPr>
            </w:pPr>
            <w:r>
              <w:rPr>
                <w:rFonts w:hint="eastAsia" w:ascii="宋体" w:hAnsi="宋体"/>
                <w:szCs w:val="21"/>
              </w:rPr>
              <w:t>国际商务英语</w:t>
            </w:r>
          </w:p>
        </w:tc>
        <w:tc>
          <w:tcPr>
            <w:tcW w:w="700" w:type="pct"/>
            <w:vAlign w:val="center"/>
          </w:tcPr>
          <w:p>
            <w:pPr>
              <w:snapToGrid w:val="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continue"/>
            <w:vAlign w:val="center"/>
          </w:tcPr>
          <w:p>
            <w:pPr>
              <w:snapToGrid w:val="0"/>
              <w:jc w:val="center"/>
              <w:rPr>
                <w:rFonts w:ascii="宋体" w:hAnsi="宋体"/>
                <w:szCs w:val="21"/>
              </w:rPr>
            </w:pPr>
          </w:p>
        </w:tc>
        <w:tc>
          <w:tcPr>
            <w:tcW w:w="473" w:type="pct"/>
            <w:shd w:val="clear" w:color="auto" w:fill="auto"/>
            <w:vAlign w:val="center"/>
          </w:tcPr>
          <w:p>
            <w:pPr>
              <w:snapToGrid w:val="0"/>
              <w:jc w:val="center"/>
              <w:rPr>
                <w:rFonts w:ascii="宋体" w:hAnsi="宋体"/>
                <w:szCs w:val="21"/>
              </w:rPr>
            </w:pPr>
            <w:r>
              <w:rPr>
                <w:rFonts w:hint="eastAsia" w:ascii="宋体" w:hAnsi="宋体"/>
                <w:szCs w:val="21"/>
              </w:rPr>
              <w:t>5</w:t>
            </w:r>
          </w:p>
        </w:tc>
        <w:tc>
          <w:tcPr>
            <w:tcW w:w="866" w:type="pct"/>
            <w:vAlign w:val="center"/>
          </w:tcPr>
          <w:p>
            <w:pPr>
              <w:snapToGrid w:val="0"/>
              <w:jc w:val="center"/>
              <w:rPr>
                <w:rFonts w:ascii="宋体" w:hAnsi="宋体"/>
                <w:szCs w:val="21"/>
              </w:rPr>
            </w:pPr>
            <w:r>
              <w:rPr>
                <w:rFonts w:hint="eastAsia" w:ascii="宋体" w:hAnsi="宋体"/>
                <w:szCs w:val="21"/>
              </w:rPr>
              <w:t>00097</w:t>
            </w:r>
          </w:p>
        </w:tc>
        <w:tc>
          <w:tcPr>
            <w:tcW w:w="1837" w:type="pct"/>
            <w:vAlign w:val="center"/>
          </w:tcPr>
          <w:p>
            <w:pPr>
              <w:snapToGrid w:val="0"/>
              <w:rPr>
                <w:rFonts w:ascii="宋体" w:hAnsi="宋体"/>
                <w:szCs w:val="21"/>
              </w:rPr>
            </w:pPr>
            <w:r>
              <w:rPr>
                <w:rFonts w:hint="eastAsia" w:ascii="宋体" w:hAnsi="宋体"/>
                <w:szCs w:val="21"/>
              </w:rPr>
              <w:t>外贸英语写作</w:t>
            </w:r>
          </w:p>
        </w:tc>
        <w:tc>
          <w:tcPr>
            <w:tcW w:w="700" w:type="pct"/>
            <w:vAlign w:val="center"/>
          </w:tcPr>
          <w:p>
            <w:pPr>
              <w:snapToGrid w:val="0"/>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continue"/>
            <w:vAlign w:val="center"/>
          </w:tcPr>
          <w:p>
            <w:pPr>
              <w:snapToGrid w:val="0"/>
              <w:jc w:val="center"/>
              <w:rPr>
                <w:rFonts w:ascii="宋体" w:hAnsi="宋体"/>
                <w:szCs w:val="21"/>
              </w:rPr>
            </w:pPr>
          </w:p>
        </w:tc>
        <w:tc>
          <w:tcPr>
            <w:tcW w:w="473" w:type="pct"/>
            <w:vAlign w:val="center"/>
          </w:tcPr>
          <w:p>
            <w:pPr>
              <w:snapToGrid w:val="0"/>
              <w:jc w:val="center"/>
              <w:rPr>
                <w:rFonts w:ascii="宋体" w:hAnsi="宋体"/>
                <w:szCs w:val="21"/>
              </w:rPr>
            </w:pPr>
            <w:r>
              <w:rPr>
                <w:rFonts w:hint="eastAsia" w:ascii="宋体" w:hAnsi="宋体"/>
                <w:szCs w:val="21"/>
              </w:rPr>
              <w:t>6</w:t>
            </w:r>
          </w:p>
        </w:tc>
        <w:tc>
          <w:tcPr>
            <w:tcW w:w="866" w:type="pct"/>
            <w:vAlign w:val="center"/>
          </w:tcPr>
          <w:p>
            <w:pPr>
              <w:snapToGrid w:val="0"/>
              <w:jc w:val="center"/>
              <w:rPr>
                <w:rFonts w:ascii="宋体" w:hAnsi="宋体"/>
                <w:szCs w:val="21"/>
              </w:rPr>
            </w:pPr>
            <w:r>
              <w:rPr>
                <w:rFonts w:hint="eastAsia" w:ascii="宋体" w:hAnsi="宋体"/>
                <w:szCs w:val="21"/>
              </w:rPr>
              <w:t>00098</w:t>
            </w:r>
          </w:p>
        </w:tc>
        <w:tc>
          <w:tcPr>
            <w:tcW w:w="1837" w:type="pct"/>
            <w:vAlign w:val="center"/>
          </w:tcPr>
          <w:p>
            <w:pPr>
              <w:snapToGrid w:val="0"/>
              <w:rPr>
                <w:rFonts w:ascii="宋体" w:hAnsi="宋体"/>
                <w:szCs w:val="21"/>
              </w:rPr>
            </w:pPr>
            <w:r>
              <w:rPr>
                <w:rFonts w:hint="eastAsia" w:ascii="宋体" w:hAnsi="宋体"/>
                <w:szCs w:val="21"/>
              </w:rPr>
              <w:t>国际市场营销学</w:t>
            </w:r>
          </w:p>
        </w:tc>
        <w:tc>
          <w:tcPr>
            <w:tcW w:w="700" w:type="pct"/>
            <w:vAlign w:val="center"/>
          </w:tcPr>
          <w:p>
            <w:pPr>
              <w:snapToGrid w:val="0"/>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continue"/>
            <w:vAlign w:val="center"/>
          </w:tcPr>
          <w:p>
            <w:pPr>
              <w:snapToGrid w:val="0"/>
              <w:jc w:val="center"/>
              <w:rPr>
                <w:rFonts w:ascii="宋体" w:hAnsi="宋体"/>
                <w:szCs w:val="21"/>
              </w:rPr>
            </w:pPr>
          </w:p>
        </w:tc>
        <w:tc>
          <w:tcPr>
            <w:tcW w:w="473" w:type="pct"/>
            <w:vAlign w:val="center"/>
          </w:tcPr>
          <w:p>
            <w:pPr>
              <w:snapToGrid w:val="0"/>
              <w:jc w:val="center"/>
              <w:rPr>
                <w:rFonts w:ascii="宋体" w:hAnsi="宋体"/>
                <w:szCs w:val="21"/>
              </w:rPr>
            </w:pPr>
            <w:r>
              <w:rPr>
                <w:rFonts w:hint="eastAsia" w:ascii="宋体" w:hAnsi="宋体"/>
                <w:szCs w:val="21"/>
              </w:rPr>
              <w:t>7</w:t>
            </w:r>
          </w:p>
        </w:tc>
        <w:tc>
          <w:tcPr>
            <w:tcW w:w="866" w:type="pct"/>
            <w:vAlign w:val="center"/>
          </w:tcPr>
          <w:p>
            <w:pPr>
              <w:snapToGrid w:val="0"/>
              <w:jc w:val="center"/>
              <w:rPr>
                <w:rFonts w:ascii="宋体" w:hAnsi="宋体"/>
                <w:szCs w:val="21"/>
              </w:rPr>
            </w:pPr>
            <w:r>
              <w:rPr>
                <w:rFonts w:hint="eastAsia" w:ascii="宋体" w:hAnsi="宋体"/>
                <w:szCs w:val="21"/>
              </w:rPr>
              <w:t>00055</w:t>
            </w:r>
          </w:p>
        </w:tc>
        <w:tc>
          <w:tcPr>
            <w:tcW w:w="1837" w:type="pct"/>
            <w:vAlign w:val="center"/>
          </w:tcPr>
          <w:p>
            <w:pPr>
              <w:snapToGrid w:val="0"/>
              <w:rPr>
                <w:rFonts w:ascii="宋体" w:hAnsi="宋体"/>
                <w:szCs w:val="21"/>
              </w:rPr>
            </w:pPr>
            <w:r>
              <w:rPr>
                <w:rFonts w:hint="eastAsia" w:ascii="宋体" w:hAnsi="宋体"/>
                <w:szCs w:val="21"/>
              </w:rPr>
              <w:t>企业会计学</w:t>
            </w:r>
          </w:p>
        </w:tc>
        <w:tc>
          <w:tcPr>
            <w:tcW w:w="700" w:type="pct"/>
            <w:vAlign w:val="center"/>
          </w:tcPr>
          <w:p>
            <w:pPr>
              <w:snapToGrid w:val="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continue"/>
            <w:vAlign w:val="center"/>
          </w:tcPr>
          <w:p>
            <w:pPr>
              <w:snapToGrid w:val="0"/>
              <w:jc w:val="center"/>
              <w:rPr>
                <w:rFonts w:ascii="宋体" w:hAnsi="宋体"/>
                <w:szCs w:val="21"/>
              </w:rPr>
            </w:pPr>
          </w:p>
        </w:tc>
        <w:tc>
          <w:tcPr>
            <w:tcW w:w="473" w:type="pct"/>
            <w:vAlign w:val="center"/>
          </w:tcPr>
          <w:p>
            <w:pPr>
              <w:snapToGrid w:val="0"/>
              <w:jc w:val="center"/>
              <w:rPr>
                <w:rFonts w:ascii="宋体" w:hAnsi="宋体"/>
                <w:szCs w:val="21"/>
              </w:rPr>
            </w:pPr>
            <w:r>
              <w:rPr>
                <w:rFonts w:hint="eastAsia" w:ascii="宋体" w:hAnsi="宋体"/>
                <w:szCs w:val="21"/>
              </w:rPr>
              <w:t>8</w:t>
            </w:r>
          </w:p>
        </w:tc>
        <w:tc>
          <w:tcPr>
            <w:tcW w:w="866" w:type="pct"/>
            <w:vAlign w:val="center"/>
          </w:tcPr>
          <w:p>
            <w:pPr>
              <w:snapToGrid w:val="0"/>
              <w:jc w:val="center"/>
              <w:rPr>
                <w:rFonts w:ascii="宋体" w:hAnsi="宋体"/>
                <w:szCs w:val="21"/>
              </w:rPr>
            </w:pPr>
            <w:r>
              <w:rPr>
                <w:rFonts w:hint="eastAsia" w:ascii="宋体" w:hAnsi="宋体"/>
                <w:szCs w:val="21"/>
              </w:rPr>
              <w:t>00100</w:t>
            </w:r>
          </w:p>
        </w:tc>
        <w:tc>
          <w:tcPr>
            <w:tcW w:w="1837" w:type="pct"/>
            <w:vAlign w:val="center"/>
          </w:tcPr>
          <w:p>
            <w:pPr>
              <w:snapToGrid w:val="0"/>
              <w:rPr>
                <w:rFonts w:ascii="宋体" w:hAnsi="宋体"/>
                <w:szCs w:val="21"/>
              </w:rPr>
            </w:pPr>
            <w:r>
              <w:rPr>
                <w:rFonts w:hint="eastAsia" w:ascii="宋体" w:hAnsi="宋体"/>
                <w:szCs w:val="21"/>
              </w:rPr>
              <w:t>国际运输与保险</w:t>
            </w:r>
          </w:p>
        </w:tc>
        <w:tc>
          <w:tcPr>
            <w:tcW w:w="700" w:type="pct"/>
            <w:vAlign w:val="center"/>
          </w:tcPr>
          <w:p>
            <w:pPr>
              <w:snapToGrid w:val="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continue"/>
            <w:vAlign w:val="center"/>
          </w:tcPr>
          <w:p>
            <w:pPr>
              <w:snapToGrid w:val="0"/>
              <w:jc w:val="center"/>
              <w:rPr>
                <w:rFonts w:ascii="宋体" w:hAnsi="宋体"/>
                <w:szCs w:val="21"/>
              </w:rPr>
            </w:pPr>
          </w:p>
        </w:tc>
        <w:tc>
          <w:tcPr>
            <w:tcW w:w="473" w:type="pct"/>
            <w:vAlign w:val="center"/>
          </w:tcPr>
          <w:p>
            <w:pPr>
              <w:snapToGrid w:val="0"/>
              <w:jc w:val="center"/>
              <w:rPr>
                <w:rFonts w:ascii="宋体" w:hAnsi="宋体"/>
                <w:szCs w:val="21"/>
              </w:rPr>
            </w:pPr>
            <w:r>
              <w:rPr>
                <w:rFonts w:hint="eastAsia" w:ascii="宋体" w:hAnsi="宋体"/>
                <w:szCs w:val="21"/>
              </w:rPr>
              <w:t>9</w:t>
            </w:r>
          </w:p>
        </w:tc>
        <w:tc>
          <w:tcPr>
            <w:tcW w:w="866" w:type="pct"/>
            <w:vAlign w:val="center"/>
          </w:tcPr>
          <w:p>
            <w:pPr>
              <w:snapToGrid w:val="0"/>
              <w:jc w:val="center"/>
              <w:rPr>
                <w:rFonts w:ascii="宋体" w:hAnsi="宋体"/>
                <w:szCs w:val="21"/>
              </w:rPr>
            </w:pPr>
            <w:r>
              <w:rPr>
                <w:rFonts w:hint="eastAsia" w:ascii="宋体" w:hAnsi="宋体"/>
                <w:szCs w:val="21"/>
              </w:rPr>
              <w:t>00054</w:t>
            </w:r>
          </w:p>
        </w:tc>
        <w:tc>
          <w:tcPr>
            <w:tcW w:w="1837" w:type="pct"/>
            <w:vAlign w:val="center"/>
          </w:tcPr>
          <w:p>
            <w:pPr>
              <w:snapToGrid w:val="0"/>
              <w:rPr>
                <w:rFonts w:ascii="宋体" w:hAnsi="宋体"/>
                <w:szCs w:val="21"/>
              </w:rPr>
            </w:pPr>
            <w:r>
              <w:rPr>
                <w:rFonts w:hint="eastAsia" w:ascii="宋体" w:hAnsi="宋体"/>
                <w:szCs w:val="21"/>
              </w:rPr>
              <w:t>管理学原理</w:t>
            </w:r>
          </w:p>
        </w:tc>
        <w:tc>
          <w:tcPr>
            <w:tcW w:w="700" w:type="pct"/>
            <w:vAlign w:val="center"/>
          </w:tcPr>
          <w:p>
            <w:pPr>
              <w:snapToGrid w:val="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continue"/>
            <w:vAlign w:val="center"/>
          </w:tcPr>
          <w:p>
            <w:pPr>
              <w:snapToGrid w:val="0"/>
              <w:jc w:val="center"/>
              <w:rPr>
                <w:rFonts w:ascii="宋体" w:hAnsi="宋体"/>
                <w:szCs w:val="21"/>
              </w:rPr>
            </w:pPr>
          </w:p>
        </w:tc>
        <w:tc>
          <w:tcPr>
            <w:tcW w:w="473" w:type="pct"/>
            <w:vAlign w:val="center"/>
          </w:tcPr>
          <w:p>
            <w:pPr>
              <w:snapToGrid w:val="0"/>
              <w:jc w:val="center"/>
              <w:rPr>
                <w:rFonts w:ascii="宋体" w:hAnsi="宋体"/>
                <w:szCs w:val="21"/>
              </w:rPr>
            </w:pPr>
            <w:r>
              <w:rPr>
                <w:rFonts w:hint="eastAsia" w:ascii="宋体" w:hAnsi="宋体"/>
                <w:szCs w:val="21"/>
              </w:rPr>
              <w:t>10</w:t>
            </w:r>
          </w:p>
        </w:tc>
        <w:tc>
          <w:tcPr>
            <w:tcW w:w="866" w:type="pct"/>
            <w:vAlign w:val="center"/>
          </w:tcPr>
          <w:p>
            <w:pPr>
              <w:snapToGrid w:val="0"/>
              <w:jc w:val="center"/>
              <w:rPr>
                <w:rFonts w:ascii="宋体" w:hAnsi="宋体"/>
                <w:szCs w:val="21"/>
              </w:rPr>
            </w:pPr>
            <w:r>
              <w:rPr>
                <w:rFonts w:hint="eastAsia" w:ascii="宋体" w:hAnsi="宋体"/>
                <w:szCs w:val="21"/>
              </w:rPr>
              <w:t>00896</w:t>
            </w:r>
          </w:p>
        </w:tc>
        <w:tc>
          <w:tcPr>
            <w:tcW w:w="1837" w:type="pct"/>
            <w:vAlign w:val="center"/>
          </w:tcPr>
          <w:p>
            <w:pPr>
              <w:snapToGrid w:val="0"/>
              <w:rPr>
                <w:rFonts w:ascii="宋体" w:hAnsi="宋体"/>
                <w:szCs w:val="21"/>
              </w:rPr>
            </w:pPr>
            <w:r>
              <w:rPr>
                <w:rFonts w:hint="eastAsia" w:ascii="宋体" w:hAnsi="宋体"/>
                <w:szCs w:val="21"/>
              </w:rPr>
              <w:t>电子商务概论</w:t>
            </w:r>
          </w:p>
        </w:tc>
        <w:tc>
          <w:tcPr>
            <w:tcW w:w="700" w:type="pct"/>
            <w:vAlign w:val="center"/>
          </w:tcPr>
          <w:p>
            <w:pPr>
              <w:snapToGrid w:val="0"/>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continue"/>
            <w:vAlign w:val="center"/>
          </w:tcPr>
          <w:p>
            <w:pPr>
              <w:snapToGrid w:val="0"/>
              <w:jc w:val="center"/>
              <w:rPr>
                <w:rFonts w:ascii="宋体" w:hAnsi="宋体"/>
                <w:szCs w:val="21"/>
              </w:rPr>
            </w:pPr>
          </w:p>
        </w:tc>
        <w:tc>
          <w:tcPr>
            <w:tcW w:w="473" w:type="pct"/>
            <w:vAlign w:val="center"/>
          </w:tcPr>
          <w:p>
            <w:pPr>
              <w:snapToGrid w:val="0"/>
              <w:jc w:val="center"/>
              <w:rPr>
                <w:rFonts w:ascii="宋体" w:hAnsi="宋体"/>
                <w:szCs w:val="21"/>
              </w:rPr>
            </w:pPr>
            <w:r>
              <w:rPr>
                <w:rFonts w:hint="eastAsia" w:ascii="宋体" w:hAnsi="宋体"/>
                <w:szCs w:val="21"/>
              </w:rPr>
              <w:t>11</w:t>
            </w:r>
          </w:p>
        </w:tc>
        <w:tc>
          <w:tcPr>
            <w:tcW w:w="866" w:type="pct"/>
            <w:vAlign w:val="center"/>
          </w:tcPr>
          <w:p>
            <w:pPr>
              <w:snapToGrid w:val="0"/>
              <w:jc w:val="center"/>
              <w:rPr>
                <w:rFonts w:ascii="宋体" w:hAnsi="宋体"/>
                <w:szCs w:val="21"/>
              </w:rPr>
            </w:pPr>
            <w:r>
              <w:rPr>
                <w:rFonts w:hint="eastAsia" w:ascii="宋体" w:hAnsi="宋体"/>
                <w:szCs w:val="21"/>
              </w:rPr>
              <w:t>00096</w:t>
            </w:r>
          </w:p>
        </w:tc>
        <w:tc>
          <w:tcPr>
            <w:tcW w:w="1837" w:type="pct"/>
            <w:vAlign w:val="center"/>
          </w:tcPr>
          <w:p>
            <w:pPr>
              <w:snapToGrid w:val="0"/>
              <w:rPr>
                <w:rFonts w:ascii="宋体" w:hAnsi="宋体"/>
                <w:szCs w:val="21"/>
              </w:rPr>
            </w:pPr>
            <w:r>
              <w:rPr>
                <w:rFonts w:hint="eastAsia" w:ascii="宋体" w:hAnsi="宋体"/>
                <w:szCs w:val="21"/>
              </w:rPr>
              <w:t>外刊经贸知识选读</w:t>
            </w:r>
          </w:p>
        </w:tc>
        <w:tc>
          <w:tcPr>
            <w:tcW w:w="700" w:type="pct"/>
            <w:vAlign w:val="center"/>
          </w:tcPr>
          <w:p>
            <w:pPr>
              <w:snapToGrid w:val="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continue"/>
            <w:vAlign w:val="center"/>
          </w:tcPr>
          <w:p>
            <w:pPr>
              <w:snapToGrid w:val="0"/>
              <w:jc w:val="center"/>
              <w:rPr>
                <w:rFonts w:ascii="宋体" w:hAnsi="宋体"/>
                <w:szCs w:val="21"/>
              </w:rPr>
            </w:pPr>
          </w:p>
        </w:tc>
        <w:tc>
          <w:tcPr>
            <w:tcW w:w="473" w:type="pct"/>
            <w:vAlign w:val="center"/>
          </w:tcPr>
          <w:p>
            <w:pPr>
              <w:snapToGrid w:val="0"/>
              <w:jc w:val="center"/>
              <w:rPr>
                <w:rFonts w:ascii="宋体" w:hAnsi="宋体"/>
                <w:szCs w:val="21"/>
              </w:rPr>
            </w:pPr>
            <w:r>
              <w:rPr>
                <w:rFonts w:hint="eastAsia" w:ascii="宋体" w:hAnsi="宋体"/>
                <w:szCs w:val="21"/>
              </w:rPr>
              <w:t>12</w:t>
            </w:r>
          </w:p>
        </w:tc>
        <w:tc>
          <w:tcPr>
            <w:tcW w:w="866" w:type="pct"/>
            <w:vAlign w:val="center"/>
          </w:tcPr>
          <w:p>
            <w:pPr>
              <w:snapToGrid w:val="0"/>
              <w:jc w:val="center"/>
              <w:rPr>
                <w:rFonts w:ascii="宋体" w:hAnsi="宋体"/>
                <w:szCs w:val="21"/>
              </w:rPr>
            </w:pPr>
            <w:r>
              <w:rPr>
                <w:rFonts w:hint="eastAsia" w:ascii="宋体" w:hAnsi="宋体"/>
                <w:szCs w:val="21"/>
              </w:rPr>
              <w:t>21006</w:t>
            </w:r>
          </w:p>
        </w:tc>
        <w:tc>
          <w:tcPr>
            <w:tcW w:w="1837" w:type="pct"/>
            <w:vAlign w:val="center"/>
          </w:tcPr>
          <w:p>
            <w:pPr>
              <w:snapToGrid w:val="0"/>
              <w:rPr>
                <w:rFonts w:ascii="宋体" w:hAnsi="宋体"/>
                <w:szCs w:val="21"/>
              </w:rPr>
            </w:pPr>
            <w:r>
              <w:rPr>
                <w:rFonts w:hint="eastAsia" w:ascii="宋体" w:hAnsi="宋体"/>
                <w:szCs w:val="21"/>
              </w:rPr>
              <w:t>国际贸易本科毕业论文</w:t>
            </w:r>
          </w:p>
        </w:tc>
        <w:tc>
          <w:tcPr>
            <w:tcW w:w="700" w:type="pct"/>
            <w:vAlign w:val="center"/>
          </w:tcPr>
          <w:p>
            <w:pPr>
              <w:snapToGrid w:val="0"/>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restart"/>
            <w:vAlign w:val="center"/>
          </w:tcPr>
          <w:p>
            <w:pPr>
              <w:snapToGrid w:val="0"/>
              <w:jc w:val="center"/>
              <w:rPr>
                <w:rFonts w:ascii="宋体" w:hAnsi="宋体"/>
                <w:sz w:val="18"/>
                <w:szCs w:val="18"/>
              </w:rPr>
            </w:pPr>
            <w:r>
              <w:rPr>
                <w:rFonts w:hint="eastAsia" w:ascii="宋体" w:hAnsi="宋体"/>
                <w:sz w:val="18"/>
                <w:szCs w:val="18"/>
              </w:rPr>
              <w:t>选修课程</w:t>
            </w:r>
          </w:p>
        </w:tc>
        <w:tc>
          <w:tcPr>
            <w:tcW w:w="473" w:type="pct"/>
            <w:shd w:val="clear" w:color="auto" w:fill="auto"/>
            <w:vAlign w:val="center"/>
          </w:tcPr>
          <w:p>
            <w:pPr>
              <w:snapToGrid w:val="0"/>
              <w:jc w:val="center"/>
              <w:rPr>
                <w:rFonts w:ascii="宋体" w:hAnsi="宋体"/>
                <w:szCs w:val="21"/>
              </w:rPr>
            </w:pPr>
            <w:r>
              <w:rPr>
                <w:rFonts w:hint="eastAsia" w:ascii="宋体" w:hAnsi="宋体"/>
                <w:szCs w:val="21"/>
              </w:rPr>
              <w:t>13</w:t>
            </w:r>
          </w:p>
        </w:tc>
        <w:tc>
          <w:tcPr>
            <w:tcW w:w="866" w:type="pct"/>
            <w:vAlign w:val="center"/>
          </w:tcPr>
          <w:p>
            <w:pPr>
              <w:snapToGrid w:val="0"/>
              <w:jc w:val="center"/>
              <w:rPr>
                <w:rFonts w:ascii="宋体" w:hAnsi="宋体"/>
                <w:szCs w:val="21"/>
              </w:rPr>
            </w:pPr>
            <w:r>
              <w:rPr>
                <w:rFonts w:hint="eastAsia" w:ascii="宋体" w:hAnsi="宋体"/>
                <w:szCs w:val="21"/>
              </w:rPr>
              <w:t>04183</w:t>
            </w:r>
          </w:p>
        </w:tc>
        <w:tc>
          <w:tcPr>
            <w:tcW w:w="1837" w:type="pct"/>
            <w:vAlign w:val="center"/>
          </w:tcPr>
          <w:p>
            <w:pPr>
              <w:snapToGrid w:val="0"/>
              <w:rPr>
                <w:rFonts w:ascii="宋体" w:hAnsi="宋体"/>
                <w:szCs w:val="21"/>
              </w:rPr>
            </w:pPr>
            <w:r>
              <w:rPr>
                <w:rFonts w:hint="eastAsia" w:ascii="宋体" w:hAnsi="宋体"/>
                <w:szCs w:val="21"/>
              </w:rPr>
              <w:t>概率论与数理统计（经管类）</w:t>
            </w:r>
          </w:p>
        </w:tc>
        <w:tc>
          <w:tcPr>
            <w:tcW w:w="700" w:type="pct"/>
            <w:vAlign w:val="center"/>
          </w:tcPr>
          <w:p>
            <w:pPr>
              <w:snapToGrid w:val="0"/>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continue"/>
          </w:tcPr>
          <w:p>
            <w:pPr>
              <w:snapToGrid w:val="0"/>
              <w:jc w:val="center"/>
              <w:rPr>
                <w:rFonts w:ascii="宋体" w:hAnsi="宋体"/>
                <w:szCs w:val="21"/>
              </w:rPr>
            </w:pPr>
          </w:p>
        </w:tc>
        <w:tc>
          <w:tcPr>
            <w:tcW w:w="473" w:type="pct"/>
            <w:shd w:val="clear" w:color="auto" w:fill="auto"/>
            <w:vAlign w:val="center"/>
          </w:tcPr>
          <w:p>
            <w:pPr>
              <w:snapToGrid w:val="0"/>
              <w:jc w:val="center"/>
              <w:rPr>
                <w:rFonts w:ascii="宋体" w:hAnsi="宋体"/>
                <w:szCs w:val="21"/>
              </w:rPr>
            </w:pPr>
            <w:r>
              <w:rPr>
                <w:rFonts w:hint="eastAsia" w:ascii="宋体" w:hAnsi="宋体"/>
                <w:szCs w:val="21"/>
              </w:rPr>
              <w:t>14</w:t>
            </w:r>
          </w:p>
        </w:tc>
        <w:tc>
          <w:tcPr>
            <w:tcW w:w="866" w:type="pct"/>
            <w:vAlign w:val="center"/>
          </w:tcPr>
          <w:p>
            <w:pPr>
              <w:snapToGrid w:val="0"/>
              <w:jc w:val="center"/>
              <w:rPr>
                <w:rFonts w:ascii="宋体" w:hAnsi="宋体"/>
                <w:szCs w:val="21"/>
              </w:rPr>
            </w:pPr>
            <w:r>
              <w:rPr>
                <w:rFonts w:hint="eastAsia" w:ascii="宋体" w:hAnsi="宋体"/>
                <w:szCs w:val="21"/>
              </w:rPr>
              <w:t>04184</w:t>
            </w:r>
          </w:p>
        </w:tc>
        <w:tc>
          <w:tcPr>
            <w:tcW w:w="1837" w:type="pct"/>
            <w:vAlign w:val="center"/>
          </w:tcPr>
          <w:p>
            <w:pPr>
              <w:snapToGrid w:val="0"/>
              <w:rPr>
                <w:rFonts w:ascii="宋体" w:hAnsi="宋体"/>
                <w:szCs w:val="21"/>
              </w:rPr>
            </w:pPr>
            <w:r>
              <w:rPr>
                <w:rFonts w:hint="eastAsia" w:ascii="宋体" w:hAnsi="宋体"/>
                <w:szCs w:val="21"/>
              </w:rPr>
              <w:t>线性代数（经管类）</w:t>
            </w:r>
          </w:p>
        </w:tc>
        <w:tc>
          <w:tcPr>
            <w:tcW w:w="700" w:type="pct"/>
            <w:vAlign w:val="center"/>
          </w:tcPr>
          <w:p>
            <w:pPr>
              <w:snapToGrid w:val="0"/>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continue"/>
          </w:tcPr>
          <w:p>
            <w:pPr>
              <w:snapToGrid w:val="0"/>
              <w:jc w:val="center"/>
              <w:rPr>
                <w:rFonts w:ascii="宋体" w:hAnsi="宋体"/>
                <w:szCs w:val="21"/>
              </w:rPr>
            </w:pPr>
          </w:p>
        </w:tc>
        <w:tc>
          <w:tcPr>
            <w:tcW w:w="473" w:type="pct"/>
            <w:shd w:val="clear" w:color="auto" w:fill="auto"/>
            <w:vAlign w:val="center"/>
          </w:tcPr>
          <w:p>
            <w:pPr>
              <w:snapToGrid w:val="0"/>
              <w:jc w:val="center"/>
              <w:rPr>
                <w:rFonts w:ascii="宋体" w:hAnsi="宋体"/>
                <w:szCs w:val="21"/>
              </w:rPr>
            </w:pPr>
            <w:r>
              <w:rPr>
                <w:rFonts w:hint="eastAsia" w:ascii="宋体" w:hAnsi="宋体"/>
                <w:szCs w:val="21"/>
              </w:rPr>
              <w:t>15</w:t>
            </w:r>
          </w:p>
        </w:tc>
        <w:tc>
          <w:tcPr>
            <w:tcW w:w="866" w:type="pct"/>
            <w:vAlign w:val="center"/>
          </w:tcPr>
          <w:p>
            <w:pPr>
              <w:snapToGrid w:val="0"/>
              <w:jc w:val="center"/>
              <w:rPr>
                <w:rFonts w:ascii="宋体" w:hAnsi="宋体"/>
                <w:szCs w:val="21"/>
              </w:rPr>
            </w:pPr>
            <w:r>
              <w:rPr>
                <w:rFonts w:hint="eastAsia" w:ascii="宋体" w:hAnsi="宋体"/>
                <w:szCs w:val="21"/>
              </w:rPr>
              <w:t>00045</w:t>
            </w:r>
          </w:p>
        </w:tc>
        <w:tc>
          <w:tcPr>
            <w:tcW w:w="1837" w:type="pct"/>
            <w:vAlign w:val="center"/>
          </w:tcPr>
          <w:p>
            <w:pPr>
              <w:snapToGrid w:val="0"/>
              <w:rPr>
                <w:rFonts w:ascii="宋体" w:hAnsi="宋体"/>
                <w:szCs w:val="21"/>
              </w:rPr>
            </w:pPr>
            <w:r>
              <w:rPr>
                <w:rFonts w:hint="eastAsia" w:ascii="宋体" w:hAnsi="宋体"/>
                <w:szCs w:val="21"/>
              </w:rPr>
              <w:t>企业经济统计学</w:t>
            </w:r>
          </w:p>
        </w:tc>
        <w:tc>
          <w:tcPr>
            <w:tcW w:w="700" w:type="pct"/>
            <w:vAlign w:val="center"/>
          </w:tcPr>
          <w:p>
            <w:pPr>
              <w:snapToGrid w:val="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pct"/>
            <w:vMerge w:val="continue"/>
          </w:tcPr>
          <w:p>
            <w:pPr>
              <w:snapToGrid w:val="0"/>
              <w:jc w:val="center"/>
              <w:rPr>
                <w:rFonts w:ascii="宋体" w:hAnsi="宋体"/>
                <w:szCs w:val="21"/>
              </w:rPr>
            </w:pPr>
          </w:p>
        </w:tc>
        <w:tc>
          <w:tcPr>
            <w:tcW w:w="473" w:type="pct"/>
            <w:shd w:val="clear" w:color="auto" w:fill="auto"/>
            <w:vAlign w:val="center"/>
          </w:tcPr>
          <w:p>
            <w:pPr>
              <w:snapToGrid w:val="0"/>
              <w:jc w:val="center"/>
              <w:rPr>
                <w:rFonts w:ascii="宋体" w:hAnsi="宋体"/>
                <w:szCs w:val="21"/>
              </w:rPr>
            </w:pPr>
            <w:r>
              <w:rPr>
                <w:rFonts w:hint="eastAsia" w:ascii="宋体" w:hAnsi="宋体"/>
                <w:szCs w:val="21"/>
              </w:rPr>
              <w:t>16</w:t>
            </w:r>
          </w:p>
        </w:tc>
        <w:tc>
          <w:tcPr>
            <w:tcW w:w="866" w:type="pct"/>
            <w:shd w:val="clear" w:color="auto" w:fill="auto"/>
            <w:vAlign w:val="center"/>
          </w:tcPr>
          <w:p>
            <w:pPr>
              <w:snapToGrid w:val="0"/>
              <w:jc w:val="center"/>
              <w:rPr>
                <w:rFonts w:ascii="宋体" w:hAnsi="宋体"/>
                <w:szCs w:val="21"/>
              </w:rPr>
            </w:pPr>
            <w:r>
              <w:rPr>
                <w:rFonts w:hint="eastAsia" w:ascii="宋体" w:hAnsi="宋体"/>
                <w:szCs w:val="21"/>
              </w:rPr>
              <w:t>00102</w:t>
            </w:r>
          </w:p>
        </w:tc>
        <w:tc>
          <w:tcPr>
            <w:tcW w:w="1837" w:type="pct"/>
            <w:shd w:val="clear" w:color="auto" w:fill="auto"/>
            <w:vAlign w:val="center"/>
          </w:tcPr>
          <w:p>
            <w:pPr>
              <w:snapToGrid w:val="0"/>
              <w:rPr>
                <w:rFonts w:ascii="宋体" w:hAnsi="宋体"/>
                <w:szCs w:val="21"/>
              </w:rPr>
            </w:pPr>
            <w:r>
              <w:rPr>
                <w:rFonts w:hint="eastAsia" w:ascii="宋体" w:hAnsi="宋体"/>
                <w:szCs w:val="21"/>
              </w:rPr>
              <w:t>世界市场行情</w:t>
            </w:r>
          </w:p>
        </w:tc>
        <w:tc>
          <w:tcPr>
            <w:tcW w:w="700" w:type="pct"/>
            <w:vAlign w:val="center"/>
          </w:tcPr>
          <w:p>
            <w:pPr>
              <w:snapToGrid w:val="0"/>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00" w:type="pct"/>
            <w:gridSpan w:val="4"/>
            <w:vAlign w:val="center"/>
          </w:tcPr>
          <w:p>
            <w:pPr>
              <w:snapToGrid w:val="0"/>
              <w:ind w:firstLine="2730" w:firstLineChars="1300"/>
              <w:rPr>
                <w:rFonts w:ascii="宋体" w:hAnsi="宋体"/>
                <w:szCs w:val="21"/>
              </w:rPr>
            </w:pPr>
            <w:r>
              <w:rPr>
                <w:rFonts w:hint="eastAsia" w:ascii="宋体" w:hAnsi="宋体"/>
                <w:szCs w:val="21"/>
              </w:rPr>
              <w:t>总计学分</w:t>
            </w:r>
          </w:p>
        </w:tc>
        <w:tc>
          <w:tcPr>
            <w:tcW w:w="700" w:type="pct"/>
            <w:vAlign w:val="center"/>
          </w:tcPr>
          <w:p>
            <w:pPr>
              <w:snapToGrid w:val="0"/>
              <w:jc w:val="left"/>
              <w:rPr>
                <w:rFonts w:ascii="宋体" w:hAnsi="宋体"/>
                <w:szCs w:val="21"/>
              </w:rPr>
            </w:pPr>
            <w:r>
              <w:rPr>
                <w:rFonts w:hint="eastAsia" w:ascii="宋体" w:hAnsi="宋体"/>
                <w:szCs w:val="21"/>
              </w:rPr>
              <w:t>76</w:t>
            </w:r>
          </w:p>
        </w:tc>
      </w:tr>
    </w:tbl>
    <w:p>
      <w:pPr>
        <w:spacing w:line="320" w:lineRule="exact"/>
        <w:rPr>
          <w:rFonts w:ascii="宋体" w:hAnsi="宋体"/>
        </w:rPr>
      </w:pPr>
      <w:r>
        <w:rPr>
          <w:rFonts w:hint="eastAsia" w:ascii="宋体" w:hAnsi="宋体"/>
        </w:rPr>
        <w:t>说明：</w:t>
      </w:r>
    </w:p>
    <w:p>
      <w:pPr>
        <w:spacing w:line="320" w:lineRule="exact"/>
        <w:ind w:firstLine="420" w:firstLineChars="200"/>
        <w:rPr>
          <w:rFonts w:ascii="宋体" w:hAnsi="宋体"/>
          <w:szCs w:val="21"/>
        </w:rPr>
      </w:pPr>
      <w:r>
        <w:rPr>
          <w:rFonts w:hint="eastAsia" w:ascii="宋体" w:hAnsi="宋体"/>
        </w:rPr>
        <w:t>1.</w:t>
      </w:r>
      <w:r>
        <w:rPr>
          <w:rFonts w:hint="eastAsia" w:ascii="宋体" w:hAnsi="宋体"/>
          <w:szCs w:val="21"/>
        </w:rPr>
        <w:t>“00101外经贸经营与管理”可顶替“00896电子商务概论”、“ 00099涉外经济法”可顶替“00054管理学原理”。</w:t>
      </w:r>
    </w:p>
    <w:p>
      <w:pPr>
        <w:spacing w:line="320" w:lineRule="exact"/>
        <w:ind w:firstLine="420" w:firstLineChars="200"/>
        <w:rPr>
          <w:rFonts w:ascii="宋体" w:hAnsi="宋体"/>
        </w:rPr>
      </w:pPr>
      <w:r>
        <w:rPr>
          <w:rFonts w:hint="eastAsia" w:ascii="宋体" w:hAnsi="宋体"/>
          <w:szCs w:val="21"/>
        </w:rPr>
        <w:t>2.选修课程，可在推荐选修课程中选考，也可在我省现行开考所有专科起点本科专业中选考与本专业核心课程不同的课程，课程门数不少于4门，学分不低于19学分。不得跨专业选修实践课。</w:t>
      </w:r>
    </w:p>
    <w:p>
      <w:pPr>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高等教育自学考试经济学（本科） 专业计划</w:t>
      </w:r>
    </w:p>
    <w:p>
      <w:pPr>
        <w:jc w:val="center"/>
        <w:rPr>
          <w:rFonts w:ascii="仿宋_GB2312" w:hAnsi="宋体" w:eastAsia="仿宋_GB2312"/>
          <w:b/>
          <w:sz w:val="28"/>
          <w:szCs w:val="28"/>
        </w:rPr>
      </w:pPr>
      <w:r>
        <w:rPr>
          <w:rFonts w:hint="eastAsia" w:ascii="仿宋_GB2312" w:hAnsi="宋体" w:eastAsia="仿宋_GB2312" w:cs="Courier New"/>
          <w:sz w:val="28"/>
          <w:szCs w:val="28"/>
        </w:rPr>
        <w:t>主考学校：浙江大学   专业代码：1020115</w:t>
      </w:r>
    </w:p>
    <w:tbl>
      <w:tblPr>
        <w:tblStyle w:val="10"/>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
        <w:gridCol w:w="1560"/>
        <w:gridCol w:w="29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127" w:type="dxa"/>
            <w:vAlign w:val="center"/>
          </w:tcPr>
          <w:p>
            <w:pPr>
              <w:spacing w:line="360" w:lineRule="exact"/>
              <w:jc w:val="center"/>
              <w:rPr>
                <w:rFonts w:ascii="宋体" w:hAnsi="宋体"/>
                <w:szCs w:val="21"/>
              </w:rPr>
            </w:pPr>
            <w:r>
              <w:rPr>
                <w:rFonts w:hint="eastAsia" w:ascii="宋体" w:hAnsi="宋体"/>
                <w:szCs w:val="21"/>
              </w:rPr>
              <w:t>课程类型</w:t>
            </w:r>
          </w:p>
        </w:tc>
        <w:tc>
          <w:tcPr>
            <w:tcW w:w="708" w:type="dxa"/>
            <w:vAlign w:val="center"/>
          </w:tcPr>
          <w:p>
            <w:pPr>
              <w:spacing w:line="360" w:lineRule="exact"/>
              <w:jc w:val="center"/>
              <w:rPr>
                <w:rFonts w:ascii="宋体" w:hAnsi="宋体"/>
                <w:szCs w:val="21"/>
              </w:rPr>
            </w:pPr>
            <w:r>
              <w:rPr>
                <w:rFonts w:hint="eastAsia" w:ascii="宋体" w:hAnsi="宋体"/>
                <w:szCs w:val="21"/>
              </w:rPr>
              <w:t>序号</w:t>
            </w:r>
          </w:p>
        </w:tc>
        <w:tc>
          <w:tcPr>
            <w:tcW w:w="1560" w:type="dxa"/>
            <w:vAlign w:val="center"/>
          </w:tcPr>
          <w:p>
            <w:pPr>
              <w:spacing w:line="360" w:lineRule="exact"/>
              <w:jc w:val="center"/>
              <w:rPr>
                <w:rFonts w:ascii="宋体" w:hAnsi="宋体"/>
                <w:szCs w:val="21"/>
              </w:rPr>
            </w:pPr>
            <w:r>
              <w:rPr>
                <w:rFonts w:hint="eastAsia" w:ascii="宋体" w:hAnsi="宋体"/>
                <w:szCs w:val="21"/>
              </w:rPr>
              <w:t>课程代码</w:t>
            </w:r>
          </w:p>
        </w:tc>
        <w:tc>
          <w:tcPr>
            <w:tcW w:w="2976" w:type="dxa"/>
            <w:vAlign w:val="center"/>
          </w:tcPr>
          <w:p>
            <w:pPr>
              <w:spacing w:line="360" w:lineRule="exact"/>
              <w:jc w:val="center"/>
              <w:rPr>
                <w:rFonts w:ascii="宋体" w:hAnsi="宋体"/>
                <w:szCs w:val="21"/>
              </w:rPr>
            </w:pPr>
            <w:r>
              <w:rPr>
                <w:rFonts w:hint="eastAsia" w:ascii="宋体" w:hAnsi="宋体"/>
                <w:szCs w:val="21"/>
              </w:rPr>
              <w:t>课程名称</w:t>
            </w:r>
          </w:p>
        </w:tc>
        <w:tc>
          <w:tcPr>
            <w:tcW w:w="1276" w:type="dxa"/>
            <w:vAlign w:val="center"/>
          </w:tcPr>
          <w:p>
            <w:pPr>
              <w:spacing w:line="360" w:lineRule="exact"/>
              <w:jc w:val="center"/>
              <w:rPr>
                <w:rFonts w:ascii="宋体" w:hAns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127" w:type="dxa"/>
            <w:vMerge w:val="restart"/>
            <w:vAlign w:val="center"/>
          </w:tcPr>
          <w:p>
            <w:pPr>
              <w:spacing w:line="360" w:lineRule="exact"/>
              <w:jc w:val="center"/>
              <w:rPr>
                <w:rFonts w:ascii="宋体" w:hAnsi="宋体"/>
                <w:szCs w:val="21"/>
              </w:rPr>
            </w:pPr>
            <w:r>
              <w:rPr>
                <w:rFonts w:hint="eastAsia" w:ascii="宋体" w:hAnsi="宋体"/>
                <w:szCs w:val="21"/>
              </w:rPr>
              <w:t>公共基础课程</w:t>
            </w:r>
          </w:p>
        </w:tc>
        <w:tc>
          <w:tcPr>
            <w:tcW w:w="708" w:type="dxa"/>
            <w:vAlign w:val="center"/>
          </w:tcPr>
          <w:p>
            <w:pPr>
              <w:spacing w:line="360" w:lineRule="exact"/>
              <w:jc w:val="center"/>
              <w:rPr>
                <w:rFonts w:ascii="宋体" w:hAnsi="宋体"/>
                <w:szCs w:val="21"/>
              </w:rPr>
            </w:pPr>
            <w:r>
              <w:rPr>
                <w:rFonts w:hint="eastAsia" w:ascii="宋体" w:hAnsi="宋体"/>
                <w:szCs w:val="21"/>
              </w:rPr>
              <w:t>1</w:t>
            </w:r>
          </w:p>
        </w:tc>
        <w:tc>
          <w:tcPr>
            <w:tcW w:w="1560" w:type="dxa"/>
            <w:vAlign w:val="center"/>
          </w:tcPr>
          <w:p>
            <w:pPr>
              <w:spacing w:line="360" w:lineRule="exact"/>
              <w:jc w:val="center"/>
              <w:rPr>
                <w:rFonts w:ascii="宋体" w:hAnsi="宋体"/>
                <w:szCs w:val="21"/>
              </w:rPr>
            </w:pPr>
            <w:r>
              <w:rPr>
                <w:rFonts w:hint="eastAsia" w:ascii="宋体" w:hAnsi="宋体"/>
                <w:szCs w:val="21"/>
              </w:rPr>
              <w:t>03708</w:t>
            </w:r>
          </w:p>
        </w:tc>
        <w:tc>
          <w:tcPr>
            <w:tcW w:w="2976" w:type="dxa"/>
            <w:vAlign w:val="center"/>
          </w:tcPr>
          <w:p>
            <w:pPr>
              <w:spacing w:line="360" w:lineRule="exact"/>
              <w:rPr>
                <w:rFonts w:ascii="宋体" w:hAnsi="宋体"/>
                <w:szCs w:val="21"/>
              </w:rPr>
            </w:pPr>
            <w:r>
              <w:rPr>
                <w:rFonts w:hint="eastAsia" w:ascii="宋体" w:hAnsi="宋体"/>
                <w:szCs w:val="21"/>
              </w:rPr>
              <w:t>中国近现代史纲要</w:t>
            </w:r>
          </w:p>
        </w:tc>
        <w:tc>
          <w:tcPr>
            <w:tcW w:w="1276" w:type="dxa"/>
            <w:vAlign w:val="center"/>
          </w:tcPr>
          <w:p>
            <w:pPr>
              <w:spacing w:line="360" w:lineRule="exact"/>
              <w:rPr>
                <w:rFonts w:ascii="宋体" w:hAnsi="宋体"/>
                <w:szCs w:val="21"/>
              </w:rPr>
            </w:pPr>
            <w:r>
              <w:rPr>
                <w:rFonts w:hint="eastAsia" w:ascii="宋体" w:hAnsi="宋体"/>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trPr>
        <w:tc>
          <w:tcPr>
            <w:tcW w:w="2127" w:type="dxa"/>
            <w:vMerge w:val="continue"/>
            <w:vAlign w:val="center"/>
          </w:tcPr>
          <w:p>
            <w:pPr>
              <w:spacing w:line="360" w:lineRule="exact"/>
              <w:jc w:val="center"/>
              <w:rPr>
                <w:rFonts w:ascii="宋体" w:hAnsi="宋体"/>
                <w:szCs w:val="21"/>
              </w:rPr>
            </w:pPr>
          </w:p>
        </w:tc>
        <w:tc>
          <w:tcPr>
            <w:tcW w:w="708" w:type="dxa"/>
          </w:tcPr>
          <w:p>
            <w:pPr>
              <w:spacing w:line="360" w:lineRule="exact"/>
              <w:jc w:val="center"/>
              <w:rPr>
                <w:rFonts w:ascii="宋体" w:hAnsi="宋体"/>
                <w:szCs w:val="21"/>
              </w:rPr>
            </w:pPr>
            <w:r>
              <w:rPr>
                <w:rFonts w:hint="eastAsia" w:ascii="宋体" w:hAnsi="宋体"/>
                <w:szCs w:val="21"/>
              </w:rPr>
              <w:t>2</w:t>
            </w:r>
          </w:p>
        </w:tc>
        <w:tc>
          <w:tcPr>
            <w:tcW w:w="1560" w:type="dxa"/>
          </w:tcPr>
          <w:p>
            <w:pPr>
              <w:spacing w:line="360" w:lineRule="exact"/>
              <w:jc w:val="center"/>
              <w:rPr>
                <w:rFonts w:ascii="宋体" w:hAnsi="宋体"/>
                <w:szCs w:val="21"/>
              </w:rPr>
            </w:pPr>
            <w:r>
              <w:rPr>
                <w:rFonts w:hint="eastAsia" w:ascii="宋体" w:hAnsi="宋体"/>
                <w:szCs w:val="21"/>
              </w:rPr>
              <w:t>03709</w:t>
            </w:r>
          </w:p>
        </w:tc>
        <w:tc>
          <w:tcPr>
            <w:tcW w:w="2976" w:type="dxa"/>
          </w:tcPr>
          <w:p>
            <w:pPr>
              <w:spacing w:line="360" w:lineRule="exact"/>
              <w:rPr>
                <w:rFonts w:ascii="宋体" w:hAnsi="宋体"/>
                <w:szCs w:val="21"/>
              </w:rPr>
            </w:pPr>
            <w:r>
              <w:rPr>
                <w:rFonts w:hint="eastAsia" w:ascii="宋体" w:hAnsi="宋体"/>
                <w:szCs w:val="21"/>
              </w:rPr>
              <w:t>马克思主义基本原理概论</w:t>
            </w:r>
          </w:p>
        </w:tc>
        <w:tc>
          <w:tcPr>
            <w:tcW w:w="1276" w:type="dxa"/>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jc w:val="center"/>
              <w:rPr>
                <w:rFonts w:ascii="宋体" w:hAnsi="宋体"/>
                <w:szCs w:val="21"/>
              </w:rPr>
            </w:pPr>
            <w:r>
              <w:rPr>
                <w:rFonts w:hint="eastAsia" w:ascii="宋体" w:hAnsi="宋体"/>
                <w:szCs w:val="21"/>
              </w:rPr>
              <w:t>3</w:t>
            </w:r>
          </w:p>
        </w:tc>
        <w:tc>
          <w:tcPr>
            <w:tcW w:w="1560" w:type="dxa"/>
            <w:vAlign w:val="center"/>
          </w:tcPr>
          <w:p>
            <w:pPr>
              <w:spacing w:line="360" w:lineRule="exact"/>
              <w:jc w:val="center"/>
              <w:rPr>
                <w:rFonts w:ascii="宋体" w:hAnsi="宋体"/>
                <w:szCs w:val="21"/>
              </w:rPr>
            </w:pPr>
            <w:r>
              <w:rPr>
                <w:rFonts w:hint="eastAsia" w:ascii="宋体" w:hAnsi="宋体"/>
                <w:szCs w:val="21"/>
              </w:rPr>
              <w:t>00015</w:t>
            </w:r>
          </w:p>
        </w:tc>
        <w:tc>
          <w:tcPr>
            <w:tcW w:w="2976" w:type="dxa"/>
            <w:vAlign w:val="center"/>
          </w:tcPr>
          <w:p>
            <w:pPr>
              <w:spacing w:line="360" w:lineRule="exact"/>
              <w:rPr>
                <w:rFonts w:ascii="宋体" w:hAnsi="宋体"/>
                <w:szCs w:val="21"/>
              </w:rPr>
            </w:pPr>
            <w:r>
              <w:rPr>
                <w:rFonts w:hint="eastAsia" w:ascii="宋体" w:hAnsi="宋体"/>
                <w:szCs w:val="21"/>
              </w:rPr>
              <w:t>英语（二）</w:t>
            </w:r>
          </w:p>
        </w:tc>
        <w:tc>
          <w:tcPr>
            <w:tcW w:w="1276" w:type="dxa"/>
            <w:vAlign w:val="center"/>
          </w:tcPr>
          <w:p>
            <w:pPr>
              <w:spacing w:line="360" w:lineRule="exac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jc w:val="center"/>
              <w:rPr>
                <w:rFonts w:ascii="宋体" w:hAnsi="宋体"/>
                <w:szCs w:val="21"/>
              </w:rPr>
            </w:pPr>
            <w:r>
              <w:rPr>
                <w:rFonts w:hint="eastAsia" w:ascii="宋体" w:hAnsi="宋体"/>
                <w:szCs w:val="21"/>
              </w:rPr>
              <w:t>4</w:t>
            </w:r>
          </w:p>
        </w:tc>
        <w:tc>
          <w:tcPr>
            <w:tcW w:w="1560" w:type="dxa"/>
            <w:vAlign w:val="center"/>
          </w:tcPr>
          <w:p>
            <w:pPr>
              <w:spacing w:line="360" w:lineRule="exact"/>
              <w:jc w:val="center"/>
              <w:rPr>
                <w:rFonts w:ascii="宋体" w:hAnsi="宋体"/>
                <w:szCs w:val="21"/>
              </w:rPr>
            </w:pPr>
            <w:r>
              <w:rPr>
                <w:rFonts w:hint="eastAsia" w:ascii="宋体" w:hAnsi="宋体"/>
                <w:szCs w:val="21"/>
              </w:rPr>
              <w:t>04183</w:t>
            </w:r>
          </w:p>
        </w:tc>
        <w:tc>
          <w:tcPr>
            <w:tcW w:w="2976" w:type="dxa"/>
            <w:vAlign w:val="center"/>
          </w:tcPr>
          <w:p>
            <w:pPr>
              <w:spacing w:line="360" w:lineRule="exact"/>
              <w:rPr>
                <w:rFonts w:ascii="宋体" w:hAnsi="宋体"/>
                <w:szCs w:val="21"/>
              </w:rPr>
            </w:pPr>
            <w:r>
              <w:rPr>
                <w:rFonts w:hint="eastAsia" w:ascii="宋体" w:hAnsi="宋体"/>
                <w:szCs w:val="21"/>
              </w:rPr>
              <w:t>概率论与数理统计（经管类）</w:t>
            </w:r>
          </w:p>
        </w:tc>
        <w:tc>
          <w:tcPr>
            <w:tcW w:w="1276" w:type="dxa"/>
            <w:vAlign w:val="center"/>
          </w:tcPr>
          <w:p>
            <w:pPr>
              <w:spacing w:line="360" w:lineRule="exac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jc w:val="center"/>
              <w:rPr>
                <w:rFonts w:ascii="宋体" w:hAnsi="宋体"/>
                <w:szCs w:val="21"/>
              </w:rPr>
            </w:pPr>
            <w:r>
              <w:rPr>
                <w:rFonts w:hint="eastAsia" w:ascii="宋体" w:hAnsi="宋体"/>
                <w:szCs w:val="21"/>
              </w:rPr>
              <w:t>5</w:t>
            </w:r>
          </w:p>
        </w:tc>
        <w:tc>
          <w:tcPr>
            <w:tcW w:w="1560" w:type="dxa"/>
            <w:vAlign w:val="center"/>
          </w:tcPr>
          <w:p>
            <w:pPr>
              <w:spacing w:line="360" w:lineRule="exact"/>
              <w:jc w:val="center"/>
              <w:rPr>
                <w:rFonts w:ascii="宋体" w:hAnsi="宋体"/>
                <w:szCs w:val="21"/>
              </w:rPr>
            </w:pPr>
            <w:r>
              <w:rPr>
                <w:rFonts w:hint="eastAsia" w:ascii="宋体" w:hAnsi="宋体"/>
                <w:szCs w:val="21"/>
              </w:rPr>
              <w:t>04184</w:t>
            </w:r>
          </w:p>
        </w:tc>
        <w:tc>
          <w:tcPr>
            <w:tcW w:w="2976" w:type="dxa"/>
            <w:vAlign w:val="center"/>
          </w:tcPr>
          <w:p>
            <w:pPr>
              <w:spacing w:line="360" w:lineRule="exact"/>
              <w:rPr>
                <w:rFonts w:ascii="宋体" w:hAnsi="宋体"/>
                <w:szCs w:val="21"/>
              </w:rPr>
            </w:pPr>
            <w:r>
              <w:rPr>
                <w:rFonts w:hint="eastAsia" w:ascii="宋体" w:hAnsi="宋体"/>
                <w:szCs w:val="21"/>
              </w:rPr>
              <w:t>线性代数（经管类）</w:t>
            </w:r>
          </w:p>
        </w:tc>
        <w:tc>
          <w:tcPr>
            <w:tcW w:w="1276" w:type="dxa"/>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127" w:type="dxa"/>
            <w:vMerge w:val="restart"/>
            <w:vAlign w:val="center"/>
          </w:tcPr>
          <w:p>
            <w:pPr>
              <w:spacing w:line="360" w:lineRule="exact"/>
              <w:jc w:val="center"/>
              <w:rPr>
                <w:rFonts w:ascii="宋体" w:hAnsi="宋体"/>
                <w:szCs w:val="21"/>
              </w:rPr>
            </w:pPr>
            <w:r>
              <w:rPr>
                <w:rFonts w:hint="eastAsia" w:ascii="宋体" w:hAnsi="宋体"/>
                <w:szCs w:val="21"/>
              </w:rPr>
              <w:t>核心课程</w:t>
            </w:r>
          </w:p>
        </w:tc>
        <w:tc>
          <w:tcPr>
            <w:tcW w:w="708" w:type="dxa"/>
            <w:vAlign w:val="center"/>
          </w:tcPr>
          <w:p>
            <w:pPr>
              <w:spacing w:line="360" w:lineRule="exact"/>
              <w:jc w:val="center"/>
              <w:rPr>
                <w:rFonts w:ascii="宋体" w:hAnsi="宋体"/>
                <w:szCs w:val="21"/>
              </w:rPr>
            </w:pPr>
            <w:r>
              <w:rPr>
                <w:rFonts w:hint="eastAsia" w:ascii="宋体" w:hAnsi="宋体"/>
                <w:szCs w:val="21"/>
              </w:rPr>
              <w:t>6</w:t>
            </w:r>
          </w:p>
        </w:tc>
        <w:tc>
          <w:tcPr>
            <w:tcW w:w="1560" w:type="dxa"/>
            <w:vAlign w:val="center"/>
          </w:tcPr>
          <w:p>
            <w:pPr>
              <w:spacing w:line="360" w:lineRule="exact"/>
              <w:jc w:val="center"/>
              <w:rPr>
                <w:rFonts w:ascii="宋体" w:hAnsi="宋体"/>
                <w:szCs w:val="21"/>
              </w:rPr>
            </w:pPr>
            <w:r>
              <w:rPr>
                <w:rFonts w:hint="eastAsia" w:ascii="宋体" w:hAnsi="宋体"/>
                <w:szCs w:val="21"/>
              </w:rPr>
              <w:t>00009</w:t>
            </w:r>
          </w:p>
        </w:tc>
        <w:tc>
          <w:tcPr>
            <w:tcW w:w="2976" w:type="dxa"/>
            <w:vAlign w:val="center"/>
          </w:tcPr>
          <w:p>
            <w:pPr>
              <w:spacing w:line="360" w:lineRule="exact"/>
              <w:rPr>
                <w:rFonts w:ascii="宋体" w:hAnsi="宋体"/>
                <w:szCs w:val="21"/>
              </w:rPr>
            </w:pPr>
            <w:r>
              <w:rPr>
                <w:rFonts w:hint="eastAsia" w:ascii="宋体" w:hAnsi="宋体"/>
                <w:szCs w:val="21"/>
              </w:rPr>
              <w:t>政治经济学（财）</w:t>
            </w:r>
          </w:p>
        </w:tc>
        <w:tc>
          <w:tcPr>
            <w:tcW w:w="1276" w:type="dxa"/>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jc w:val="center"/>
              <w:rPr>
                <w:rFonts w:ascii="宋体" w:hAnsi="宋体"/>
                <w:szCs w:val="21"/>
              </w:rPr>
            </w:pPr>
            <w:r>
              <w:rPr>
                <w:rFonts w:hint="eastAsia" w:ascii="宋体" w:hAnsi="宋体"/>
                <w:szCs w:val="21"/>
              </w:rPr>
              <w:t>7</w:t>
            </w:r>
          </w:p>
        </w:tc>
        <w:tc>
          <w:tcPr>
            <w:tcW w:w="1560" w:type="dxa"/>
            <w:vAlign w:val="center"/>
          </w:tcPr>
          <w:p>
            <w:pPr>
              <w:spacing w:line="360" w:lineRule="exact"/>
              <w:jc w:val="center"/>
              <w:rPr>
                <w:rFonts w:ascii="宋体" w:hAnsi="宋体"/>
                <w:szCs w:val="21"/>
              </w:rPr>
            </w:pPr>
            <w:r>
              <w:rPr>
                <w:rFonts w:hint="eastAsia" w:ascii="宋体" w:hAnsi="宋体"/>
                <w:szCs w:val="21"/>
              </w:rPr>
              <w:t>00143</w:t>
            </w:r>
          </w:p>
        </w:tc>
        <w:tc>
          <w:tcPr>
            <w:tcW w:w="2976" w:type="dxa"/>
            <w:vAlign w:val="center"/>
          </w:tcPr>
          <w:p>
            <w:pPr>
              <w:spacing w:line="360" w:lineRule="exact"/>
              <w:rPr>
                <w:rFonts w:ascii="宋体" w:hAnsi="宋体"/>
                <w:szCs w:val="21"/>
              </w:rPr>
            </w:pPr>
            <w:r>
              <w:rPr>
                <w:rFonts w:hint="eastAsia" w:ascii="宋体" w:hAnsi="宋体"/>
                <w:szCs w:val="21"/>
              </w:rPr>
              <w:t>经济思想史</w:t>
            </w:r>
          </w:p>
        </w:tc>
        <w:tc>
          <w:tcPr>
            <w:tcW w:w="1276" w:type="dxa"/>
            <w:vAlign w:val="center"/>
          </w:tcPr>
          <w:p>
            <w:pPr>
              <w:spacing w:line="360" w:lineRule="exac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jc w:val="center"/>
              <w:rPr>
                <w:rFonts w:ascii="宋体" w:hAnsi="宋体"/>
                <w:szCs w:val="21"/>
              </w:rPr>
            </w:pPr>
            <w:r>
              <w:rPr>
                <w:rFonts w:hint="eastAsia" w:ascii="宋体" w:hAnsi="宋体"/>
                <w:szCs w:val="21"/>
              </w:rPr>
              <w:t>8</w:t>
            </w:r>
          </w:p>
        </w:tc>
        <w:tc>
          <w:tcPr>
            <w:tcW w:w="1560" w:type="dxa"/>
            <w:vAlign w:val="center"/>
          </w:tcPr>
          <w:p>
            <w:pPr>
              <w:spacing w:line="360" w:lineRule="exact"/>
              <w:jc w:val="center"/>
              <w:rPr>
                <w:rFonts w:ascii="宋体" w:hAnsi="宋体"/>
                <w:szCs w:val="21"/>
              </w:rPr>
            </w:pPr>
            <w:r>
              <w:rPr>
                <w:rFonts w:hint="eastAsia" w:ascii="宋体" w:hAnsi="宋体"/>
                <w:szCs w:val="21"/>
              </w:rPr>
              <w:t>00139</w:t>
            </w:r>
          </w:p>
        </w:tc>
        <w:tc>
          <w:tcPr>
            <w:tcW w:w="2976" w:type="dxa"/>
            <w:vAlign w:val="center"/>
          </w:tcPr>
          <w:p>
            <w:pPr>
              <w:spacing w:line="360" w:lineRule="exact"/>
              <w:rPr>
                <w:rFonts w:ascii="宋体" w:hAnsi="宋体"/>
                <w:szCs w:val="21"/>
              </w:rPr>
            </w:pPr>
            <w:r>
              <w:rPr>
                <w:rFonts w:hint="eastAsia" w:ascii="宋体" w:hAnsi="宋体"/>
                <w:szCs w:val="21"/>
              </w:rPr>
              <w:t>西方经济学</w:t>
            </w:r>
          </w:p>
        </w:tc>
        <w:tc>
          <w:tcPr>
            <w:tcW w:w="1276" w:type="dxa"/>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jc w:val="center"/>
              <w:rPr>
                <w:rFonts w:ascii="宋体" w:hAnsi="宋体"/>
                <w:szCs w:val="21"/>
              </w:rPr>
            </w:pPr>
            <w:r>
              <w:rPr>
                <w:rFonts w:hint="eastAsia" w:ascii="宋体" w:hAnsi="宋体"/>
                <w:szCs w:val="21"/>
              </w:rPr>
              <w:t>9</w:t>
            </w:r>
          </w:p>
        </w:tc>
        <w:tc>
          <w:tcPr>
            <w:tcW w:w="1560" w:type="dxa"/>
            <w:vAlign w:val="center"/>
          </w:tcPr>
          <w:p>
            <w:pPr>
              <w:spacing w:line="360" w:lineRule="exact"/>
              <w:jc w:val="center"/>
              <w:rPr>
                <w:rFonts w:ascii="宋体" w:hAnsi="宋体"/>
                <w:szCs w:val="21"/>
              </w:rPr>
            </w:pPr>
            <w:r>
              <w:rPr>
                <w:rFonts w:hint="eastAsia" w:ascii="宋体" w:hAnsi="宋体"/>
                <w:szCs w:val="21"/>
              </w:rPr>
              <w:t>00140</w:t>
            </w:r>
          </w:p>
        </w:tc>
        <w:tc>
          <w:tcPr>
            <w:tcW w:w="2976" w:type="dxa"/>
            <w:vAlign w:val="center"/>
          </w:tcPr>
          <w:p>
            <w:pPr>
              <w:spacing w:line="360" w:lineRule="exact"/>
              <w:rPr>
                <w:rFonts w:ascii="宋体" w:hAnsi="宋体"/>
                <w:szCs w:val="21"/>
              </w:rPr>
            </w:pPr>
            <w:r>
              <w:rPr>
                <w:rFonts w:hint="eastAsia" w:ascii="宋体" w:hAnsi="宋体"/>
                <w:szCs w:val="21"/>
              </w:rPr>
              <w:t>国际经济学</w:t>
            </w:r>
          </w:p>
        </w:tc>
        <w:tc>
          <w:tcPr>
            <w:tcW w:w="1276" w:type="dxa"/>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jc w:val="center"/>
              <w:rPr>
                <w:rFonts w:ascii="宋体" w:hAnsi="宋体"/>
                <w:szCs w:val="21"/>
              </w:rPr>
            </w:pPr>
            <w:r>
              <w:rPr>
                <w:rFonts w:hint="eastAsia" w:ascii="宋体" w:hAnsi="宋体"/>
                <w:szCs w:val="21"/>
              </w:rPr>
              <w:t>10</w:t>
            </w:r>
          </w:p>
        </w:tc>
        <w:tc>
          <w:tcPr>
            <w:tcW w:w="1560" w:type="dxa"/>
            <w:vAlign w:val="center"/>
          </w:tcPr>
          <w:p>
            <w:pPr>
              <w:spacing w:line="360" w:lineRule="exact"/>
              <w:jc w:val="center"/>
              <w:rPr>
                <w:rFonts w:ascii="宋体" w:hAnsi="宋体"/>
                <w:szCs w:val="21"/>
              </w:rPr>
            </w:pPr>
            <w:r>
              <w:rPr>
                <w:rFonts w:hint="eastAsia" w:ascii="宋体" w:hAnsi="宋体"/>
                <w:szCs w:val="21"/>
              </w:rPr>
              <w:t>00142</w:t>
            </w:r>
          </w:p>
        </w:tc>
        <w:tc>
          <w:tcPr>
            <w:tcW w:w="2976" w:type="dxa"/>
            <w:vAlign w:val="center"/>
          </w:tcPr>
          <w:p>
            <w:pPr>
              <w:spacing w:line="360" w:lineRule="exact"/>
              <w:rPr>
                <w:rFonts w:ascii="宋体" w:hAnsi="宋体"/>
                <w:szCs w:val="21"/>
              </w:rPr>
            </w:pPr>
            <w:r>
              <w:rPr>
                <w:rFonts w:hint="eastAsia" w:ascii="宋体" w:hAnsi="宋体"/>
                <w:szCs w:val="21"/>
              </w:rPr>
              <w:t>计量经济学</w:t>
            </w:r>
          </w:p>
        </w:tc>
        <w:tc>
          <w:tcPr>
            <w:tcW w:w="1276" w:type="dxa"/>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jc w:val="center"/>
              <w:rPr>
                <w:rFonts w:ascii="宋体" w:hAnsi="宋体"/>
                <w:szCs w:val="21"/>
              </w:rPr>
            </w:pPr>
            <w:r>
              <w:rPr>
                <w:rFonts w:hint="eastAsia" w:ascii="宋体" w:hAnsi="宋体"/>
                <w:szCs w:val="21"/>
              </w:rPr>
              <w:t>11</w:t>
            </w:r>
          </w:p>
        </w:tc>
        <w:tc>
          <w:tcPr>
            <w:tcW w:w="1560" w:type="dxa"/>
            <w:vAlign w:val="center"/>
          </w:tcPr>
          <w:p>
            <w:pPr>
              <w:spacing w:line="360" w:lineRule="exact"/>
              <w:jc w:val="center"/>
              <w:rPr>
                <w:rFonts w:ascii="宋体" w:hAnsi="宋体"/>
                <w:szCs w:val="21"/>
              </w:rPr>
            </w:pPr>
            <w:r>
              <w:rPr>
                <w:rFonts w:hint="eastAsia" w:ascii="宋体" w:hAnsi="宋体"/>
                <w:szCs w:val="21"/>
              </w:rPr>
              <w:t>00141</w:t>
            </w:r>
          </w:p>
        </w:tc>
        <w:tc>
          <w:tcPr>
            <w:tcW w:w="2976" w:type="dxa"/>
            <w:vAlign w:val="center"/>
          </w:tcPr>
          <w:p>
            <w:pPr>
              <w:spacing w:line="360" w:lineRule="exact"/>
              <w:rPr>
                <w:rFonts w:ascii="宋体" w:hAnsi="宋体"/>
                <w:szCs w:val="21"/>
              </w:rPr>
            </w:pPr>
            <w:r>
              <w:rPr>
                <w:rFonts w:hint="eastAsia" w:ascii="宋体" w:hAnsi="宋体"/>
                <w:szCs w:val="21"/>
              </w:rPr>
              <w:t>发展经济学</w:t>
            </w:r>
          </w:p>
        </w:tc>
        <w:tc>
          <w:tcPr>
            <w:tcW w:w="1276" w:type="dxa"/>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jc w:val="center"/>
              <w:rPr>
                <w:rFonts w:ascii="宋体" w:hAnsi="宋体"/>
                <w:szCs w:val="21"/>
              </w:rPr>
            </w:pPr>
            <w:r>
              <w:rPr>
                <w:rFonts w:hint="eastAsia" w:ascii="宋体" w:hAnsi="宋体"/>
                <w:szCs w:val="21"/>
              </w:rPr>
              <w:t>12</w:t>
            </w:r>
          </w:p>
        </w:tc>
        <w:tc>
          <w:tcPr>
            <w:tcW w:w="1560" w:type="dxa"/>
            <w:vAlign w:val="center"/>
          </w:tcPr>
          <w:p>
            <w:pPr>
              <w:spacing w:line="360" w:lineRule="exact"/>
              <w:jc w:val="center"/>
              <w:rPr>
                <w:rFonts w:ascii="宋体" w:hAnsi="宋体"/>
                <w:szCs w:val="21"/>
              </w:rPr>
            </w:pPr>
            <w:r>
              <w:rPr>
                <w:rFonts w:hint="eastAsia" w:ascii="宋体" w:hAnsi="宋体"/>
                <w:szCs w:val="21"/>
              </w:rPr>
              <w:t>21040</w:t>
            </w:r>
          </w:p>
        </w:tc>
        <w:tc>
          <w:tcPr>
            <w:tcW w:w="2976" w:type="dxa"/>
            <w:vAlign w:val="center"/>
          </w:tcPr>
          <w:p>
            <w:pPr>
              <w:spacing w:line="360" w:lineRule="exact"/>
              <w:rPr>
                <w:rFonts w:ascii="宋体" w:hAnsi="宋体"/>
                <w:szCs w:val="21"/>
              </w:rPr>
            </w:pPr>
            <w:r>
              <w:rPr>
                <w:rFonts w:hint="eastAsia" w:ascii="宋体" w:hAnsi="宋体"/>
                <w:szCs w:val="21"/>
              </w:rPr>
              <w:t>经济学本科毕业论文</w:t>
            </w:r>
          </w:p>
        </w:tc>
        <w:tc>
          <w:tcPr>
            <w:tcW w:w="1276" w:type="dxa"/>
            <w:vAlign w:val="center"/>
          </w:tcPr>
          <w:p>
            <w:pPr>
              <w:spacing w:line="360" w:lineRule="exac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127" w:type="dxa"/>
            <w:vMerge w:val="restart"/>
            <w:vAlign w:val="center"/>
          </w:tcPr>
          <w:p>
            <w:pPr>
              <w:spacing w:line="360" w:lineRule="exact"/>
              <w:jc w:val="center"/>
              <w:rPr>
                <w:rFonts w:ascii="宋体" w:hAnsi="宋体"/>
                <w:szCs w:val="21"/>
              </w:rPr>
            </w:pPr>
            <w:r>
              <w:rPr>
                <w:rFonts w:hint="eastAsia" w:ascii="宋体" w:hAnsi="宋体"/>
                <w:szCs w:val="21"/>
              </w:rPr>
              <w:t>选修课程</w:t>
            </w:r>
          </w:p>
        </w:tc>
        <w:tc>
          <w:tcPr>
            <w:tcW w:w="708" w:type="dxa"/>
            <w:vAlign w:val="center"/>
          </w:tcPr>
          <w:p>
            <w:pPr>
              <w:spacing w:line="360" w:lineRule="exact"/>
              <w:jc w:val="center"/>
              <w:rPr>
                <w:rFonts w:ascii="宋体" w:hAnsi="宋体"/>
                <w:szCs w:val="21"/>
              </w:rPr>
            </w:pPr>
            <w:r>
              <w:rPr>
                <w:rFonts w:hint="eastAsia" w:ascii="宋体" w:hAnsi="宋体"/>
                <w:szCs w:val="21"/>
              </w:rPr>
              <w:t>13</w:t>
            </w:r>
          </w:p>
        </w:tc>
        <w:tc>
          <w:tcPr>
            <w:tcW w:w="1560" w:type="dxa"/>
            <w:vAlign w:val="center"/>
          </w:tcPr>
          <w:p>
            <w:pPr>
              <w:spacing w:line="360" w:lineRule="exact"/>
              <w:jc w:val="center"/>
              <w:rPr>
                <w:rFonts w:ascii="宋体" w:hAnsi="宋体"/>
                <w:szCs w:val="21"/>
              </w:rPr>
            </w:pPr>
            <w:r>
              <w:rPr>
                <w:rFonts w:hint="eastAsia" w:ascii="宋体" w:hAnsi="宋体"/>
                <w:szCs w:val="21"/>
              </w:rPr>
              <w:t>00051/00052</w:t>
            </w:r>
          </w:p>
        </w:tc>
        <w:tc>
          <w:tcPr>
            <w:tcW w:w="2976" w:type="dxa"/>
            <w:vAlign w:val="center"/>
          </w:tcPr>
          <w:p>
            <w:pPr>
              <w:spacing w:line="360" w:lineRule="exact"/>
              <w:rPr>
                <w:rFonts w:ascii="宋体" w:hAnsi="宋体"/>
                <w:szCs w:val="21"/>
              </w:rPr>
            </w:pPr>
            <w:r>
              <w:rPr>
                <w:rFonts w:hint="eastAsia" w:ascii="宋体" w:hAnsi="宋体"/>
                <w:szCs w:val="21"/>
              </w:rPr>
              <w:t>管理系统中计算机应用（含实）</w:t>
            </w:r>
          </w:p>
        </w:tc>
        <w:tc>
          <w:tcPr>
            <w:tcW w:w="1276" w:type="dxa"/>
            <w:vAlign w:val="center"/>
          </w:tcPr>
          <w:p>
            <w:pPr>
              <w:spacing w:line="360" w:lineRule="exact"/>
              <w:rPr>
                <w:rFonts w:ascii="宋体" w:hAnsi="宋体"/>
                <w:szCs w:val="21"/>
              </w:rPr>
            </w:pPr>
            <w:r>
              <w:rPr>
                <w:rFonts w:hint="eastAsia" w:ascii="宋体" w:hAnsi="宋体"/>
                <w:szCs w:val="21"/>
              </w:rPr>
              <w:t>4（含实1）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127" w:type="dxa"/>
            <w:vMerge w:val="continue"/>
            <w:vAlign w:val="center"/>
          </w:tcPr>
          <w:p>
            <w:pPr>
              <w:spacing w:line="360" w:lineRule="exact"/>
              <w:rPr>
                <w:rFonts w:ascii="宋体" w:hAnsi="宋体"/>
                <w:szCs w:val="21"/>
              </w:rPr>
            </w:pPr>
          </w:p>
        </w:tc>
        <w:tc>
          <w:tcPr>
            <w:tcW w:w="708" w:type="dxa"/>
            <w:vAlign w:val="center"/>
          </w:tcPr>
          <w:p>
            <w:pPr>
              <w:spacing w:line="360" w:lineRule="exact"/>
              <w:jc w:val="center"/>
              <w:rPr>
                <w:rFonts w:ascii="宋体" w:hAnsi="宋体"/>
                <w:szCs w:val="21"/>
              </w:rPr>
            </w:pPr>
            <w:r>
              <w:rPr>
                <w:rFonts w:hint="eastAsia" w:ascii="宋体" w:hAnsi="宋体"/>
                <w:szCs w:val="21"/>
              </w:rPr>
              <w:t>14</w:t>
            </w:r>
          </w:p>
        </w:tc>
        <w:tc>
          <w:tcPr>
            <w:tcW w:w="1560" w:type="dxa"/>
            <w:vAlign w:val="center"/>
          </w:tcPr>
          <w:p>
            <w:pPr>
              <w:spacing w:line="360" w:lineRule="exact"/>
              <w:jc w:val="center"/>
              <w:rPr>
                <w:rFonts w:ascii="宋体" w:hAnsi="宋体"/>
                <w:szCs w:val="21"/>
              </w:rPr>
            </w:pPr>
            <w:r>
              <w:rPr>
                <w:rFonts w:hint="eastAsia" w:ascii="宋体" w:hAnsi="宋体"/>
                <w:szCs w:val="21"/>
              </w:rPr>
              <w:t>00138</w:t>
            </w:r>
          </w:p>
        </w:tc>
        <w:tc>
          <w:tcPr>
            <w:tcW w:w="2976" w:type="dxa"/>
            <w:vAlign w:val="center"/>
          </w:tcPr>
          <w:p>
            <w:pPr>
              <w:spacing w:line="360" w:lineRule="exact"/>
              <w:rPr>
                <w:rFonts w:ascii="宋体" w:hAnsi="宋体"/>
                <w:szCs w:val="21"/>
              </w:rPr>
            </w:pPr>
            <w:r>
              <w:rPr>
                <w:rFonts w:hint="eastAsia" w:ascii="宋体" w:hAnsi="宋体"/>
                <w:szCs w:val="21"/>
              </w:rPr>
              <w:t>中国近现代经济史</w:t>
            </w:r>
          </w:p>
        </w:tc>
        <w:tc>
          <w:tcPr>
            <w:tcW w:w="1276" w:type="dxa"/>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7371" w:type="dxa"/>
            <w:gridSpan w:val="4"/>
            <w:vAlign w:val="center"/>
          </w:tcPr>
          <w:p>
            <w:pPr>
              <w:spacing w:line="360" w:lineRule="exact"/>
              <w:jc w:val="center"/>
              <w:rPr>
                <w:rFonts w:ascii="宋体" w:hAnsi="宋体"/>
                <w:szCs w:val="21"/>
              </w:rPr>
            </w:pPr>
            <w:r>
              <w:rPr>
                <w:rFonts w:hint="eastAsia" w:ascii="宋体" w:hAnsi="宋体"/>
                <w:szCs w:val="21"/>
              </w:rPr>
              <w:t>总计学分</w:t>
            </w:r>
          </w:p>
        </w:tc>
        <w:tc>
          <w:tcPr>
            <w:tcW w:w="1276" w:type="dxa"/>
            <w:vAlign w:val="center"/>
          </w:tcPr>
          <w:p>
            <w:pPr>
              <w:spacing w:line="360" w:lineRule="exact"/>
              <w:rPr>
                <w:rFonts w:ascii="宋体" w:hAnsi="宋体"/>
                <w:szCs w:val="21"/>
              </w:rPr>
            </w:pPr>
            <w:r>
              <w:rPr>
                <w:rFonts w:hint="eastAsia" w:ascii="宋体" w:hAnsi="宋体"/>
                <w:szCs w:val="21"/>
              </w:rPr>
              <w:t>72</w:t>
            </w:r>
          </w:p>
        </w:tc>
      </w:tr>
    </w:tbl>
    <w:p>
      <w:pPr>
        <w:spacing w:line="320" w:lineRule="exact"/>
        <w:rPr>
          <w:rFonts w:ascii="宋体" w:hAnsi="宋体"/>
        </w:rPr>
      </w:pPr>
      <w:r>
        <w:rPr>
          <w:rFonts w:hint="eastAsia" w:ascii="宋体" w:hAnsi="宋体"/>
        </w:rPr>
        <w:t>说明：</w:t>
      </w:r>
    </w:p>
    <w:p>
      <w:pPr>
        <w:spacing w:line="320" w:lineRule="exact"/>
        <w:ind w:firstLine="420" w:firstLineChars="200"/>
        <w:rPr>
          <w:rFonts w:ascii="宋体" w:hAnsi="宋体"/>
        </w:rPr>
      </w:pPr>
      <w:r>
        <w:rPr>
          <w:rFonts w:hint="eastAsia" w:ascii="宋体" w:hAnsi="宋体"/>
        </w:rPr>
        <w:t>1.</w:t>
      </w:r>
      <w:r>
        <w:rPr>
          <w:rFonts w:hint="eastAsia" w:ascii="宋体" w:hAnsi="宋体"/>
          <w:szCs w:val="21"/>
        </w:rPr>
        <w:t>“00015英语（二）”参加全国英语等级考试（PETS）三级或以上笔试。</w:t>
      </w:r>
      <w:r>
        <w:rPr>
          <w:rFonts w:hint="eastAsia" w:ascii="宋体" w:hAnsi="宋体"/>
        </w:rPr>
        <w:t>35周岁以上考生可免考英语（二），但须在其他专科起点本科专业中选考不低于14学分的若干专业课程。</w:t>
      </w:r>
      <w:r>
        <w:rPr>
          <w:rFonts w:hint="eastAsia" w:ascii="宋体" w:hAnsi="宋体"/>
          <w:szCs w:val="21"/>
        </w:rPr>
        <w:t>申请学位者，须取得PETS三级或以上笔试</w:t>
      </w:r>
      <w:r>
        <w:rPr>
          <w:rFonts w:hint="eastAsia" w:ascii="宋体" w:hAnsi="宋体" w:cs="宋体"/>
          <w:kern w:val="0"/>
          <w:szCs w:val="21"/>
        </w:rPr>
        <w:t>合格成绩，</w:t>
      </w:r>
      <w:r>
        <w:rPr>
          <w:rFonts w:hint="eastAsia" w:ascii="宋体" w:hAnsi="宋体"/>
          <w:szCs w:val="21"/>
        </w:rPr>
        <w:t>不考“英语（二）”者，不授予学士学位</w:t>
      </w:r>
      <w:r>
        <w:rPr>
          <w:rFonts w:hint="eastAsia" w:ascii="宋体" w:hAnsi="宋体"/>
        </w:rPr>
        <w:t>。</w:t>
      </w:r>
    </w:p>
    <w:p>
      <w:pPr>
        <w:spacing w:line="320" w:lineRule="exact"/>
        <w:ind w:firstLine="420" w:firstLineChars="200"/>
        <w:rPr>
          <w:rFonts w:ascii="宋体" w:hAnsi="宋体"/>
        </w:rPr>
      </w:pPr>
      <w:r>
        <w:rPr>
          <w:rFonts w:hint="eastAsia" w:ascii="宋体" w:hAnsi="宋体"/>
          <w:szCs w:val="21"/>
        </w:rPr>
        <w:t>2.选修课程，可在推荐选修课程中选考，也可在我省现行开考所有专科起点本科专业中选考与本专业核心课程不同的课程，课程门数不少于2门，学分不低于8学分，其中实践课程认定学分不超过1学分。</w:t>
      </w:r>
    </w:p>
    <w:p>
      <w:pPr>
        <w:jc w:val="center"/>
        <w:rPr>
          <w:rFonts w:ascii="方正小标宋简体" w:hAnsi="宋体" w:eastAsia="方正小标宋简体" w:cs="宋体"/>
          <w:bCs/>
          <w:kern w:val="0"/>
          <w:sz w:val="32"/>
          <w:szCs w:val="32"/>
        </w:rPr>
      </w:pPr>
      <w:r>
        <w:rPr>
          <w:rFonts w:ascii="宋体" w:hAnsi="宋体"/>
        </w:rPr>
        <w:br w:type="page"/>
      </w:r>
      <w:r>
        <w:rPr>
          <w:rFonts w:hint="eastAsia" w:ascii="方正小标宋简体" w:hAnsi="宋体" w:eastAsia="方正小标宋简体" w:cs="宋体"/>
          <w:bCs/>
          <w:kern w:val="0"/>
          <w:sz w:val="32"/>
          <w:szCs w:val="32"/>
        </w:rPr>
        <w:t>高等教育自学考试工商企业管理（本科）专业计划</w:t>
      </w:r>
    </w:p>
    <w:tbl>
      <w:tblPr>
        <w:tblStyle w:val="10"/>
        <w:tblW w:w="8943" w:type="dxa"/>
        <w:tblInd w:w="96" w:type="dxa"/>
        <w:tblLayout w:type="autofit"/>
        <w:tblCellMar>
          <w:top w:w="0" w:type="dxa"/>
          <w:left w:w="108" w:type="dxa"/>
          <w:bottom w:w="0" w:type="dxa"/>
          <w:right w:w="108" w:type="dxa"/>
        </w:tblCellMar>
      </w:tblPr>
      <w:tblGrid>
        <w:gridCol w:w="1855"/>
        <w:gridCol w:w="851"/>
        <w:gridCol w:w="1559"/>
        <w:gridCol w:w="3402"/>
        <w:gridCol w:w="1276"/>
      </w:tblGrid>
      <w:tr>
        <w:tblPrEx>
          <w:tblCellMar>
            <w:top w:w="0" w:type="dxa"/>
            <w:left w:w="108" w:type="dxa"/>
            <w:bottom w:w="0" w:type="dxa"/>
            <w:right w:w="108" w:type="dxa"/>
          </w:tblCellMar>
        </w:tblPrEx>
        <w:trPr>
          <w:trHeight w:val="615" w:hRule="atLeast"/>
        </w:trPr>
        <w:tc>
          <w:tcPr>
            <w:tcW w:w="8943" w:type="dxa"/>
            <w:gridSpan w:val="5"/>
            <w:tcBorders>
              <w:top w:val="nil"/>
              <w:left w:val="nil"/>
              <w:bottom w:val="single" w:color="auto" w:sz="4" w:space="0"/>
              <w:right w:val="nil"/>
            </w:tcBorders>
            <w:shd w:val="clear" w:color="auto" w:fill="auto"/>
            <w:noWrap/>
            <w:vAlign w:val="center"/>
          </w:tcPr>
          <w:p>
            <w:pPr>
              <w:widowControl/>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主考学校：浙江工商大学   专业代码：1020202</w:t>
            </w:r>
          </w:p>
        </w:tc>
      </w:tr>
      <w:tr>
        <w:tblPrEx>
          <w:tblCellMar>
            <w:top w:w="0" w:type="dxa"/>
            <w:left w:w="108" w:type="dxa"/>
            <w:bottom w:w="0" w:type="dxa"/>
            <w:right w:w="108" w:type="dxa"/>
          </w:tblCellMar>
        </w:tblPrEx>
        <w:trPr>
          <w:trHeight w:val="480" w:hRule="atLeast"/>
        </w:trPr>
        <w:tc>
          <w:tcPr>
            <w:tcW w:w="18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课程类型</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课程代码</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 程 名 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 分</w:t>
            </w:r>
          </w:p>
        </w:tc>
      </w:tr>
      <w:tr>
        <w:tblPrEx>
          <w:tblCellMar>
            <w:top w:w="0" w:type="dxa"/>
            <w:left w:w="108" w:type="dxa"/>
            <w:bottom w:w="0" w:type="dxa"/>
            <w:right w:w="108" w:type="dxa"/>
          </w:tblCellMar>
        </w:tblPrEx>
        <w:trPr>
          <w:trHeight w:val="402" w:hRule="atLeast"/>
        </w:trPr>
        <w:tc>
          <w:tcPr>
            <w:tcW w:w="185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公共基础课程</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03708</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中国近现代史纲要</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402"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03709</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马克思主义基本原理概论</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402"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00015</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英语（二）</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14</w:t>
            </w:r>
          </w:p>
        </w:tc>
      </w:tr>
      <w:tr>
        <w:tblPrEx>
          <w:tblCellMar>
            <w:top w:w="0" w:type="dxa"/>
            <w:left w:w="108" w:type="dxa"/>
            <w:bottom w:w="0" w:type="dxa"/>
            <w:right w:w="108" w:type="dxa"/>
          </w:tblCellMar>
        </w:tblPrEx>
        <w:trPr>
          <w:trHeight w:val="402" w:hRule="atLeast"/>
        </w:trPr>
        <w:tc>
          <w:tcPr>
            <w:tcW w:w="185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核心课程</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00054</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管理学原理</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02"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00149</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国际贸易理论与实务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02"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00067</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财务管理学</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02"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00151</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企业经营战略（实）</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6（实）</w:t>
            </w:r>
          </w:p>
        </w:tc>
      </w:tr>
      <w:tr>
        <w:tblPrEx>
          <w:tblCellMar>
            <w:top w:w="0" w:type="dxa"/>
            <w:left w:w="108" w:type="dxa"/>
            <w:bottom w:w="0" w:type="dxa"/>
            <w:right w:w="108" w:type="dxa"/>
          </w:tblCellMar>
        </w:tblPrEx>
        <w:trPr>
          <w:trHeight w:val="402"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00154</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企业管理咨询（实）</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4（实）</w:t>
            </w:r>
          </w:p>
        </w:tc>
      </w:tr>
      <w:tr>
        <w:tblPrEx>
          <w:tblCellMar>
            <w:top w:w="0" w:type="dxa"/>
            <w:left w:w="108" w:type="dxa"/>
            <w:bottom w:w="0" w:type="dxa"/>
            <w:right w:w="108" w:type="dxa"/>
          </w:tblCellMar>
        </w:tblPrEx>
        <w:trPr>
          <w:trHeight w:val="402"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00152</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组织行为学</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402"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21046</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工商企业管理本科毕业论文</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不计学分</w:t>
            </w:r>
          </w:p>
        </w:tc>
      </w:tr>
      <w:tr>
        <w:tblPrEx>
          <w:tblCellMar>
            <w:top w:w="0" w:type="dxa"/>
            <w:left w:w="108" w:type="dxa"/>
            <w:bottom w:w="0" w:type="dxa"/>
            <w:right w:w="108" w:type="dxa"/>
          </w:tblCellMar>
        </w:tblPrEx>
        <w:trPr>
          <w:trHeight w:val="402" w:hRule="atLeast"/>
        </w:trPr>
        <w:tc>
          <w:tcPr>
            <w:tcW w:w="18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选修课程</w:t>
            </w:r>
          </w:p>
        </w:tc>
        <w:tc>
          <w:tcPr>
            <w:tcW w:w="851" w:type="dxa"/>
            <w:vMerge w:val="restart"/>
            <w:tcBorders>
              <w:top w:val="nil"/>
              <w:left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11</w:t>
            </w:r>
          </w:p>
          <w:p>
            <w:pPr>
              <w:widowControl/>
              <w:jc w:val="center"/>
              <w:rPr>
                <w:rFonts w:ascii="宋体" w:hAnsi="宋体" w:cs="宋体"/>
                <w:kern w:val="0"/>
                <w:szCs w:val="21"/>
              </w:rPr>
            </w:pPr>
            <w:r>
              <w:rPr>
                <w:rFonts w:hint="eastAsia" w:ascii="宋体" w:hAnsi="宋体" w:cs="宋体"/>
                <w:kern w:val="0"/>
                <w:szCs w:val="21"/>
              </w:rPr>
              <w:t>12</w:t>
            </w:r>
          </w:p>
          <w:p>
            <w:pPr>
              <w:widowControl/>
              <w:jc w:val="center"/>
              <w:rPr>
                <w:rFonts w:ascii="宋体" w:hAnsi="宋体" w:cs="宋体"/>
                <w:kern w:val="0"/>
                <w:szCs w:val="21"/>
              </w:rPr>
            </w:pPr>
            <w:r>
              <w:rPr>
                <w:rFonts w:hint="eastAsia" w:ascii="宋体" w:hAnsi="宋体" w:cs="宋体"/>
                <w:kern w:val="0"/>
                <w:szCs w:val="21"/>
              </w:rPr>
              <w:t>13</w:t>
            </w:r>
          </w:p>
          <w:p>
            <w:pPr>
              <w:widowControl/>
              <w:jc w:val="center"/>
              <w:rPr>
                <w:rFonts w:ascii="宋体" w:hAnsi="宋体" w:cs="宋体"/>
                <w:kern w:val="0"/>
                <w:szCs w:val="21"/>
              </w:rPr>
            </w:pPr>
            <w:r>
              <w:rPr>
                <w:rFonts w:hint="eastAsia" w:ascii="宋体" w:hAnsi="宋体" w:cs="宋体"/>
                <w:kern w:val="0"/>
                <w:szCs w:val="21"/>
              </w:rPr>
              <w:t>14</w:t>
            </w:r>
          </w:p>
          <w:p>
            <w:pPr>
              <w:widowControl/>
              <w:jc w:val="center"/>
              <w:rPr>
                <w:rFonts w:ascii="宋体" w:hAnsi="宋体" w:cs="宋体"/>
                <w:kern w:val="0"/>
                <w:szCs w:val="21"/>
              </w:rPr>
            </w:pPr>
            <w:r>
              <w:rPr>
                <w:rFonts w:hint="eastAsia" w:ascii="宋体" w:hAnsi="宋体" w:cs="宋体"/>
                <w:kern w:val="0"/>
                <w:szCs w:val="21"/>
              </w:rPr>
              <w:t>15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00051/00052</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管理系统中计算机应用（含实）</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4（含实1）</w:t>
            </w:r>
          </w:p>
        </w:tc>
      </w:tr>
      <w:tr>
        <w:tblPrEx>
          <w:tblCellMar>
            <w:top w:w="0" w:type="dxa"/>
            <w:left w:w="108" w:type="dxa"/>
            <w:bottom w:w="0" w:type="dxa"/>
            <w:right w:w="108" w:type="dxa"/>
          </w:tblCellMar>
        </w:tblPrEx>
        <w:trPr>
          <w:trHeight w:val="295" w:hRule="atLeast"/>
        </w:trPr>
        <w:tc>
          <w:tcPr>
            <w:tcW w:w="18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851" w:type="dxa"/>
            <w:vMerge w:val="continue"/>
            <w:tcBorders>
              <w:left w:val="nil"/>
              <w:right w:val="single" w:color="auto" w:sz="4" w:space="0"/>
            </w:tcBorders>
            <w:shd w:val="clear" w:color="auto" w:fill="auto"/>
            <w:vAlign w:val="center"/>
          </w:tcPr>
          <w:p>
            <w:pPr>
              <w:jc w:val="center"/>
              <w:rPr>
                <w:rFonts w:ascii="宋体" w:hAnsi="宋体" w:cs="宋体"/>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04183</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概率论与数理统计（经管类）</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285" w:hRule="atLeast"/>
        </w:trPr>
        <w:tc>
          <w:tcPr>
            <w:tcW w:w="18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851" w:type="dxa"/>
            <w:vMerge w:val="continue"/>
            <w:tcBorders>
              <w:left w:val="nil"/>
              <w:right w:val="single" w:color="auto" w:sz="4" w:space="0"/>
            </w:tcBorders>
            <w:shd w:val="clear" w:color="auto" w:fill="auto"/>
            <w:vAlign w:val="center"/>
          </w:tcPr>
          <w:p>
            <w:pPr>
              <w:jc w:val="center"/>
              <w:rPr>
                <w:rFonts w:ascii="宋体" w:hAnsi="宋体" w:cs="宋体"/>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04184</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线性代数（经管类）</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75" w:hRule="atLeast"/>
        </w:trPr>
        <w:tc>
          <w:tcPr>
            <w:tcW w:w="18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851" w:type="dxa"/>
            <w:vMerge w:val="continue"/>
            <w:tcBorders>
              <w:left w:val="nil"/>
              <w:right w:val="single" w:color="auto" w:sz="4" w:space="0"/>
            </w:tcBorders>
            <w:shd w:val="clear" w:color="auto" w:fill="auto"/>
            <w:vAlign w:val="center"/>
          </w:tcPr>
          <w:p>
            <w:pPr>
              <w:jc w:val="center"/>
              <w:rPr>
                <w:rFonts w:ascii="宋体" w:hAnsi="宋体" w:cs="宋体"/>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00150</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金融理论与实务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20" w:hRule="atLeast"/>
        </w:trPr>
        <w:tc>
          <w:tcPr>
            <w:tcW w:w="18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851" w:type="dxa"/>
            <w:vMerge w:val="continue"/>
            <w:tcBorders>
              <w:left w:val="nil"/>
              <w:right w:val="single" w:color="auto" w:sz="4" w:space="0"/>
            </w:tcBorders>
            <w:shd w:val="clear" w:color="auto" w:fill="auto"/>
            <w:vAlign w:val="center"/>
          </w:tcPr>
          <w:p>
            <w:pPr>
              <w:jc w:val="center"/>
              <w:rPr>
                <w:rFonts w:ascii="宋体" w:hAnsi="宋体" w:cs="宋体"/>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00153</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质量管理（一）</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327" w:hRule="atLeast"/>
        </w:trPr>
        <w:tc>
          <w:tcPr>
            <w:tcW w:w="18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851" w:type="dxa"/>
            <w:vMerge w:val="continue"/>
            <w:tcBorders>
              <w:left w:val="nil"/>
              <w:right w:val="single" w:color="auto" w:sz="4" w:space="0"/>
            </w:tcBorders>
            <w:shd w:val="clear" w:color="auto" w:fill="auto"/>
            <w:vAlign w:val="center"/>
          </w:tcPr>
          <w:p>
            <w:pPr>
              <w:jc w:val="center"/>
              <w:rPr>
                <w:rFonts w:ascii="宋体" w:hAnsi="宋体" w:cs="宋体"/>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00320</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领导科学</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75" w:hRule="atLeast"/>
        </w:trPr>
        <w:tc>
          <w:tcPr>
            <w:tcW w:w="18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851" w:type="dxa"/>
            <w:vMerge w:val="continue"/>
            <w:tcBorders>
              <w:left w:val="nil"/>
              <w:right w:val="single" w:color="auto" w:sz="4" w:space="0"/>
            </w:tcBorders>
            <w:shd w:val="clear" w:color="auto" w:fill="auto"/>
            <w:vAlign w:val="center"/>
          </w:tcPr>
          <w:p>
            <w:pPr>
              <w:jc w:val="center"/>
              <w:rPr>
                <w:rFonts w:ascii="宋体" w:hAnsi="宋体" w:cs="宋体"/>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00227</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公司法</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309" w:hRule="atLeast"/>
        </w:trPr>
        <w:tc>
          <w:tcPr>
            <w:tcW w:w="18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851"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00157</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Cs w:val="21"/>
              </w:rPr>
            </w:pPr>
            <w:r>
              <w:rPr>
                <w:rFonts w:hint="eastAsia" w:ascii="宋体" w:hAnsi="宋体" w:cs="宋体"/>
                <w:kern w:val="0"/>
                <w:szCs w:val="21"/>
              </w:rPr>
              <w:t>管理会计（一）</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02" w:hRule="atLeast"/>
        </w:trPr>
        <w:tc>
          <w:tcPr>
            <w:tcW w:w="76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总计学分</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75</w:t>
            </w:r>
          </w:p>
        </w:tc>
      </w:tr>
    </w:tbl>
    <w:p>
      <w:pPr>
        <w:rPr>
          <w:rFonts w:ascii="宋体" w:hAnsi="宋体" w:cs="宋体"/>
          <w:kern w:val="0"/>
          <w:szCs w:val="21"/>
        </w:rPr>
      </w:pPr>
      <w:r>
        <w:rPr>
          <w:rFonts w:hint="eastAsia" w:ascii="宋体" w:hAnsi="宋体" w:cs="宋体"/>
          <w:kern w:val="0"/>
          <w:szCs w:val="21"/>
        </w:rPr>
        <w:t>说明：</w:t>
      </w:r>
    </w:p>
    <w:p>
      <w:pPr>
        <w:ind w:firstLine="420" w:firstLineChars="200"/>
        <w:rPr>
          <w:rFonts w:ascii="宋体" w:hAnsi="宋体"/>
          <w:kern w:val="0"/>
        </w:rPr>
      </w:pPr>
      <w:r>
        <w:rPr>
          <w:rFonts w:hint="eastAsia" w:ascii="宋体" w:hAnsi="宋体" w:cs="宋体"/>
          <w:kern w:val="0"/>
          <w:szCs w:val="21"/>
        </w:rPr>
        <w:t>1.“</w:t>
      </w:r>
      <w:r>
        <w:rPr>
          <w:rFonts w:hint="eastAsia" w:ascii="宋体" w:hAnsi="宋体"/>
          <w:kern w:val="0"/>
          <w:szCs w:val="21"/>
        </w:rPr>
        <w:t>00015英语（二）”参加全国英语等级考试（PEST）三级或以上笔试。</w:t>
      </w:r>
      <w:r>
        <w:rPr>
          <w:rFonts w:hint="eastAsia" w:ascii="宋体" w:hAnsi="宋体"/>
          <w:szCs w:val="21"/>
        </w:rPr>
        <w:t>考生可不考“英语（二）”，但须在其他专科起点本科专业中选考不低于14学分的若干专业课程。</w:t>
      </w:r>
      <w:r>
        <w:rPr>
          <w:rFonts w:hint="eastAsia" w:ascii="宋体" w:hAnsi="宋体"/>
          <w:kern w:val="0"/>
        </w:rPr>
        <w:t>不考“英语（二）”者，不授予学士学位。</w:t>
      </w:r>
    </w:p>
    <w:p>
      <w:pPr>
        <w:ind w:firstLine="420" w:firstLineChars="200"/>
        <w:rPr>
          <w:rFonts w:ascii="宋体" w:hAnsi="宋体"/>
          <w:kern w:val="0"/>
        </w:rPr>
      </w:pPr>
      <w:r>
        <w:rPr>
          <w:rFonts w:hint="eastAsia" w:ascii="宋体" w:hAnsi="宋体"/>
          <w:kern w:val="0"/>
        </w:rPr>
        <w:t>2.</w:t>
      </w:r>
      <w:r>
        <w:rPr>
          <w:rFonts w:hint="eastAsia" w:ascii="宋体" w:hAnsi="宋体"/>
          <w:szCs w:val="21"/>
        </w:rPr>
        <w:t>选修课程，可在推荐选修课程中选考，也可在我省现行开考所有专科起点本科专业中选考与本专业核心课程不同的课程，课程门数不少于5门，学分不低于23学分，其中实践课程认定学分不超过1学分。</w:t>
      </w:r>
    </w:p>
    <w:p>
      <w:pPr>
        <w:jc w:val="center"/>
        <w:rPr>
          <w:rFonts w:ascii="方正小标宋简体" w:hAnsi="宋体" w:eastAsia="方正小标宋简体"/>
          <w:sz w:val="32"/>
          <w:szCs w:val="32"/>
        </w:rPr>
      </w:pPr>
      <w:r>
        <w:rPr>
          <w:rFonts w:ascii="宋体" w:hAnsi="宋体"/>
        </w:rPr>
        <w:br w:type="page"/>
      </w:r>
      <w:r>
        <w:rPr>
          <w:rFonts w:hint="eastAsia" w:ascii="方正小标宋简体" w:hAnsi="宋体" w:eastAsia="方正小标宋简体"/>
          <w:bCs/>
          <w:sz w:val="32"/>
          <w:szCs w:val="32"/>
        </w:rPr>
        <w:t>高等教育自学考试中英合作商务管理（本科）专业计划</w:t>
      </w:r>
    </w:p>
    <w:p>
      <w:pPr>
        <w:adjustRightInd w:val="0"/>
        <w:snapToGrid w:val="0"/>
        <w:spacing w:line="520" w:lineRule="exact"/>
        <w:ind w:firstLine="560" w:firstLineChars="200"/>
        <w:rPr>
          <w:rFonts w:ascii="宋体" w:hAnsi="宋体"/>
          <w:b/>
          <w:sz w:val="28"/>
          <w:szCs w:val="28"/>
        </w:rPr>
      </w:pPr>
      <w:r>
        <w:rPr>
          <w:rFonts w:hint="eastAsia" w:ascii="宋体" w:hAnsi="宋体"/>
          <w:bCs/>
          <w:color w:val="000000"/>
          <w:sz w:val="28"/>
          <w:szCs w:val="28"/>
        </w:rPr>
        <w:t xml:space="preserve">  主考院校：浙江工商大学    </w:t>
      </w:r>
      <w:r>
        <w:rPr>
          <w:rFonts w:hint="eastAsia" w:ascii="宋体" w:hAnsi="宋体"/>
          <w:sz w:val="28"/>
          <w:szCs w:val="28"/>
        </w:rPr>
        <w:t>专业代码1011204</w:t>
      </w:r>
    </w:p>
    <w:tbl>
      <w:tblPr>
        <w:tblStyle w:val="10"/>
        <w:tblpPr w:leftFromText="180" w:rightFromText="180" w:vertAnchor="page" w:horzAnchor="margin" w:tblpY="267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1152"/>
        <w:gridCol w:w="2628"/>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28"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类别</w:t>
            </w:r>
          </w:p>
        </w:tc>
        <w:tc>
          <w:tcPr>
            <w:tcW w:w="720"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序号</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课程代码</w:t>
            </w:r>
          </w:p>
        </w:tc>
        <w:tc>
          <w:tcPr>
            <w:tcW w:w="2628"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课程名称</w:t>
            </w:r>
          </w:p>
        </w:tc>
        <w:tc>
          <w:tcPr>
            <w:tcW w:w="1080"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学分</w:t>
            </w:r>
          </w:p>
        </w:tc>
        <w:tc>
          <w:tcPr>
            <w:tcW w:w="1440" w:type="dxa"/>
          </w:tcPr>
          <w:p>
            <w:pPr>
              <w:adjustRightInd w:val="0"/>
              <w:snapToGrid w:val="0"/>
              <w:spacing w:line="400" w:lineRule="exact"/>
              <w:jc w:val="center"/>
              <w:rPr>
                <w:rFonts w:ascii="宋体" w:hAnsi="宋体"/>
                <w:bCs/>
                <w:color w:val="000000"/>
                <w:szCs w:val="21"/>
              </w:rPr>
            </w:pPr>
            <w:r>
              <w:rPr>
                <w:rFonts w:hint="eastAsia" w:ascii="宋体" w:hAnsi="宋体"/>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728" w:type="dxa"/>
            <w:vMerge w:val="restart"/>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公共基础课程</w:t>
            </w:r>
          </w:p>
        </w:tc>
        <w:tc>
          <w:tcPr>
            <w:tcW w:w="720"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1</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03709</w:t>
            </w:r>
          </w:p>
        </w:tc>
        <w:tc>
          <w:tcPr>
            <w:tcW w:w="2628" w:type="dxa"/>
            <w:vAlign w:val="center"/>
          </w:tcPr>
          <w:p>
            <w:pPr>
              <w:adjustRightInd w:val="0"/>
              <w:snapToGrid w:val="0"/>
              <w:spacing w:line="400" w:lineRule="exact"/>
              <w:rPr>
                <w:rFonts w:ascii="宋体" w:hAnsi="宋体"/>
                <w:szCs w:val="21"/>
              </w:rPr>
            </w:pPr>
            <w:r>
              <w:rPr>
                <w:rFonts w:hint="eastAsia" w:ascii="宋体" w:hAnsi="宋体"/>
                <w:bCs/>
                <w:color w:val="000000"/>
                <w:szCs w:val="21"/>
              </w:rPr>
              <w:t>马克思主义基本原理概论</w:t>
            </w:r>
          </w:p>
        </w:tc>
        <w:tc>
          <w:tcPr>
            <w:tcW w:w="1080" w:type="dxa"/>
            <w:vAlign w:val="center"/>
          </w:tcPr>
          <w:p>
            <w:pPr>
              <w:adjustRightInd w:val="0"/>
              <w:snapToGrid w:val="0"/>
              <w:spacing w:line="400" w:lineRule="exact"/>
              <w:rPr>
                <w:rFonts w:ascii="宋体" w:hAnsi="宋体"/>
                <w:szCs w:val="21"/>
              </w:rPr>
            </w:pPr>
            <w:r>
              <w:rPr>
                <w:rFonts w:hint="eastAsia" w:ascii="宋体" w:hAnsi="宋体"/>
                <w:bCs/>
                <w:color w:val="000000"/>
                <w:szCs w:val="21"/>
              </w:rPr>
              <w:t>4</w:t>
            </w:r>
          </w:p>
        </w:tc>
        <w:tc>
          <w:tcPr>
            <w:tcW w:w="1440" w:type="dxa"/>
          </w:tcPr>
          <w:p>
            <w:pPr>
              <w:adjustRightInd w:val="0"/>
              <w:snapToGrid w:val="0"/>
              <w:spacing w:line="400" w:lineRule="exact"/>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2</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s="宋体"/>
                <w:color w:val="000000"/>
                <w:kern w:val="0"/>
                <w:szCs w:val="21"/>
              </w:rPr>
              <w:t>03708</w:t>
            </w:r>
          </w:p>
        </w:tc>
        <w:tc>
          <w:tcPr>
            <w:tcW w:w="2628" w:type="dxa"/>
            <w:vAlign w:val="center"/>
          </w:tcPr>
          <w:p>
            <w:pPr>
              <w:adjustRightInd w:val="0"/>
              <w:snapToGrid w:val="0"/>
              <w:spacing w:line="400" w:lineRule="exact"/>
              <w:rPr>
                <w:rFonts w:ascii="宋体" w:hAnsi="宋体"/>
                <w:szCs w:val="21"/>
              </w:rPr>
            </w:pPr>
            <w:r>
              <w:rPr>
                <w:rFonts w:hint="eastAsia" w:ascii="宋体" w:hAnsi="宋体" w:cs="宋体"/>
                <w:color w:val="000000"/>
                <w:kern w:val="0"/>
                <w:szCs w:val="21"/>
              </w:rPr>
              <w:t>中国近现代史纲要</w:t>
            </w:r>
          </w:p>
        </w:tc>
        <w:tc>
          <w:tcPr>
            <w:tcW w:w="1080" w:type="dxa"/>
            <w:vAlign w:val="center"/>
          </w:tcPr>
          <w:p>
            <w:pPr>
              <w:adjustRightInd w:val="0"/>
              <w:snapToGrid w:val="0"/>
              <w:spacing w:line="400" w:lineRule="exact"/>
              <w:rPr>
                <w:rFonts w:ascii="宋体" w:hAnsi="宋体"/>
                <w:szCs w:val="21"/>
              </w:rPr>
            </w:pPr>
            <w:r>
              <w:rPr>
                <w:rFonts w:hint="eastAsia" w:ascii="宋体" w:hAnsi="宋体" w:cs="宋体"/>
                <w:color w:val="000000"/>
                <w:kern w:val="0"/>
                <w:szCs w:val="21"/>
              </w:rPr>
              <w:t>2</w:t>
            </w:r>
          </w:p>
        </w:tc>
        <w:tc>
          <w:tcPr>
            <w:tcW w:w="1440" w:type="dxa"/>
          </w:tcPr>
          <w:p>
            <w:pPr>
              <w:adjustRightInd w:val="0"/>
              <w:snapToGrid w:val="0"/>
              <w:spacing w:line="400" w:lineRule="exac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vAlign w:val="center"/>
          </w:tcPr>
          <w:p>
            <w:pPr>
              <w:snapToGrid w:val="0"/>
              <w:spacing w:line="400" w:lineRule="exact"/>
              <w:jc w:val="center"/>
              <w:rPr>
                <w:rFonts w:ascii="宋体" w:hAnsi="宋体"/>
                <w:bCs/>
                <w:color w:val="000000"/>
                <w:szCs w:val="21"/>
              </w:rPr>
            </w:pPr>
            <w:r>
              <w:rPr>
                <w:rFonts w:hint="eastAsia" w:ascii="宋体" w:hAnsi="宋体"/>
                <w:bCs/>
                <w:color w:val="000000"/>
                <w:szCs w:val="21"/>
              </w:rPr>
              <w:t>核心课程</w:t>
            </w:r>
          </w:p>
        </w:tc>
        <w:tc>
          <w:tcPr>
            <w:tcW w:w="720"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3</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11741</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市场与市场营销</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4</w:t>
            </w:r>
          </w:p>
        </w:tc>
        <w:tc>
          <w:tcPr>
            <w:tcW w:w="1440" w:type="dxa"/>
            <w:vMerge w:val="restart"/>
            <w:vAlign w:val="center"/>
          </w:tcPr>
          <w:p>
            <w:pPr>
              <w:adjustRightInd w:val="0"/>
              <w:snapToGrid w:val="0"/>
              <w:spacing w:line="400" w:lineRule="exact"/>
              <w:rPr>
                <w:rFonts w:ascii="宋体" w:hAnsi="宋体"/>
                <w:color w:val="000000"/>
                <w:szCs w:val="21"/>
              </w:rPr>
            </w:pPr>
            <w:r>
              <w:rPr>
                <w:rFonts w:hint="eastAsia" w:ascii="宋体" w:hAnsi="宋体"/>
                <w:color w:val="000000"/>
                <w:szCs w:val="21"/>
              </w:rPr>
              <w:t>原剑桥高级商务管理（管理段）证书课程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4</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11742</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商务沟通方法与实践</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4</w:t>
            </w:r>
          </w:p>
        </w:tc>
        <w:tc>
          <w:tcPr>
            <w:tcW w:w="1440"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5</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11743</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企业组织与经营环境</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5</w:t>
            </w:r>
          </w:p>
        </w:tc>
        <w:tc>
          <w:tcPr>
            <w:tcW w:w="1440"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6</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11744</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会计原理与实务</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5</w:t>
            </w:r>
          </w:p>
        </w:tc>
        <w:tc>
          <w:tcPr>
            <w:tcW w:w="1440"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7</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11745</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战略管理与伦理</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440"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8</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11746</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国际商务与国际营销</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440"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9</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11747</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管理学与人力资源管理</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440"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10</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11748</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商务运营管理</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440"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11</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11749</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商务管理综合应用</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440" w:type="dxa"/>
            <w:vMerge w:val="continue"/>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vMerge w:val="continue"/>
            <w:vAlign w:val="center"/>
          </w:tcPr>
          <w:p>
            <w:pPr>
              <w:adjustRightInd w:val="0"/>
              <w:snapToGrid w:val="0"/>
              <w:spacing w:line="400" w:lineRule="exact"/>
              <w:rPr>
                <w:rFonts w:ascii="宋体" w:hAnsi="宋体"/>
                <w:szCs w:val="21"/>
              </w:rPr>
            </w:pPr>
          </w:p>
        </w:tc>
        <w:tc>
          <w:tcPr>
            <w:tcW w:w="720" w:type="dxa"/>
            <w:vAlign w:val="center"/>
          </w:tcPr>
          <w:p>
            <w:pPr>
              <w:adjustRightInd w:val="0"/>
              <w:snapToGrid w:val="0"/>
              <w:spacing w:line="400" w:lineRule="exact"/>
              <w:jc w:val="center"/>
              <w:rPr>
                <w:rFonts w:ascii="宋体" w:hAnsi="宋体"/>
                <w:szCs w:val="21"/>
              </w:rPr>
            </w:pPr>
            <w:r>
              <w:rPr>
                <w:rFonts w:hint="eastAsia" w:ascii="宋体" w:hAnsi="宋体"/>
                <w:szCs w:val="21"/>
              </w:rPr>
              <w:t>12</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s="宋体"/>
                <w:color w:val="000000"/>
                <w:szCs w:val="21"/>
              </w:rPr>
              <w:t>90100</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商务管理本科毕业论文</w:t>
            </w:r>
          </w:p>
        </w:tc>
        <w:tc>
          <w:tcPr>
            <w:tcW w:w="1080" w:type="dxa"/>
            <w:vAlign w:val="center"/>
          </w:tcPr>
          <w:p>
            <w:pPr>
              <w:adjustRightInd w:val="0"/>
              <w:snapToGrid w:val="0"/>
              <w:spacing w:line="400" w:lineRule="exact"/>
              <w:rPr>
                <w:rFonts w:ascii="宋体" w:hAnsi="宋体"/>
                <w:szCs w:val="21"/>
              </w:rPr>
            </w:pPr>
            <w:r>
              <w:rPr>
                <w:rFonts w:hint="eastAsia" w:ascii="宋体" w:hAnsi="宋体"/>
                <w:szCs w:val="21"/>
              </w:rPr>
              <w:t>不计学分</w:t>
            </w:r>
          </w:p>
        </w:tc>
        <w:tc>
          <w:tcPr>
            <w:tcW w:w="1440"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vAlign w:val="center"/>
          </w:tcPr>
          <w:p>
            <w:pPr>
              <w:adjustRightInd w:val="0"/>
              <w:snapToGrid w:val="0"/>
              <w:spacing w:line="300" w:lineRule="exact"/>
              <w:jc w:val="center"/>
              <w:rPr>
                <w:rFonts w:ascii="宋体" w:hAnsi="宋体"/>
                <w:szCs w:val="21"/>
              </w:rPr>
            </w:pPr>
            <w:r>
              <w:rPr>
                <w:rFonts w:hint="eastAsia" w:ascii="宋体" w:hAnsi="宋体" w:cs="宋体"/>
                <w:kern w:val="0"/>
                <w:szCs w:val="21"/>
              </w:rPr>
              <w:t>选修课程</w:t>
            </w:r>
          </w:p>
        </w:tc>
        <w:tc>
          <w:tcPr>
            <w:tcW w:w="720" w:type="dxa"/>
            <w:vMerge w:val="restart"/>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13</w:t>
            </w: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00015</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英语（二）</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14</w:t>
            </w:r>
          </w:p>
        </w:tc>
        <w:tc>
          <w:tcPr>
            <w:tcW w:w="1440"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Merge w:val="continue"/>
            <w:vAlign w:val="center"/>
          </w:tcPr>
          <w:p>
            <w:pPr>
              <w:adjustRightInd w:val="0"/>
              <w:snapToGrid w:val="0"/>
              <w:spacing w:line="400" w:lineRule="exact"/>
              <w:jc w:val="center"/>
              <w:rPr>
                <w:rFonts w:ascii="宋体" w:hAnsi="宋体"/>
                <w:szCs w:val="21"/>
              </w:rPr>
            </w:pP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00055</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企业会计学</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440"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Merge w:val="continue"/>
            <w:vAlign w:val="center"/>
          </w:tcPr>
          <w:p>
            <w:pPr>
              <w:adjustRightInd w:val="0"/>
              <w:snapToGrid w:val="0"/>
              <w:spacing w:line="400" w:lineRule="exact"/>
              <w:jc w:val="center"/>
              <w:rPr>
                <w:rFonts w:ascii="宋体" w:hAnsi="宋体"/>
                <w:szCs w:val="21"/>
              </w:rPr>
            </w:pP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00139</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西方经济学</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440"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Merge w:val="continue"/>
            <w:vAlign w:val="center"/>
          </w:tcPr>
          <w:p>
            <w:pPr>
              <w:adjustRightInd w:val="0"/>
              <w:snapToGrid w:val="0"/>
              <w:spacing w:line="400" w:lineRule="exact"/>
              <w:jc w:val="center"/>
              <w:rPr>
                <w:rFonts w:ascii="宋体" w:hAnsi="宋体"/>
                <w:szCs w:val="21"/>
              </w:rPr>
            </w:pP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00076</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国际金融</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440"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Merge w:val="continue"/>
            <w:vAlign w:val="center"/>
          </w:tcPr>
          <w:p>
            <w:pPr>
              <w:adjustRightInd w:val="0"/>
              <w:snapToGrid w:val="0"/>
              <w:spacing w:line="400" w:lineRule="exact"/>
              <w:jc w:val="center"/>
              <w:rPr>
                <w:rFonts w:ascii="宋体" w:hAnsi="宋体"/>
                <w:szCs w:val="21"/>
              </w:rPr>
            </w:pP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00910</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网络经济与企业管理</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6</w:t>
            </w:r>
          </w:p>
        </w:tc>
        <w:tc>
          <w:tcPr>
            <w:tcW w:w="1440"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Merge w:val="continue"/>
            <w:vAlign w:val="center"/>
          </w:tcPr>
          <w:p>
            <w:pPr>
              <w:adjustRightInd w:val="0"/>
              <w:snapToGrid w:val="0"/>
              <w:spacing w:line="400" w:lineRule="exact"/>
              <w:jc w:val="center"/>
              <w:rPr>
                <w:rFonts w:ascii="宋体" w:hAnsi="宋体"/>
                <w:szCs w:val="21"/>
              </w:rPr>
            </w:pPr>
          </w:p>
        </w:tc>
        <w:tc>
          <w:tcPr>
            <w:tcW w:w="1152" w:type="dxa"/>
            <w:vAlign w:val="center"/>
          </w:tcPr>
          <w:p>
            <w:pPr>
              <w:adjustRightInd w:val="0"/>
              <w:snapToGrid w:val="0"/>
              <w:spacing w:line="400" w:lineRule="exact"/>
              <w:jc w:val="center"/>
              <w:rPr>
                <w:rFonts w:ascii="宋体" w:hAnsi="宋体"/>
                <w:szCs w:val="21"/>
              </w:rPr>
            </w:pPr>
            <w:r>
              <w:rPr>
                <w:rFonts w:hint="eastAsia" w:ascii="宋体" w:hAnsi="宋体"/>
                <w:color w:val="000000"/>
                <w:szCs w:val="21"/>
              </w:rPr>
              <w:t>02628</w:t>
            </w:r>
          </w:p>
        </w:tc>
        <w:tc>
          <w:tcPr>
            <w:tcW w:w="2628" w:type="dxa"/>
            <w:vAlign w:val="center"/>
          </w:tcPr>
          <w:p>
            <w:pPr>
              <w:adjustRightInd w:val="0"/>
              <w:snapToGrid w:val="0"/>
              <w:spacing w:line="400" w:lineRule="exact"/>
              <w:rPr>
                <w:rFonts w:ascii="宋体" w:hAnsi="宋体"/>
                <w:szCs w:val="21"/>
              </w:rPr>
            </w:pPr>
            <w:r>
              <w:rPr>
                <w:rFonts w:hint="eastAsia" w:ascii="宋体" w:hAnsi="宋体"/>
                <w:color w:val="000000"/>
                <w:szCs w:val="21"/>
              </w:rPr>
              <w:t>管理经济学</w:t>
            </w:r>
          </w:p>
        </w:tc>
        <w:tc>
          <w:tcPr>
            <w:tcW w:w="1080" w:type="dxa"/>
            <w:vAlign w:val="center"/>
          </w:tcPr>
          <w:p>
            <w:pPr>
              <w:adjustRightInd w:val="0"/>
              <w:snapToGrid w:val="0"/>
              <w:spacing w:line="400" w:lineRule="exact"/>
              <w:rPr>
                <w:rFonts w:ascii="宋体" w:hAnsi="宋体"/>
                <w:szCs w:val="21"/>
              </w:rPr>
            </w:pPr>
            <w:r>
              <w:rPr>
                <w:rFonts w:hint="eastAsia" w:ascii="宋体" w:hAnsi="宋体"/>
                <w:color w:val="000000"/>
                <w:szCs w:val="21"/>
              </w:rPr>
              <w:t>5</w:t>
            </w:r>
          </w:p>
        </w:tc>
        <w:tc>
          <w:tcPr>
            <w:tcW w:w="1440"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center"/>
          </w:tcPr>
          <w:p>
            <w:pPr>
              <w:adjustRightInd w:val="0"/>
              <w:snapToGrid w:val="0"/>
              <w:spacing w:line="400" w:lineRule="exact"/>
              <w:rPr>
                <w:rFonts w:ascii="宋体" w:hAnsi="宋体"/>
                <w:szCs w:val="21"/>
              </w:rPr>
            </w:pPr>
          </w:p>
        </w:tc>
        <w:tc>
          <w:tcPr>
            <w:tcW w:w="720" w:type="dxa"/>
            <w:vMerge w:val="continue"/>
            <w:vAlign w:val="center"/>
          </w:tcPr>
          <w:p>
            <w:pPr>
              <w:adjustRightInd w:val="0"/>
              <w:snapToGrid w:val="0"/>
              <w:spacing w:line="400" w:lineRule="exact"/>
              <w:jc w:val="center"/>
              <w:rPr>
                <w:rFonts w:ascii="宋体" w:hAnsi="宋体"/>
                <w:szCs w:val="21"/>
              </w:rPr>
            </w:pPr>
          </w:p>
        </w:tc>
        <w:tc>
          <w:tcPr>
            <w:tcW w:w="1152" w:type="dxa"/>
            <w:vAlign w:val="center"/>
          </w:tcPr>
          <w:p>
            <w:pPr>
              <w:adjustRightInd w:val="0"/>
              <w:snapToGrid w:val="0"/>
              <w:spacing w:line="400" w:lineRule="exact"/>
              <w:jc w:val="center"/>
              <w:rPr>
                <w:rFonts w:ascii="宋体" w:hAnsi="宋体"/>
                <w:szCs w:val="21"/>
              </w:rPr>
            </w:pPr>
          </w:p>
        </w:tc>
        <w:tc>
          <w:tcPr>
            <w:tcW w:w="2628" w:type="dxa"/>
            <w:vAlign w:val="center"/>
          </w:tcPr>
          <w:p>
            <w:pPr>
              <w:adjustRightInd w:val="0"/>
              <w:snapToGrid w:val="0"/>
              <w:spacing w:line="400" w:lineRule="exact"/>
              <w:rPr>
                <w:rFonts w:ascii="宋体" w:hAnsi="宋体"/>
                <w:szCs w:val="21"/>
              </w:rPr>
            </w:pPr>
          </w:p>
        </w:tc>
        <w:tc>
          <w:tcPr>
            <w:tcW w:w="1080" w:type="dxa"/>
            <w:vAlign w:val="center"/>
          </w:tcPr>
          <w:p>
            <w:pPr>
              <w:adjustRightInd w:val="0"/>
              <w:snapToGrid w:val="0"/>
              <w:spacing w:line="400" w:lineRule="exact"/>
              <w:rPr>
                <w:rFonts w:ascii="宋体" w:hAnsi="宋体"/>
                <w:szCs w:val="21"/>
              </w:rPr>
            </w:pPr>
          </w:p>
        </w:tc>
        <w:tc>
          <w:tcPr>
            <w:tcW w:w="1440" w:type="dxa"/>
          </w:tcPr>
          <w:p>
            <w:pPr>
              <w:adjustRightInd w:val="0"/>
              <w:snapToGrid w:val="0"/>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gridSpan w:val="4"/>
            <w:vAlign w:val="center"/>
          </w:tcPr>
          <w:p>
            <w:pPr>
              <w:adjustRightInd w:val="0"/>
              <w:snapToGrid w:val="0"/>
              <w:spacing w:line="400" w:lineRule="exact"/>
              <w:jc w:val="center"/>
              <w:rPr>
                <w:rFonts w:ascii="宋体" w:hAnsi="宋体"/>
                <w:szCs w:val="21"/>
              </w:rPr>
            </w:pPr>
            <w:r>
              <w:rPr>
                <w:rFonts w:hint="eastAsia" w:ascii="宋体" w:hAnsi="宋体"/>
                <w:bCs/>
                <w:color w:val="000000"/>
                <w:szCs w:val="21"/>
              </w:rPr>
              <w:t>总计学分</w:t>
            </w:r>
          </w:p>
        </w:tc>
        <w:tc>
          <w:tcPr>
            <w:tcW w:w="1080" w:type="dxa"/>
            <w:vAlign w:val="center"/>
          </w:tcPr>
          <w:p>
            <w:pPr>
              <w:adjustRightInd w:val="0"/>
              <w:snapToGrid w:val="0"/>
              <w:spacing w:line="400" w:lineRule="exact"/>
              <w:rPr>
                <w:rFonts w:ascii="宋体" w:hAnsi="宋体"/>
                <w:szCs w:val="21"/>
              </w:rPr>
            </w:pPr>
            <w:r>
              <w:rPr>
                <w:rFonts w:hint="eastAsia" w:ascii="宋体" w:hAnsi="宋体"/>
                <w:bCs/>
                <w:color w:val="000000"/>
                <w:szCs w:val="21"/>
              </w:rPr>
              <w:fldChar w:fldCharType="begin"/>
            </w:r>
            <w:r>
              <w:rPr>
                <w:rFonts w:hint="eastAsia" w:ascii="宋体" w:hAnsi="宋体"/>
                <w:bCs/>
                <w:color w:val="000000"/>
                <w:szCs w:val="21"/>
              </w:rPr>
              <w:instrText xml:space="preserve"> =SUM(ABOVE) </w:instrText>
            </w:r>
            <w:r>
              <w:rPr>
                <w:rFonts w:hint="eastAsia" w:ascii="宋体" w:hAnsi="宋体"/>
                <w:bCs/>
                <w:color w:val="000000"/>
                <w:szCs w:val="21"/>
              </w:rPr>
              <w:fldChar w:fldCharType="separate"/>
            </w:r>
            <w:r>
              <w:rPr>
                <w:rFonts w:hint="eastAsia" w:ascii="宋体" w:hAnsi="宋体"/>
                <w:bCs/>
                <w:color w:val="000000"/>
                <w:szCs w:val="21"/>
              </w:rPr>
              <w:t>68</w:t>
            </w:r>
            <w:r>
              <w:rPr>
                <w:rFonts w:hint="eastAsia" w:ascii="宋体" w:hAnsi="宋体"/>
                <w:bCs/>
                <w:color w:val="000000"/>
                <w:szCs w:val="21"/>
              </w:rPr>
              <w:fldChar w:fldCharType="end"/>
            </w:r>
          </w:p>
        </w:tc>
        <w:tc>
          <w:tcPr>
            <w:tcW w:w="1440" w:type="dxa"/>
          </w:tcPr>
          <w:p>
            <w:pPr>
              <w:adjustRightInd w:val="0"/>
              <w:snapToGrid w:val="0"/>
              <w:spacing w:line="400" w:lineRule="exact"/>
              <w:rPr>
                <w:rFonts w:ascii="宋体" w:hAnsi="宋体"/>
                <w:szCs w:val="21"/>
              </w:rPr>
            </w:pPr>
          </w:p>
        </w:tc>
      </w:tr>
    </w:tbl>
    <w:p>
      <w:pPr>
        <w:spacing w:line="360" w:lineRule="exact"/>
        <w:rPr>
          <w:rFonts w:ascii="宋体" w:hAnsi="宋体"/>
          <w:bCs/>
          <w:szCs w:val="21"/>
        </w:rPr>
      </w:pPr>
      <w:r>
        <w:rPr>
          <w:rFonts w:hint="eastAsia" w:ascii="宋体" w:hAnsi="宋体"/>
          <w:bCs/>
          <w:szCs w:val="21"/>
        </w:rPr>
        <w:t>说明：</w:t>
      </w:r>
    </w:p>
    <w:p>
      <w:pPr>
        <w:spacing w:line="360" w:lineRule="exact"/>
        <w:ind w:firstLine="420" w:firstLineChars="200"/>
        <w:rPr>
          <w:rFonts w:ascii="宋体" w:hAnsi="宋体"/>
          <w:spacing w:val="8"/>
          <w:szCs w:val="21"/>
        </w:rPr>
      </w:pPr>
      <w:r>
        <w:rPr>
          <w:rFonts w:hint="eastAsia" w:ascii="宋体" w:hAnsi="宋体"/>
          <w:bCs/>
          <w:szCs w:val="21"/>
        </w:rPr>
        <w:t>1.</w:t>
      </w:r>
      <w:r>
        <w:rPr>
          <w:rFonts w:hint="eastAsia" w:ascii="宋体" w:hAnsi="宋体"/>
          <w:spacing w:val="8"/>
          <w:szCs w:val="21"/>
        </w:rPr>
        <w:t>”00015英语（二）”参加全国英语等级考试（PETS）三级或以上笔试；不选考“英语（二）”者，不授予学士学位。</w:t>
      </w:r>
    </w:p>
    <w:p>
      <w:pPr>
        <w:spacing w:line="320" w:lineRule="exact"/>
        <w:ind w:firstLine="452" w:firstLineChars="200"/>
        <w:rPr>
          <w:rFonts w:ascii="宋体" w:hAnsi="宋体"/>
          <w:spacing w:val="8"/>
          <w:szCs w:val="21"/>
        </w:rPr>
      </w:pPr>
      <w:r>
        <w:rPr>
          <w:rFonts w:hint="eastAsia" w:ascii="宋体" w:hAnsi="宋体"/>
          <w:spacing w:val="8"/>
          <w:szCs w:val="21"/>
        </w:rPr>
        <w:t>2.</w:t>
      </w:r>
      <w:r>
        <w:rPr>
          <w:rFonts w:hint="eastAsia" w:ascii="宋体" w:hAnsi="宋体"/>
          <w:szCs w:val="21"/>
        </w:rPr>
        <w:t>选修课程，可在推荐选修课程中选考，也可在我省现行开考所有专科起点本科专业中选考与本专业核心课程不同的课程，课程门数不少于1门，学分不低于14学分。不得跨专业选修实践课。</w:t>
      </w:r>
    </w:p>
    <w:p>
      <w:pPr>
        <w:jc w:val="center"/>
        <w:rPr>
          <w:rFonts w:ascii="宋体" w:hAnsi="宋体"/>
          <w:sz w:val="28"/>
          <w:szCs w:val="28"/>
        </w:rPr>
        <w:sectPr>
          <w:footerReference r:id="rId3" w:type="default"/>
          <w:footerReference r:id="rId4" w:type="even"/>
          <w:pgSz w:w="11906" w:h="16838"/>
          <w:pgMar w:top="1440" w:right="1797" w:bottom="1440" w:left="1797" w:header="851" w:footer="992" w:gutter="0"/>
          <w:pgNumType w:fmt="numberInDash"/>
          <w:cols w:space="425" w:num="1"/>
          <w:docGrid w:type="linesAndChars" w:linePitch="312" w:charSpace="0"/>
        </w:sectPr>
      </w:pPr>
    </w:p>
    <w:p>
      <w:pPr>
        <w:spacing w:line="500" w:lineRule="exact"/>
        <w:jc w:val="center"/>
        <w:rPr>
          <w:rFonts w:ascii="方正小标宋简体" w:hAnsi="宋体" w:eastAsia="方正小标宋简体"/>
          <w:color w:val="000000"/>
          <w:kern w:val="0"/>
          <w:sz w:val="32"/>
          <w:szCs w:val="32"/>
        </w:rPr>
      </w:pPr>
      <w:r>
        <w:rPr>
          <w:rFonts w:hint="eastAsia" w:ascii="方正小标宋简体" w:hAnsi="宋体" w:eastAsia="方正小标宋简体"/>
          <w:sz w:val="32"/>
          <w:szCs w:val="32"/>
        </w:rPr>
        <w:t>高等教育自学考试</w:t>
      </w:r>
      <w:r>
        <w:rPr>
          <w:rFonts w:hint="eastAsia" w:ascii="方正小标宋简体" w:hAnsi="宋体" w:eastAsia="方正小标宋简体"/>
          <w:color w:val="000000"/>
          <w:kern w:val="0"/>
          <w:sz w:val="32"/>
          <w:szCs w:val="32"/>
        </w:rPr>
        <w:t>中小企业经营管理（本科）专业计划</w:t>
      </w:r>
    </w:p>
    <w:p>
      <w:pPr>
        <w:snapToGrid w:val="0"/>
        <w:spacing w:line="3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主考学校:浙江工业大学     专业代码：1020320</w:t>
      </w:r>
    </w:p>
    <w:tbl>
      <w:tblPr>
        <w:tblStyle w:val="10"/>
        <w:tblW w:w="8789" w:type="dxa"/>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108" w:type="dxa"/>
          <w:bottom w:w="0" w:type="dxa"/>
          <w:right w:w="108" w:type="dxa"/>
        </w:tblCellMar>
      </w:tblPr>
      <w:tblGrid>
        <w:gridCol w:w="1560"/>
        <w:gridCol w:w="850"/>
        <w:gridCol w:w="1134"/>
        <w:gridCol w:w="3261"/>
        <w:gridCol w:w="850"/>
        <w:gridCol w:w="709"/>
        <w:gridCol w:w="4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134" w:hRule="atLeast"/>
        </w:trPr>
        <w:tc>
          <w:tcPr>
            <w:tcW w:w="1560" w:type="dxa"/>
            <w:shd w:val="clear" w:color="auto" w:fill="FFFFFF"/>
            <w:vAlign w:val="center"/>
          </w:tcPr>
          <w:p>
            <w:pPr>
              <w:snapToGrid w:val="0"/>
              <w:spacing w:beforeLines="50"/>
              <w:jc w:val="center"/>
              <w:rPr>
                <w:rFonts w:ascii="宋体" w:hAnsi="宋体"/>
                <w:b/>
                <w:szCs w:val="21"/>
              </w:rPr>
            </w:pPr>
            <w:r>
              <w:rPr>
                <w:rFonts w:hint="eastAsia" w:ascii="宋体" w:hAnsi="宋体"/>
                <w:b/>
                <w:bCs/>
                <w:szCs w:val="21"/>
              </w:rPr>
              <w:t>课程类别</w:t>
            </w:r>
          </w:p>
        </w:tc>
        <w:tc>
          <w:tcPr>
            <w:tcW w:w="850" w:type="dxa"/>
            <w:shd w:val="clear" w:color="auto" w:fill="FFFFFF"/>
            <w:vAlign w:val="center"/>
          </w:tcPr>
          <w:p>
            <w:pPr>
              <w:snapToGrid w:val="0"/>
              <w:jc w:val="center"/>
              <w:rPr>
                <w:rFonts w:ascii="宋体" w:hAnsi="宋体"/>
                <w:b/>
                <w:bCs/>
                <w:szCs w:val="21"/>
              </w:rPr>
            </w:pPr>
            <w:r>
              <w:rPr>
                <w:rFonts w:hint="eastAsia" w:ascii="宋体" w:hAnsi="宋体"/>
                <w:b/>
                <w:bCs/>
                <w:szCs w:val="21"/>
              </w:rPr>
              <w:t>序号</w:t>
            </w:r>
          </w:p>
        </w:tc>
        <w:tc>
          <w:tcPr>
            <w:tcW w:w="1134" w:type="dxa"/>
            <w:shd w:val="clear" w:color="auto" w:fill="FFFFFF"/>
            <w:vAlign w:val="center"/>
          </w:tcPr>
          <w:p>
            <w:pPr>
              <w:snapToGrid w:val="0"/>
              <w:jc w:val="center"/>
              <w:rPr>
                <w:rFonts w:ascii="宋体" w:hAnsi="宋体"/>
                <w:b/>
                <w:szCs w:val="21"/>
              </w:rPr>
            </w:pPr>
            <w:r>
              <w:rPr>
                <w:rFonts w:hint="eastAsia" w:ascii="宋体" w:hAnsi="宋体"/>
                <w:b/>
                <w:szCs w:val="21"/>
              </w:rPr>
              <w:t>课程代码</w:t>
            </w:r>
          </w:p>
        </w:tc>
        <w:tc>
          <w:tcPr>
            <w:tcW w:w="3261" w:type="dxa"/>
            <w:shd w:val="clear" w:color="auto" w:fill="FFFFFF"/>
            <w:vAlign w:val="center"/>
          </w:tcPr>
          <w:p>
            <w:pPr>
              <w:snapToGrid w:val="0"/>
              <w:jc w:val="center"/>
              <w:rPr>
                <w:rFonts w:ascii="宋体" w:hAnsi="宋体"/>
                <w:b/>
                <w:szCs w:val="21"/>
              </w:rPr>
            </w:pPr>
            <w:r>
              <w:rPr>
                <w:rFonts w:hint="eastAsia" w:ascii="宋体" w:hAnsi="宋体"/>
                <w:b/>
                <w:szCs w:val="21"/>
              </w:rPr>
              <w:t>课程名称</w:t>
            </w:r>
          </w:p>
        </w:tc>
        <w:tc>
          <w:tcPr>
            <w:tcW w:w="850" w:type="dxa"/>
            <w:shd w:val="clear" w:color="auto" w:fill="FFFFFF"/>
            <w:vAlign w:val="center"/>
          </w:tcPr>
          <w:p>
            <w:pPr>
              <w:snapToGrid w:val="0"/>
              <w:jc w:val="center"/>
              <w:rPr>
                <w:rFonts w:ascii="宋体" w:hAnsi="宋体"/>
                <w:b/>
                <w:szCs w:val="21"/>
              </w:rPr>
            </w:pPr>
            <w:r>
              <w:rPr>
                <w:rFonts w:hint="eastAsia" w:ascii="宋体" w:hAnsi="宋体"/>
                <w:b/>
                <w:bCs/>
                <w:szCs w:val="21"/>
              </w:rPr>
              <w:t>学分</w:t>
            </w:r>
          </w:p>
        </w:tc>
        <w:tc>
          <w:tcPr>
            <w:tcW w:w="1134" w:type="dxa"/>
            <w:gridSpan w:val="2"/>
            <w:shd w:val="clear" w:color="auto" w:fill="FFFFFF"/>
            <w:vAlign w:val="center"/>
          </w:tcPr>
          <w:p>
            <w:pPr>
              <w:snapToGrid w:val="0"/>
              <w:jc w:val="center"/>
              <w:rPr>
                <w:rFonts w:ascii="宋体" w:hAnsi="宋体"/>
                <w:b/>
                <w:szCs w:val="21"/>
              </w:rPr>
            </w:pPr>
            <w:r>
              <w:rPr>
                <w:rFonts w:hint="eastAsia" w:ascii="宋体" w:hAnsi="宋体"/>
                <w:b/>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269" w:hRule="atLeast"/>
        </w:trPr>
        <w:tc>
          <w:tcPr>
            <w:tcW w:w="1560" w:type="dxa"/>
            <w:vMerge w:val="restart"/>
            <w:shd w:val="clear" w:color="auto" w:fill="FFFFFF"/>
            <w:vAlign w:val="center"/>
          </w:tcPr>
          <w:p>
            <w:pPr>
              <w:snapToGrid w:val="0"/>
              <w:rPr>
                <w:rFonts w:ascii="宋体" w:hAnsi="宋体"/>
                <w:b/>
                <w:bCs/>
                <w:szCs w:val="21"/>
              </w:rPr>
            </w:pPr>
            <w:r>
              <w:rPr>
                <w:rFonts w:hint="eastAsia" w:ascii="宋体" w:hAnsi="宋体"/>
                <w:szCs w:val="21"/>
              </w:rPr>
              <w:t>公共基础课程</w:t>
            </w:r>
          </w:p>
        </w:tc>
        <w:tc>
          <w:tcPr>
            <w:tcW w:w="850" w:type="dxa"/>
            <w:shd w:val="clear" w:color="auto" w:fill="FFFFFF"/>
            <w:vAlign w:val="center"/>
          </w:tcPr>
          <w:p>
            <w:pPr>
              <w:snapToGrid w:val="0"/>
              <w:jc w:val="center"/>
              <w:rPr>
                <w:rFonts w:ascii="宋体" w:hAnsi="宋体"/>
                <w:szCs w:val="21"/>
              </w:rPr>
            </w:pPr>
            <w:r>
              <w:rPr>
                <w:rFonts w:hint="eastAsia" w:ascii="宋体" w:hAnsi="宋体"/>
                <w:szCs w:val="21"/>
              </w:rPr>
              <w:t>1</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03708</w:t>
            </w:r>
          </w:p>
        </w:tc>
        <w:tc>
          <w:tcPr>
            <w:tcW w:w="3261" w:type="dxa"/>
            <w:shd w:val="clear" w:color="auto" w:fill="FFFFFF"/>
            <w:vAlign w:val="center"/>
          </w:tcPr>
          <w:p>
            <w:pPr>
              <w:snapToGrid w:val="0"/>
              <w:rPr>
                <w:rFonts w:ascii="宋体" w:hAnsi="宋体"/>
                <w:szCs w:val="21"/>
              </w:rPr>
            </w:pPr>
            <w:r>
              <w:rPr>
                <w:rFonts w:hint="eastAsia" w:ascii="宋体" w:hAnsi="宋体"/>
                <w:szCs w:val="21"/>
              </w:rPr>
              <w:t>中国近现代史纲要</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2</w:t>
            </w:r>
          </w:p>
        </w:tc>
        <w:tc>
          <w:tcPr>
            <w:tcW w:w="1134" w:type="dxa"/>
            <w:gridSpan w:val="2"/>
            <w:shd w:val="clear" w:color="auto" w:fill="FFFFFF"/>
            <w:vAlign w:val="center"/>
          </w:tcPr>
          <w:p>
            <w:pPr>
              <w:snapToGrid w:val="0"/>
              <w:jc w:val="left"/>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261" w:hRule="atLeast"/>
        </w:trPr>
        <w:tc>
          <w:tcPr>
            <w:tcW w:w="1560" w:type="dxa"/>
            <w:vMerge w:val="continue"/>
            <w:shd w:val="clear" w:color="auto" w:fill="FFFFFF"/>
            <w:vAlign w:val="center"/>
          </w:tcPr>
          <w:p>
            <w:pPr>
              <w:snapToGrid w:val="0"/>
              <w:spacing w:beforeLines="50"/>
              <w:jc w:val="center"/>
              <w:rPr>
                <w:rFonts w:ascii="宋体" w:hAnsi="宋体"/>
                <w:b/>
                <w:bCs/>
                <w:szCs w:val="21"/>
              </w:rPr>
            </w:pPr>
          </w:p>
        </w:tc>
        <w:tc>
          <w:tcPr>
            <w:tcW w:w="850" w:type="dxa"/>
            <w:shd w:val="clear" w:color="auto" w:fill="FFFFFF"/>
            <w:vAlign w:val="center"/>
          </w:tcPr>
          <w:p>
            <w:pPr>
              <w:snapToGrid w:val="0"/>
              <w:jc w:val="center"/>
              <w:rPr>
                <w:rFonts w:ascii="宋体" w:hAnsi="宋体"/>
                <w:szCs w:val="21"/>
              </w:rPr>
            </w:pPr>
            <w:r>
              <w:rPr>
                <w:rFonts w:hint="eastAsia" w:ascii="宋体" w:hAnsi="宋体"/>
                <w:szCs w:val="21"/>
              </w:rPr>
              <w:t>2</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03709</w:t>
            </w:r>
          </w:p>
        </w:tc>
        <w:tc>
          <w:tcPr>
            <w:tcW w:w="3261" w:type="dxa"/>
            <w:shd w:val="clear" w:color="auto" w:fill="FFFFFF"/>
            <w:vAlign w:val="center"/>
          </w:tcPr>
          <w:p>
            <w:pPr>
              <w:snapToGrid w:val="0"/>
              <w:rPr>
                <w:rFonts w:ascii="宋体" w:hAnsi="宋体"/>
                <w:szCs w:val="21"/>
              </w:rPr>
            </w:pPr>
            <w:r>
              <w:rPr>
                <w:rFonts w:hint="eastAsia" w:ascii="宋体" w:hAnsi="宋体"/>
                <w:szCs w:val="21"/>
              </w:rPr>
              <w:t>马克思主义基本原理概论</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4</w:t>
            </w:r>
          </w:p>
        </w:tc>
        <w:tc>
          <w:tcPr>
            <w:tcW w:w="1134" w:type="dxa"/>
            <w:gridSpan w:val="2"/>
            <w:shd w:val="clear" w:color="auto" w:fill="FFFFFF"/>
            <w:vAlign w:val="center"/>
          </w:tcPr>
          <w:p>
            <w:pPr>
              <w:snapToGrid w:val="0"/>
              <w:jc w:val="left"/>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 w:hRule="atLeast"/>
        </w:trPr>
        <w:tc>
          <w:tcPr>
            <w:tcW w:w="1560" w:type="dxa"/>
            <w:vMerge w:val="continue"/>
            <w:tcBorders>
              <w:bottom w:val="single" w:color="auto" w:sz="4" w:space="0"/>
            </w:tcBorders>
            <w:shd w:val="clear" w:color="auto" w:fill="FFFFFF"/>
            <w:vAlign w:val="center"/>
          </w:tcPr>
          <w:p>
            <w:pPr>
              <w:snapToGrid w:val="0"/>
              <w:spacing w:beforeLines="50"/>
              <w:jc w:val="center"/>
              <w:rPr>
                <w:rFonts w:ascii="宋体" w:hAnsi="宋体"/>
                <w:b/>
                <w:bCs/>
                <w:szCs w:val="21"/>
              </w:rPr>
            </w:pPr>
          </w:p>
        </w:tc>
        <w:tc>
          <w:tcPr>
            <w:tcW w:w="850" w:type="dxa"/>
            <w:shd w:val="clear" w:color="auto" w:fill="FFFFFF"/>
            <w:vAlign w:val="center"/>
          </w:tcPr>
          <w:p>
            <w:pPr>
              <w:snapToGrid w:val="0"/>
              <w:jc w:val="center"/>
              <w:rPr>
                <w:rFonts w:ascii="宋体" w:hAnsi="宋体"/>
                <w:szCs w:val="21"/>
              </w:rPr>
            </w:pPr>
            <w:r>
              <w:rPr>
                <w:rFonts w:hint="eastAsia" w:ascii="宋体" w:hAnsi="宋体"/>
                <w:szCs w:val="21"/>
              </w:rPr>
              <w:t>3</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00015</w:t>
            </w:r>
          </w:p>
        </w:tc>
        <w:tc>
          <w:tcPr>
            <w:tcW w:w="3261" w:type="dxa"/>
            <w:shd w:val="clear" w:color="auto" w:fill="FFFFFF"/>
            <w:vAlign w:val="center"/>
          </w:tcPr>
          <w:p>
            <w:pPr>
              <w:snapToGrid w:val="0"/>
              <w:rPr>
                <w:rFonts w:ascii="宋体" w:hAnsi="宋体"/>
                <w:szCs w:val="21"/>
              </w:rPr>
            </w:pPr>
            <w:r>
              <w:rPr>
                <w:rFonts w:hint="eastAsia" w:ascii="宋体" w:hAnsi="宋体"/>
                <w:szCs w:val="21"/>
              </w:rPr>
              <w:t>英语（二）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14</w:t>
            </w:r>
          </w:p>
        </w:tc>
        <w:tc>
          <w:tcPr>
            <w:tcW w:w="1134" w:type="dxa"/>
            <w:gridSpan w:val="2"/>
            <w:shd w:val="clear" w:color="auto" w:fill="FFFFFF"/>
            <w:vAlign w:val="center"/>
          </w:tcPr>
          <w:p>
            <w:pPr>
              <w:snapToGrid w:val="0"/>
              <w:jc w:val="left"/>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60" w:hRule="atLeast"/>
        </w:trPr>
        <w:tc>
          <w:tcPr>
            <w:tcW w:w="1560" w:type="dxa"/>
            <w:vMerge w:val="restart"/>
            <w:tcBorders>
              <w:top w:val="single" w:color="auto" w:sz="4" w:space="0"/>
            </w:tcBorders>
            <w:shd w:val="clear" w:color="auto" w:fill="FFFFFF"/>
            <w:vAlign w:val="center"/>
          </w:tcPr>
          <w:p>
            <w:pPr>
              <w:snapToGrid w:val="0"/>
              <w:rPr>
                <w:rFonts w:ascii="宋体" w:hAnsi="宋体"/>
                <w:szCs w:val="21"/>
              </w:rPr>
            </w:pPr>
            <w:r>
              <w:rPr>
                <w:rFonts w:hint="eastAsia" w:ascii="宋体" w:hAnsi="宋体"/>
                <w:szCs w:val="21"/>
              </w:rPr>
              <w:t>核心课程</w:t>
            </w:r>
          </w:p>
        </w:tc>
        <w:tc>
          <w:tcPr>
            <w:tcW w:w="850" w:type="dxa"/>
            <w:tcBorders>
              <w:bottom w:val="single" w:color="auto" w:sz="8" w:space="0"/>
            </w:tcBorders>
            <w:shd w:val="clear" w:color="auto" w:fill="FFFFFF"/>
            <w:vAlign w:val="center"/>
          </w:tcPr>
          <w:p>
            <w:pPr>
              <w:snapToGrid w:val="0"/>
              <w:jc w:val="center"/>
              <w:rPr>
                <w:rFonts w:ascii="宋体" w:hAnsi="宋体"/>
                <w:szCs w:val="21"/>
              </w:rPr>
            </w:pPr>
            <w:r>
              <w:rPr>
                <w:rFonts w:hint="eastAsia" w:ascii="宋体" w:hAnsi="宋体"/>
                <w:szCs w:val="21"/>
              </w:rPr>
              <w:t>4</w:t>
            </w:r>
          </w:p>
        </w:tc>
        <w:tc>
          <w:tcPr>
            <w:tcW w:w="1134" w:type="dxa"/>
            <w:tcBorders>
              <w:bottom w:val="single" w:color="auto" w:sz="8" w:space="0"/>
            </w:tcBorders>
            <w:shd w:val="clear" w:color="auto" w:fill="FFFFFF"/>
            <w:vAlign w:val="center"/>
          </w:tcPr>
          <w:p>
            <w:pPr>
              <w:snapToGrid w:val="0"/>
              <w:jc w:val="center"/>
              <w:rPr>
                <w:rFonts w:ascii="宋体" w:hAnsi="宋体"/>
                <w:szCs w:val="21"/>
              </w:rPr>
            </w:pPr>
            <w:r>
              <w:rPr>
                <w:rFonts w:hint="eastAsia" w:ascii="宋体" w:hAnsi="宋体"/>
                <w:szCs w:val="21"/>
              </w:rPr>
              <w:t>11996</w:t>
            </w:r>
          </w:p>
        </w:tc>
        <w:tc>
          <w:tcPr>
            <w:tcW w:w="3261" w:type="dxa"/>
            <w:tcBorders>
              <w:bottom w:val="single" w:color="auto" w:sz="8" w:space="0"/>
            </w:tcBorders>
            <w:shd w:val="clear" w:color="auto" w:fill="FFFFFF"/>
            <w:vAlign w:val="center"/>
          </w:tcPr>
          <w:p>
            <w:pPr>
              <w:snapToGrid w:val="0"/>
              <w:rPr>
                <w:rFonts w:ascii="宋体" w:hAnsi="宋体"/>
                <w:szCs w:val="21"/>
              </w:rPr>
            </w:pPr>
            <w:r>
              <w:rPr>
                <w:rFonts w:hint="eastAsia" w:ascii="宋体" w:hAnsi="宋体"/>
                <w:szCs w:val="21"/>
              </w:rPr>
              <w:t>企业经营模拟（二）</w:t>
            </w:r>
          </w:p>
        </w:tc>
        <w:tc>
          <w:tcPr>
            <w:tcW w:w="850" w:type="dxa"/>
            <w:tcBorders>
              <w:bottom w:val="single" w:color="auto" w:sz="8" w:space="0"/>
            </w:tcBorders>
            <w:shd w:val="clear" w:color="auto" w:fill="FFFFFF"/>
            <w:vAlign w:val="center"/>
          </w:tcPr>
          <w:p>
            <w:pPr>
              <w:snapToGrid w:val="0"/>
              <w:jc w:val="left"/>
              <w:rPr>
                <w:rFonts w:ascii="宋体" w:hAnsi="宋体"/>
                <w:szCs w:val="21"/>
              </w:rPr>
            </w:pPr>
            <w:r>
              <w:rPr>
                <w:rFonts w:hint="eastAsia" w:ascii="宋体" w:hAnsi="宋体"/>
                <w:szCs w:val="21"/>
              </w:rPr>
              <w:t>5</w:t>
            </w:r>
          </w:p>
        </w:tc>
        <w:tc>
          <w:tcPr>
            <w:tcW w:w="1134" w:type="dxa"/>
            <w:gridSpan w:val="2"/>
            <w:vMerge w:val="restart"/>
            <w:tcBorders>
              <w:bottom w:val="single" w:color="auto" w:sz="8" w:space="0"/>
            </w:tcBorders>
            <w:shd w:val="clear" w:color="auto" w:fill="FFFFFF"/>
            <w:vAlign w:val="center"/>
          </w:tcPr>
          <w:p>
            <w:pPr>
              <w:snapToGrid w:val="0"/>
              <w:jc w:val="left"/>
              <w:rPr>
                <w:rFonts w:ascii="宋体" w:hAnsi="宋体"/>
                <w:szCs w:val="21"/>
              </w:rPr>
            </w:pPr>
            <w:r>
              <w:rPr>
                <w:rFonts w:hint="eastAsia" w:ascii="宋体" w:hAnsi="宋体"/>
                <w:szCs w:val="21"/>
              </w:rPr>
              <w:t>专业核心课，各方向必考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vAlign w:val="center"/>
          </w:tcPr>
          <w:p>
            <w:pPr>
              <w:snapToGrid w:val="0"/>
              <w:jc w:val="center"/>
              <w:rPr>
                <w:rFonts w:ascii="宋体" w:hAnsi="宋体"/>
                <w:szCs w:val="21"/>
              </w:rPr>
            </w:pPr>
            <w:r>
              <w:rPr>
                <w:rFonts w:hint="eastAsia" w:ascii="宋体" w:hAnsi="宋体"/>
                <w:szCs w:val="21"/>
              </w:rPr>
              <w:t>5</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11997</w:t>
            </w:r>
          </w:p>
        </w:tc>
        <w:tc>
          <w:tcPr>
            <w:tcW w:w="3261" w:type="dxa"/>
            <w:shd w:val="clear" w:color="auto" w:fill="FFFFFF"/>
            <w:vAlign w:val="center"/>
          </w:tcPr>
          <w:p>
            <w:pPr>
              <w:snapToGrid w:val="0"/>
              <w:rPr>
                <w:rFonts w:ascii="宋体" w:hAnsi="宋体"/>
                <w:szCs w:val="21"/>
              </w:rPr>
            </w:pPr>
            <w:r>
              <w:rPr>
                <w:rFonts w:hint="eastAsia" w:ascii="宋体" w:hAnsi="宋体"/>
                <w:szCs w:val="21"/>
              </w:rPr>
              <w:t>企业管理制度精要（二）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1134" w:type="dxa"/>
            <w:gridSpan w:val="2"/>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173"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vAlign w:val="center"/>
          </w:tcPr>
          <w:p>
            <w:pPr>
              <w:snapToGrid w:val="0"/>
              <w:jc w:val="center"/>
              <w:rPr>
                <w:rFonts w:ascii="宋体" w:hAnsi="宋体"/>
                <w:szCs w:val="21"/>
              </w:rPr>
            </w:pPr>
            <w:r>
              <w:rPr>
                <w:rFonts w:hint="eastAsia" w:ascii="宋体" w:hAnsi="宋体"/>
                <w:szCs w:val="21"/>
              </w:rPr>
              <w:t>6</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11998</w:t>
            </w:r>
          </w:p>
        </w:tc>
        <w:tc>
          <w:tcPr>
            <w:tcW w:w="3261" w:type="dxa"/>
            <w:shd w:val="clear" w:color="auto" w:fill="FFFFFF"/>
            <w:vAlign w:val="center"/>
          </w:tcPr>
          <w:p>
            <w:pPr>
              <w:snapToGrid w:val="0"/>
              <w:rPr>
                <w:rFonts w:ascii="宋体" w:hAnsi="宋体"/>
                <w:szCs w:val="21"/>
              </w:rPr>
            </w:pPr>
            <w:r>
              <w:rPr>
                <w:rFonts w:hint="eastAsia" w:ascii="宋体" w:hAnsi="宋体"/>
                <w:szCs w:val="21"/>
              </w:rPr>
              <w:t>企业伦理与社会责任（二）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1134" w:type="dxa"/>
            <w:gridSpan w:val="2"/>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vAlign w:val="center"/>
          </w:tcPr>
          <w:p>
            <w:pPr>
              <w:snapToGrid w:val="0"/>
              <w:jc w:val="center"/>
              <w:rPr>
                <w:rFonts w:ascii="宋体" w:hAnsi="宋体"/>
                <w:szCs w:val="21"/>
              </w:rPr>
            </w:pPr>
            <w:r>
              <w:rPr>
                <w:rFonts w:hint="eastAsia" w:ascii="宋体" w:hAnsi="宋体"/>
                <w:szCs w:val="21"/>
              </w:rPr>
              <w:t>7</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11999</w:t>
            </w:r>
          </w:p>
        </w:tc>
        <w:tc>
          <w:tcPr>
            <w:tcW w:w="3261" w:type="dxa"/>
            <w:shd w:val="clear" w:color="auto" w:fill="FFFFFF"/>
            <w:vAlign w:val="center"/>
          </w:tcPr>
          <w:p>
            <w:pPr>
              <w:snapToGrid w:val="0"/>
              <w:rPr>
                <w:rFonts w:ascii="宋体" w:hAnsi="宋体"/>
                <w:szCs w:val="21"/>
              </w:rPr>
            </w:pPr>
            <w:r>
              <w:rPr>
                <w:rFonts w:hint="eastAsia" w:ascii="宋体" w:hAnsi="宋体"/>
                <w:szCs w:val="21"/>
              </w:rPr>
              <w:t>组织设计与招聘培训（二）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restart"/>
            <w:shd w:val="clear" w:color="auto" w:fill="FFFFFF"/>
            <w:vAlign w:val="center"/>
          </w:tcPr>
          <w:p>
            <w:pPr>
              <w:snapToGrid w:val="0"/>
              <w:spacing w:line="260" w:lineRule="exact"/>
              <w:jc w:val="left"/>
              <w:rPr>
                <w:rFonts w:ascii="宋体" w:hAnsi="宋体"/>
                <w:szCs w:val="21"/>
              </w:rPr>
            </w:pPr>
            <w:r>
              <w:rPr>
                <w:rFonts w:hint="eastAsia" w:ascii="宋体" w:hAnsi="宋体"/>
                <w:szCs w:val="21"/>
              </w:rPr>
              <w:t>人力资源管理方向</w:t>
            </w:r>
          </w:p>
        </w:tc>
        <w:tc>
          <w:tcPr>
            <w:tcW w:w="425" w:type="dxa"/>
            <w:vMerge w:val="restart"/>
            <w:shd w:val="clear" w:color="auto" w:fill="FFFFFF"/>
            <w:vAlign w:val="center"/>
          </w:tcPr>
          <w:p>
            <w:pPr>
              <w:snapToGrid w:val="0"/>
              <w:jc w:val="left"/>
              <w:rPr>
                <w:rFonts w:ascii="宋体" w:hAnsi="宋体"/>
                <w:szCs w:val="21"/>
              </w:rPr>
            </w:pPr>
            <w:r>
              <w:rPr>
                <w:rFonts w:hint="eastAsia" w:ascii="宋体" w:hAnsi="宋体"/>
                <w:szCs w:val="21"/>
              </w:rPr>
              <w:t>相应专业方向核心课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285"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tcPr>
          <w:p>
            <w:pPr>
              <w:snapToGrid w:val="0"/>
              <w:jc w:val="center"/>
              <w:rPr>
                <w:rFonts w:ascii="宋体" w:hAnsi="宋体"/>
                <w:szCs w:val="21"/>
              </w:rPr>
            </w:pPr>
            <w:r>
              <w:rPr>
                <w:rFonts w:hint="eastAsia" w:ascii="宋体" w:hAnsi="宋体"/>
                <w:szCs w:val="21"/>
              </w:rPr>
              <w:t>8</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12000</w:t>
            </w:r>
          </w:p>
        </w:tc>
        <w:tc>
          <w:tcPr>
            <w:tcW w:w="3261" w:type="dxa"/>
            <w:shd w:val="clear" w:color="auto" w:fill="FFFFFF"/>
          </w:tcPr>
          <w:p>
            <w:pPr>
              <w:snapToGrid w:val="0"/>
              <w:rPr>
                <w:rFonts w:ascii="宋体" w:hAnsi="宋体"/>
                <w:szCs w:val="21"/>
              </w:rPr>
            </w:pPr>
            <w:r>
              <w:rPr>
                <w:rFonts w:hint="eastAsia" w:ascii="宋体" w:hAnsi="宋体"/>
                <w:szCs w:val="21"/>
              </w:rPr>
              <w:t>薪酬管理与绩效考核（二）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continue"/>
            <w:shd w:val="clear" w:color="auto" w:fill="FFFFFF"/>
            <w:vAlign w:val="center"/>
          </w:tcPr>
          <w:p>
            <w:pPr>
              <w:snapToGrid w:val="0"/>
              <w:spacing w:line="260" w:lineRule="exact"/>
              <w:jc w:val="left"/>
              <w:rPr>
                <w:rFonts w:ascii="宋体" w:hAnsi="宋体"/>
                <w:szCs w:val="21"/>
              </w:rPr>
            </w:pP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3"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vAlign w:val="center"/>
          </w:tcPr>
          <w:p>
            <w:pPr>
              <w:snapToGrid w:val="0"/>
              <w:jc w:val="center"/>
              <w:rPr>
                <w:rFonts w:ascii="宋体" w:hAnsi="宋体"/>
                <w:szCs w:val="21"/>
              </w:rPr>
            </w:pPr>
            <w:r>
              <w:rPr>
                <w:rFonts w:hint="eastAsia" w:ascii="宋体" w:hAnsi="宋体"/>
                <w:szCs w:val="21"/>
              </w:rPr>
              <w:t>9</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12001</w:t>
            </w:r>
          </w:p>
        </w:tc>
        <w:tc>
          <w:tcPr>
            <w:tcW w:w="3261" w:type="dxa"/>
            <w:shd w:val="clear" w:color="auto" w:fill="FFFFFF"/>
          </w:tcPr>
          <w:p>
            <w:pPr>
              <w:snapToGrid w:val="0"/>
              <w:rPr>
                <w:rFonts w:ascii="宋体" w:hAnsi="宋体"/>
                <w:szCs w:val="21"/>
              </w:rPr>
            </w:pPr>
            <w:r>
              <w:rPr>
                <w:rFonts w:hint="eastAsia" w:ascii="宋体" w:hAnsi="宋体"/>
                <w:szCs w:val="21"/>
              </w:rPr>
              <w:t>企业家精神与领导艺术（二）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continue"/>
            <w:shd w:val="clear" w:color="auto" w:fill="FFFFFF"/>
            <w:vAlign w:val="center"/>
          </w:tcPr>
          <w:p>
            <w:pPr>
              <w:snapToGrid w:val="0"/>
              <w:spacing w:line="260" w:lineRule="exact"/>
              <w:jc w:val="left"/>
              <w:rPr>
                <w:rFonts w:ascii="宋体" w:hAnsi="宋体"/>
                <w:szCs w:val="21"/>
              </w:rPr>
            </w:pP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242"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tcPr>
          <w:p>
            <w:pPr>
              <w:snapToGrid w:val="0"/>
              <w:jc w:val="center"/>
              <w:rPr>
                <w:rFonts w:ascii="宋体" w:hAnsi="宋体"/>
                <w:szCs w:val="21"/>
              </w:rPr>
            </w:pPr>
            <w:r>
              <w:rPr>
                <w:rFonts w:hint="eastAsia" w:ascii="宋体" w:hAnsi="宋体"/>
                <w:szCs w:val="21"/>
              </w:rPr>
              <w:t>7</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12002</w:t>
            </w:r>
          </w:p>
        </w:tc>
        <w:tc>
          <w:tcPr>
            <w:tcW w:w="3261" w:type="dxa"/>
            <w:shd w:val="clear" w:color="auto" w:fill="FFFFFF"/>
          </w:tcPr>
          <w:p>
            <w:pPr>
              <w:snapToGrid w:val="0"/>
              <w:rPr>
                <w:rFonts w:ascii="宋体" w:hAnsi="宋体"/>
                <w:szCs w:val="21"/>
              </w:rPr>
            </w:pPr>
            <w:r>
              <w:rPr>
                <w:rFonts w:hint="eastAsia" w:ascii="宋体" w:hAnsi="宋体"/>
                <w:szCs w:val="21"/>
              </w:rPr>
              <w:t>企业会计实务（二）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restart"/>
            <w:shd w:val="clear" w:color="auto" w:fill="FFFFFF"/>
            <w:vAlign w:val="center"/>
          </w:tcPr>
          <w:p>
            <w:pPr>
              <w:snapToGrid w:val="0"/>
              <w:spacing w:line="260" w:lineRule="exact"/>
              <w:jc w:val="left"/>
              <w:rPr>
                <w:rFonts w:ascii="宋体" w:hAnsi="宋体"/>
                <w:szCs w:val="21"/>
              </w:rPr>
            </w:pPr>
            <w:r>
              <w:rPr>
                <w:rFonts w:hint="eastAsia" w:ascii="宋体" w:hAnsi="宋体"/>
                <w:szCs w:val="21"/>
              </w:rPr>
              <w:t>财务管理方向</w:t>
            </w: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tcPr>
          <w:p>
            <w:pPr>
              <w:snapToGrid w:val="0"/>
              <w:jc w:val="center"/>
              <w:rPr>
                <w:rFonts w:ascii="宋体" w:hAnsi="宋体"/>
                <w:szCs w:val="21"/>
              </w:rPr>
            </w:pPr>
            <w:r>
              <w:rPr>
                <w:rFonts w:hint="eastAsia" w:ascii="宋体" w:hAnsi="宋体"/>
                <w:szCs w:val="21"/>
              </w:rPr>
              <w:t>8</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12003</w:t>
            </w:r>
          </w:p>
        </w:tc>
        <w:tc>
          <w:tcPr>
            <w:tcW w:w="3261" w:type="dxa"/>
            <w:shd w:val="clear" w:color="auto" w:fill="FFFFFF"/>
          </w:tcPr>
          <w:p>
            <w:pPr>
              <w:snapToGrid w:val="0"/>
              <w:rPr>
                <w:rFonts w:ascii="宋体" w:hAnsi="宋体"/>
                <w:szCs w:val="21"/>
              </w:rPr>
            </w:pPr>
            <w:r>
              <w:rPr>
                <w:rFonts w:hint="eastAsia" w:ascii="宋体" w:hAnsi="宋体"/>
                <w:szCs w:val="21"/>
              </w:rPr>
              <w:t>企业财务报表分析（二）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continue"/>
            <w:shd w:val="clear" w:color="auto" w:fill="FFFFFF"/>
            <w:vAlign w:val="center"/>
          </w:tcPr>
          <w:p>
            <w:pPr>
              <w:snapToGrid w:val="0"/>
              <w:spacing w:line="260" w:lineRule="exact"/>
              <w:jc w:val="left"/>
              <w:rPr>
                <w:rFonts w:ascii="宋体" w:hAnsi="宋体"/>
                <w:szCs w:val="21"/>
              </w:rPr>
            </w:pP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288"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vAlign w:val="center"/>
          </w:tcPr>
          <w:p>
            <w:pPr>
              <w:snapToGrid w:val="0"/>
              <w:jc w:val="center"/>
              <w:rPr>
                <w:rFonts w:ascii="宋体" w:hAnsi="宋体"/>
                <w:szCs w:val="21"/>
              </w:rPr>
            </w:pPr>
            <w:r>
              <w:rPr>
                <w:rFonts w:hint="eastAsia" w:ascii="宋体" w:hAnsi="宋体"/>
                <w:szCs w:val="21"/>
              </w:rPr>
              <w:t>9</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12004</w:t>
            </w:r>
          </w:p>
        </w:tc>
        <w:tc>
          <w:tcPr>
            <w:tcW w:w="3261" w:type="dxa"/>
            <w:shd w:val="clear" w:color="auto" w:fill="FFFFFF"/>
          </w:tcPr>
          <w:p>
            <w:pPr>
              <w:snapToGrid w:val="0"/>
              <w:rPr>
                <w:rFonts w:ascii="宋体" w:hAnsi="宋体"/>
                <w:szCs w:val="21"/>
              </w:rPr>
            </w:pPr>
            <w:r>
              <w:rPr>
                <w:rFonts w:hint="eastAsia" w:ascii="宋体" w:hAnsi="宋体"/>
                <w:szCs w:val="21"/>
              </w:rPr>
              <w:t>中小企业投融资（二）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continue"/>
            <w:shd w:val="clear" w:color="auto" w:fill="FFFFFF"/>
            <w:vAlign w:val="center"/>
          </w:tcPr>
          <w:p>
            <w:pPr>
              <w:snapToGrid w:val="0"/>
              <w:spacing w:line="260" w:lineRule="exact"/>
              <w:jc w:val="left"/>
              <w:rPr>
                <w:rFonts w:ascii="宋体" w:hAnsi="宋体"/>
                <w:szCs w:val="21"/>
              </w:rPr>
            </w:pP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3"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tcPr>
          <w:p>
            <w:pPr>
              <w:snapToGrid w:val="0"/>
              <w:jc w:val="center"/>
              <w:rPr>
                <w:rFonts w:ascii="宋体" w:hAnsi="宋体"/>
                <w:szCs w:val="21"/>
              </w:rPr>
            </w:pPr>
            <w:r>
              <w:rPr>
                <w:rFonts w:hint="eastAsia" w:ascii="宋体" w:hAnsi="宋体"/>
                <w:szCs w:val="21"/>
              </w:rPr>
              <w:t>7</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12005</w:t>
            </w:r>
          </w:p>
        </w:tc>
        <w:tc>
          <w:tcPr>
            <w:tcW w:w="3261" w:type="dxa"/>
            <w:shd w:val="clear" w:color="auto" w:fill="FFFFFF"/>
          </w:tcPr>
          <w:p>
            <w:pPr>
              <w:snapToGrid w:val="0"/>
              <w:rPr>
                <w:rFonts w:ascii="宋体" w:hAnsi="宋体"/>
                <w:szCs w:val="21"/>
              </w:rPr>
            </w:pPr>
            <w:r>
              <w:rPr>
                <w:rFonts w:hint="eastAsia" w:ascii="宋体" w:hAnsi="宋体"/>
                <w:szCs w:val="21"/>
              </w:rPr>
              <w:t>销售管理（二）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restart"/>
            <w:shd w:val="clear" w:color="auto" w:fill="FFFFFF"/>
            <w:vAlign w:val="center"/>
          </w:tcPr>
          <w:p>
            <w:pPr>
              <w:snapToGrid w:val="0"/>
              <w:spacing w:line="260" w:lineRule="exact"/>
              <w:jc w:val="left"/>
              <w:rPr>
                <w:rFonts w:ascii="宋体" w:hAnsi="宋体"/>
                <w:szCs w:val="21"/>
              </w:rPr>
            </w:pPr>
            <w:r>
              <w:rPr>
                <w:rFonts w:hint="eastAsia" w:ascii="宋体" w:hAnsi="宋体"/>
                <w:szCs w:val="21"/>
              </w:rPr>
              <w:t>市场营销管理方向</w:t>
            </w: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67"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tcPr>
          <w:p>
            <w:pPr>
              <w:snapToGrid w:val="0"/>
              <w:jc w:val="center"/>
              <w:rPr>
                <w:rFonts w:ascii="宋体" w:hAnsi="宋体"/>
                <w:szCs w:val="21"/>
              </w:rPr>
            </w:pPr>
            <w:r>
              <w:rPr>
                <w:rFonts w:hint="eastAsia" w:ascii="宋体" w:hAnsi="宋体"/>
                <w:szCs w:val="21"/>
              </w:rPr>
              <w:t>8</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12006</w:t>
            </w:r>
          </w:p>
        </w:tc>
        <w:tc>
          <w:tcPr>
            <w:tcW w:w="3261" w:type="dxa"/>
            <w:shd w:val="clear" w:color="auto" w:fill="FFFFFF"/>
          </w:tcPr>
          <w:p>
            <w:pPr>
              <w:snapToGrid w:val="0"/>
              <w:rPr>
                <w:rFonts w:ascii="宋体" w:hAnsi="宋体"/>
                <w:szCs w:val="21"/>
              </w:rPr>
            </w:pPr>
            <w:r>
              <w:rPr>
                <w:rFonts w:hint="eastAsia" w:ascii="宋体" w:hAnsi="宋体"/>
                <w:szCs w:val="21"/>
              </w:rPr>
              <w:t>网络营销与渠道管理（二）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continue"/>
            <w:shd w:val="clear" w:color="auto" w:fill="FFFFFF"/>
            <w:vAlign w:val="center"/>
          </w:tcPr>
          <w:p>
            <w:pPr>
              <w:snapToGrid w:val="0"/>
              <w:spacing w:line="260" w:lineRule="exact"/>
              <w:jc w:val="left"/>
              <w:rPr>
                <w:rFonts w:ascii="宋体" w:hAnsi="宋体"/>
                <w:szCs w:val="21"/>
              </w:rPr>
            </w:pP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3"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vAlign w:val="center"/>
          </w:tcPr>
          <w:p>
            <w:pPr>
              <w:snapToGrid w:val="0"/>
              <w:jc w:val="center"/>
              <w:rPr>
                <w:rFonts w:ascii="宋体" w:hAnsi="宋体"/>
                <w:szCs w:val="21"/>
              </w:rPr>
            </w:pPr>
            <w:r>
              <w:rPr>
                <w:rFonts w:hint="eastAsia" w:ascii="宋体" w:hAnsi="宋体"/>
                <w:szCs w:val="21"/>
              </w:rPr>
              <w:t>9</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12007</w:t>
            </w:r>
          </w:p>
        </w:tc>
        <w:tc>
          <w:tcPr>
            <w:tcW w:w="3261" w:type="dxa"/>
            <w:shd w:val="clear" w:color="auto" w:fill="FFFFFF"/>
          </w:tcPr>
          <w:p>
            <w:pPr>
              <w:snapToGrid w:val="0"/>
              <w:rPr>
                <w:rFonts w:ascii="宋体" w:hAnsi="宋体"/>
                <w:szCs w:val="21"/>
              </w:rPr>
            </w:pPr>
            <w:r>
              <w:rPr>
                <w:rFonts w:hint="eastAsia" w:ascii="宋体" w:hAnsi="宋体"/>
                <w:szCs w:val="21"/>
              </w:rPr>
              <w:t>品牌管理（二）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continue"/>
            <w:shd w:val="clear" w:color="auto" w:fill="FFFFFF"/>
            <w:vAlign w:val="center"/>
          </w:tcPr>
          <w:p>
            <w:pPr>
              <w:snapToGrid w:val="0"/>
              <w:spacing w:line="260" w:lineRule="exact"/>
              <w:jc w:val="left"/>
              <w:rPr>
                <w:rFonts w:ascii="宋体" w:hAnsi="宋体"/>
                <w:szCs w:val="21"/>
              </w:rPr>
            </w:pP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248"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tcPr>
          <w:p>
            <w:pPr>
              <w:snapToGrid w:val="0"/>
              <w:jc w:val="center"/>
              <w:rPr>
                <w:rFonts w:ascii="宋体" w:hAnsi="宋体"/>
                <w:szCs w:val="21"/>
              </w:rPr>
            </w:pPr>
            <w:r>
              <w:rPr>
                <w:rFonts w:hint="eastAsia" w:ascii="宋体" w:hAnsi="宋体"/>
                <w:szCs w:val="21"/>
              </w:rPr>
              <w:t>7</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12008</w:t>
            </w:r>
          </w:p>
        </w:tc>
        <w:tc>
          <w:tcPr>
            <w:tcW w:w="3261" w:type="dxa"/>
            <w:shd w:val="clear" w:color="auto" w:fill="FFFFFF"/>
          </w:tcPr>
          <w:p>
            <w:pPr>
              <w:snapToGrid w:val="0"/>
              <w:rPr>
                <w:rFonts w:ascii="宋体" w:hAnsi="宋体"/>
                <w:szCs w:val="21"/>
              </w:rPr>
            </w:pPr>
            <w:r>
              <w:rPr>
                <w:rFonts w:hint="eastAsia" w:ascii="宋体" w:hAnsi="宋体"/>
                <w:szCs w:val="21"/>
              </w:rPr>
              <w:t>商务谈判与合同管理（二）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restart"/>
            <w:shd w:val="clear" w:color="auto" w:fill="FFFFFF"/>
            <w:vAlign w:val="center"/>
          </w:tcPr>
          <w:p>
            <w:pPr>
              <w:snapToGrid w:val="0"/>
              <w:spacing w:line="260" w:lineRule="exact"/>
              <w:jc w:val="left"/>
              <w:rPr>
                <w:rFonts w:ascii="宋体" w:hAnsi="宋体"/>
                <w:szCs w:val="21"/>
              </w:rPr>
            </w:pPr>
            <w:r>
              <w:rPr>
                <w:rFonts w:hint="eastAsia" w:ascii="宋体" w:hAnsi="宋体"/>
                <w:szCs w:val="21"/>
              </w:rPr>
              <w:t>行政管理方向</w:t>
            </w: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9"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tcPr>
          <w:p>
            <w:pPr>
              <w:snapToGrid w:val="0"/>
              <w:jc w:val="center"/>
              <w:rPr>
                <w:rFonts w:ascii="宋体" w:hAnsi="宋体"/>
                <w:szCs w:val="21"/>
              </w:rPr>
            </w:pPr>
            <w:r>
              <w:rPr>
                <w:rFonts w:hint="eastAsia" w:ascii="宋体" w:hAnsi="宋体"/>
                <w:szCs w:val="21"/>
              </w:rPr>
              <w:t>8</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12009</w:t>
            </w:r>
          </w:p>
        </w:tc>
        <w:tc>
          <w:tcPr>
            <w:tcW w:w="3261" w:type="dxa"/>
            <w:shd w:val="clear" w:color="auto" w:fill="FFFFFF"/>
          </w:tcPr>
          <w:p>
            <w:pPr>
              <w:snapToGrid w:val="0"/>
              <w:rPr>
                <w:rFonts w:ascii="宋体" w:hAnsi="宋体"/>
                <w:szCs w:val="21"/>
              </w:rPr>
            </w:pPr>
            <w:r>
              <w:rPr>
                <w:rFonts w:hint="eastAsia" w:ascii="宋体" w:hAnsi="宋体"/>
                <w:szCs w:val="21"/>
              </w:rPr>
              <w:t>企业经营法规解读（二）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continue"/>
            <w:shd w:val="clear" w:color="auto" w:fill="FFFFFF"/>
            <w:vAlign w:val="center"/>
          </w:tcPr>
          <w:p>
            <w:pPr>
              <w:snapToGrid w:val="0"/>
              <w:spacing w:line="260" w:lineRule="exact"/>
              <w:jc w:val="left"/>
              <w:rPr>
                <w:rFonts w:ascii="宋体" w:hAnsi="宋体"/>
                <w:szCs w:val="21"/>
              </w:rPr>
            </w:pP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229"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vAlign w:val="center"/>
          </w:tcPr>
          <w:p>
            <w:pPr>
              <w:snapToGrid w:val="0"/>
              <w:jc w:val="center"/>
              <w:rPr>
                <w:rFonts w:ascii="宋体" w:hAnsi="宋体"/>
                <w:szCs w:val="21"/>
              </w:rPr>
            </w:pPr>
            <w:r>
              <w:rPr>
                <w:rFonts w:hint="eastAsia" w:ascii="宋体" w:hAnsi="宋体"/>
                <w:szCs w:val="21"/>
              </w:rPr>
              <w:t>9</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12010</w:t>
            </w:r>
          </w:p>
        </w:tc>
        <w:tc>
          <w:tcPr>
            <w:tcW w:w="3261" w:type="dxa"/>
            <w:shd w:val="clear" w:color="auto" w:fill="FFFFFF"/>
          </w:tcPr>
          <w:p>
            <w:pPr>
              <w:snapToGrid w:val="0"/>
              <w:rPr>
                <w:rFonts w:ascii="宋体" w:hAnsi="宋体"/>
                <w:szCs w:val="21"/>
              </w:rPr>
            </w:pPr>
            <w:r>
              <w:rPr>
                <w:rFonts w:hint="eastAsia" w:ascii="宋体" w:hAnsi="宋体"/>
                <w:szCs w:val="21"/>
              </w:rPr>
              <w:t>企业文化塑造（二）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continue"/>
            <w:shd w:val="clear" w:color="auto" w:fill="FFFFFF"/>
            <w:vAlign w:val="center"/>
          </w:tcPr>
          <w:p>
            <w:pPr>
              <w:snapToGrid w:val="0"/>
              <w:spacing w:line="260" w:lineRule="exact"/>
              <w:jc w:val="left"/>
              <w:rPr>
                <w:rFonts w:ascii="宋体" w:hAnsi="宋体"/>
                <w:szCs w:val="21"/>
              </w:rPr>
            </w:pP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tcPr>
          <w:p>
            <w:pPr>
              <w:snapToGrid w:val="0"/>
              <w:jc w:val="center"/>
              <w:rPr>
                <w:rFonts w:ascii="宋体" w:hAnsi="宋体"/>
                <w:szCs w:val="21"/>
              </w:rPr>
            </w:pPr>
            <w:r>
              <w:rPr>
                <w:rFonts w:hint="eastAsia" w:ascii="宋体" w:hAnsi="宋体"/>
                <w:szCs w:val="21"/>
              </w:rPr>
              <w:t>7</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12011</w:t>
            </w:r>
          </w:p>
        </w:tc>
        <w:tc>
          <w:tcPr>
            <w:tcW w:w="3261" w:type="dxa"/>
            <w:shd w:val="clear" w:color="auto" w:fill="FFFFFF"/>
          </w:tcPr>
          <w:p>
            <w:pPr>
              <w:snapToGrid w:val="0"/>
              <w:rPr>
                <w:rFonts w:ascii="宋体" w:hAnsi="宋体"/>
                <w:szCs w:val="21"/>
              </w:rPr>
            </w:pPr>
            <w:r>
              <w:rPr>
                <w:rFonts w:hint="eastAsia" w:ascii="宋体" w:hAnsi="宋体"/>
                <w:szCs w:val="21"/>
              </w:rPr>
              <w:t>企业经营风险管理概论（二）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restart"/>
            <w:shd w:val="clear" w:color="auto" w:fill="FFFFFF"/>
            <w:vAlign w:val="center"/>
          </w:tcPr>
          <w:p>
            <w:pPr>
              <w:snapToGrid w:val="0"/>
              <w:spacing w:line="260" w:lineRule="exact"/>
              <w:jc w:val="left"/>
              <w:rPr>
                <w:rFonts w:ascii="宋体" w:hAnsi="宋体"/>
                <w:szCs w:val="21"/>
              </w:rPr>
            </w:pPr>
            <w:r>
              <w:rPr>
                <w:rFonts w:hint="eastAsia" w:ascii="宋体" w:hAnsi="宋体"/>
                <w:szCs w:val="21"/>
              </w:rPr>
              <w:t>战略管理方向</w:t>
            </w: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209"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tcPr>
          <w:p>
            <w:pPr>
              <w:snapToGrid w:val="0"/>
              <w:jc w:val="center"/>
              <w:rPr>
                <w:rFonts w:ascii="宋体" w:hAnsi="宋体"/>
                <w:szCs w:val="21"/>
              </w:rPr>
            </w:pPr>
            <w:r>
              <w:rPr>
                <w:rFonts w:hint="eastAsia" w:ascii="宋体" w:hAnsi="宋体"/>
                <w:szCs w:val="21"/>
              </w:rPr>
              <w:t>8</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12012</w:t>
            </w:r>
          </w:p>
        </w:tc>
        <w:tc>
          <w:tcPr>
            <w:tcW w:w="3261" w:type="dxa"/>
            <w:shd w:val="clear" w:color="auto" w:fill="FFFFFF"/>
          </w:tcPr>
          <w:p>
            <w:pPr>
              <w:snapToGrid w:val="0"/>
              <w:rPr>
                <w:rFonts w:ascii="宋体" w:hAnsi="宋体"/>
                <w:szCs w:val="21"/>
              </w:rPr>
            </w:pPr>
            <w:r>
              <w:rPr>
                <w:rFonts w:hint="eastAsia" w:ascii="宋体" w:hAnsi="宋体"/>
                <w:szCs w:val="21"/>
              </w:rPr>
              <w:t>企业战略跨越（二）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continue"/>
            <w:shd w:val="clear" w:color="auto" w:fill="FFFFFF"/>
            <w:vAlign w:val="center"/>
          </w:tcPr>
          <w:p>
            <w:pPr>
              <w:snapToGrid w:val="0"/>
              <w:jc w:val="left"/>
              <w:rPr>
                <w:rFonts w:ascii="宋体" w:hAnsi="宋体"/>
                <w:szCs w:val="21"/>
              </w:rPr>
            </w:pP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9" w:hRule="atLeast"/>
        </w:trPr>
        <w:tc>
          <w:tcPr>
            <w:tcW w:w="1560" w:type="dxa"/>
            <w:vMerge w:val="continue"/>
            <w:shd w:val="clear" w:color="auto" w:fill="FFFFFF"/>
            <w:vAlign w:val="center"/>
          </w:tcPr>
          <w:p>
            <w:pPr>
              <w:snapToGrid w:val="0"/>
              <w:jc w:val="center"/>
              <w:rPr>
                <w:rFonts w:ascii="宋体" w:hAnsi="宋体"/>
                <w:szCs w:val="21"/>
              </w:rPr>
            </w:pPr>
          </w:p>
        </w:tc>
        <w:tc>
          <w:tcPr>
            <w:tcW w:w="850" w:type="dxa"/>
            <w:shd w:val="clear" w:color="auto" w:fill="FFFFFF"/>
            <w:vAlign w:val="center"/>
          </w:tcPr>
          <w:p>
            <w:pPr>
              <w:snapToGrid w:val="0"/>
              <w:jc w:val="center"/>
              <w:rPr>
                <w:rFonts w:ascii="宋体" w:hAnsi="宋体"/>
                <w:szCs w:val="21"/>
              </w:rPr>
            </w:pPr>
            <w:r>
              <w:rPr>
                <w:rFonts w:hint="eastAsia" w:ascii="宋体" w:hAnsi="宋体"/>
                <w:szCs w:val="21"/>
              </w:rPr>
              <w:t>9</w:t>
            </w:r>
          </w:p>
        </w:tc>
        <w:tc>
          <w:tcPr>
            <w:tcW w:w="1134" w:type="dxa"/>
            <w:shd w:val="clear" w:color="auto" w:fill="FFFFFF"/>
            <w:vAlign w:val="center"/>
          </w:tcPr>
          <w:p>
            <w:pPr>
              <w:snapToGrid w:val="0"/>
              <w:jc w:val="center"/>
              <w:rPr>
                <w:rFonts w:ascii="宋体" w:hAnsi="宋体"/>
                <w:szCs w:val="21"/>
              </w:rPr>
            </w:pPr>
            <w:r>
              <w:rPr>
                <w:rFonts w:hint="eastAsia" w:ascii="宋体" w:hAnsi="宋体"/>
                <w:szCs w:val="21"/>
              </w:rPr>
              <w:t>12013</w:t>
            </w:r>
          </w:p>
        </w:tc>
        <w:tc>
          <w:tcPr>
            <w:tcW w:w="3261" w:type="dxa"/>
            <w:shd w:val="clear" w:color="auto" w:fill="FFFFFF"/>
          </w:tcPr>
          <w:p>
            <w:pPr>
              <w:snapToGrid w:val="0"/>
              <w:rPr>
                <w:rFonts w:ascii="宋体" w:hAnsi="宋体"/>
                <w:szCs w:val="21"/>
              </w:rPr>
            </w:pPr>
            <w:r>
              <w:rPr>
                <w:rFonts w:hint="eastAsia" w:ascii="宋体" w:hAnsi="宋体"/>
                <w:szCs w:val="21"/>
              </w:rPr>
              <w:t>企业环境经营与能源管理（二）</w:t>
            </w:r>
          </w:p>
        </w:tc>
        <w:tc>
          <w:tcPr>
            <w:tcW w:w="850" w:type="dxa"/>
            <w:shd w:val="clear" w:color="auto" w:fill="FFFFFF"/>
            <w:vAlign w:val="center"/>
          </w:tcPr>
          <w:p>
            <w:pPr>
              <w:snapToGrid w:val="0"/>
              <w:jc w:val="left"/>
              <w:rPr>
                <w:rFonts w:ascii="宋体" w:hAnsi="宋体"/>
                <w:szCs w:val="21"/>
              </w:rPr>
            </w:pPr>
            <w:r>
              <w:rPr>
                <w:rFonts w:hint="eastAsia" w:ascii="宋体" w:hAnsi="宋体"/>
                <w:szCs w:val="21"/>
              </w:rPr>
              <w:t>5</w:t>
            </w:r>
          </w:p>
        </w:tc>
        <w:tc>
          <w:tcPr>
            <w:tcW w:w="709" w:type="dxa"/>
            <w:vMerge w:val="continue"/>
            <w:shd w:val="clear" w:color="auto" w:fill="FFFFFF"/>
            <w:vAlign w:val="center"/>
          </w:tcPr>
          <w:p>
            <w:pPr>
              <w:snapToGrid w:val="0"/>
              <w:jc w:val="left"/>
              <w:rPr>
                <w:rFonts w:ascii="宋体" w:hAnsi="宋体"/>
                <w:szCs w:val="21"/>
              </w:rPr>
            </w:pPr>
          </w:p>
        </w:tc>
        <w:tc>
          <w:tcPr>
            <w:tcW w:w="425" w:type="dxa"/>
            <w:vMerge w:val="continue"/>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23" w:hRule="atLeast"/>
        </w:trPr>
        <w:tc>
          <w:tcPr>
            <w:tcW w:w="1560" w:type="dxa"/>
            <w:vMerge w:val="continue"/>
            <w:shd w:val="clear" w:color="auto" w:fill="FFFFFF"/>
            <w:vAlign w:val="center"/>
          </w:tcPr>
          <w:p>
            <w:pPr>
              <w:snapToGrid w:val="0"/>
              <w:jc w:val="center"/>
              <w:rPr>
                <w:rFonts w:ascii="宋体" w:hAnsi="宋体"/>
                <w:szCs w:val="21"/>
              </w:rPr>
            </w:pPr>
          </w:p>
        </w:tc>
        <w:tc>
          <w:tcPr>
            <w:tcW w:w="850" w:type="dxa"/>
            <w:tcBorders>
              <w:bottom w:val="single" w:color="auto" w:sz="8" w:space="0"/>
            </w:tcBorders>
            <w:shd w:val="clear" w:color="auto" w:fill="FFFFFF"/>
          </w:tcPr>
          <w:p>
            <w:pPr>
              <w:snapToGrid w:val="0"/>
              <w:jc w:val="center"/>
              <w:rPr>
                <w:rFonts w:ascii="宋体" w:hAnsi="宋体"/>
                <w:szCs w:val="21"/>
              </w:rPr>
            </w:pPr>
            <w:r>
              <w:rPr>
                <w:rFonts w:hint="eastAsia" w:ascii="宋体" w:hAnsi="宋体"/>
                <w:szCs w:val="21"/>
              </w:rPr>
              <w:t>10</w:t>
            </w:r>
          </w:p>
        </w:tc>
        <w:tc>
          <w:tcPr>
            <w:tcW w:w="1134" w:type="dxa"/>
            <w:tcBorders>
              <w:bottom w:val="single" w:color="auto" w:sz="8" w:space="0"/>
            </w:tcBorders>
            <w:shd w:val="clear" w:color="auto" w:fill="FFFFFF"/>
            <w:vAlign w:val="center"/>
          </w:tcPr>
          <w:p>
            <w:pPr>
              <w:snapToGrid w:val="0"/>
              <w:jc w:val="center"/>
              <w:rPr>
                <w:rFonts w:ascii="宋体" w:hAnsi="宋体"/>
                <w:bCs/>
                <w:szCs w:val="21"/>
              </w:rPr>
            </w:pPr>
            <w:r>
              <w:rPr>
                <w:rFonts w:hint="eastAsia" w:ascii="宋体" w:hAnsi="宋体"/>
                <w:bCs/>
                <w:szCs w:val="21"/>
              </w:rPr>
              <w:t>12014</w:t>
            </w:r>
          </w:p>
        </w:tc>
        <w:tc>
          <w:tcPr>
            <w:tcW w:w="3261" w:type="dxa"/>
            <w:tcBorders>
              <w:bottom w:val="single" w:color="auto" w:sz="8" w:space="0"/>
            </w:tcBorders>
            <w:shd w:val="clear" w:color="auto" w:fill="FFFFFF"/>
            <w:vAlign w:val="center"/>
          </w:tcPr>
          <w:p>
            <w:pPr>
              <w:snapToGrid w:val="0"/>
              <w:rPr>
                <w:rFonts w:ascii="宋体" w:hAnsi="宋体"/>
                <w:szCs w:val="21"/>
              </w:rPr>
            </w:pPr>
            <w:r>
              <w:rPr>
                <w:rFonts w:hint="eastAsia" w:ascii="宋体" w:hAnsi="宋体"/>
                <w:szCs w:val="21"/>
              </w:rPr>
              <w:t>中小企业经营管理本科毕业论文</w:t>
            </w:r>
          </w:p>
        </w:tc>
        <w:tc>
          <w:tcPr>
            <w:tcW w:w="850" w:type="dxa"/>
            <w:tcBorders>
              <w:bottom w:val="single" w:color="auto" w:sz="8" w:space="0"/>
            </w:tcBorders>
            <w:shd w:val="clear" w:color="auto" w:fill="FFFFFF"/>
          </w:tcPr>
          <w:p>
            <w:pPr>
              <w:snapToGrid w:val="0"/>
              <w:jc w:val="left"/>
              <w:rPr>
                <w:rFonts w:ascii="宋体" w:hAnsi="宋体"/>
                <w:szCs w:val="21"/>
              </w:rPr>
            </w:pPr>
          </w:p>
        </w:tc>
        <w:tc>
          <w:tcPr>
            <w:tcW w:w="1134" w:type="dxa"/>
            <w:gridSpan w:val="2"/>
            <w:tcBorders>
              <w:bottom w:val="single" w:color="auto" w:sz="8" w:space="0"/>
            </w:tcBorders>
            <w:shd w:val="clear" w:color="auto" w:fill="FFFFFF"/>
            <w:vAlign w:val="center"/>
          </w:tcPr>
          <w:p>
            <w:pPr>
              <w:snapToGrid w:val="0"/>
              <w:jc w:val="left"/>
              <w:rPr>
                <w:rFonts w:ascii="宋体" w:hAnsi="宋体"/>
                <w:bCs/>
                <w:szCs w:val="21"/>
              </w:rPr>
            </w:pPr>
            <w:r>
              <w:rPr>
                <w:rFonts w:hint="eastAsia" w:ascii="宋体" w:hAnsi="宋体"/>
                <w:szCs w:val="21"/>
              </w:rPr>
              <w:t>不计学分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3" w:hRule="atLeast"/>
        </w:trPr>
        <w:tc>
          <w:tcPr>
            <w:tcW w:w="1560" w:type="dxa"/>
            <w:vMerge w:val="restart"/>
            <w:shd w:val="clear" w:color="auto" w:fill="FFFFFF"/>
            <w:vAlign w:val="center"/>
          </w:tcPr>
          <w:p>
            <w:pPr>
              <w:snapToGrid w:val="0"/>
              <w:jc w:val="left"/>
              <w:rPr>
                <w:rFonts w:ascii="宋体" w:hAnsi="宋体"/>
                <w:szCs w:val="21"/>
              </w:rPr>
            </w:pPr>
            <w:r>
              <w:rPr>
                <w:rFonts w:hint="eastAsia" w:ascii="宋体" w:hAnsi="宋体"/>
                <w:szCs w:val="21"/>
              </w:rPr>
              <w:t>选修课程</w:t>
            </w:r>
          </w:p>
        </w:tc>
        <w:tc>
          <w:tcPr>
            <w:tcW w:w="850" w:type="dxa"/>
            <w:tcBorders>
              <w:bottom w:val="single" w:color="auto" w:sz="8" w:space="0"/>
            </w:tcBorders>
            <w:shd w:val="clear" w:color="auto" w:fill="FFFFFF"/>
            <w:vAlign w:val="center"/>
          </w:tcPr>
          <w:p>
            <w:pPr>
              <w:snapToGrid w:val="0"/>
              <w:jc w:val="center"/>
              <w:rPr>
                <w:rFonts w:ascii="宋体" w:hAnsi="宋体"/>
                <w:bCs/>
                <w:szCs w:val="21"/>
              </w:rPr>
            </w:pPr>
            <w:r>
              <w:rPr>
                <w:rFonts w:hint="eastAsia" w:ascii="宋体" w:hAnsi="宋体"/>
                <w:bCs/>
                <w:szCs w:val="21"/>
              </w:rPr>
              <w:t>11</w:t>
            </w:r>
          </w:p>
        </w:tc>
        <w:tc>
          <w:tcPr>
            <w:tcW w:w="1134" w:type="dxa"/>
            <w:tcBorders>
              <w:bottom w:val="single" w:color="auto" w:sz="8" w:space="0"/>
            </w:tcBorders>
            <w:shd w:val="clear" w:color="auto" w:fill="FFFFFF"/>
            <w:vAlign w:val="center"/>
          </w:tcPr>
          <w:p>
            <w:pPr>
              <w:snapToGrid w:val="0"/>
              <w:jc w:val="center"/>
              <w:rPr>
                <w:rFonts w:ascii="宋体" w:hAnsi="宋体"/>
                <w:bCs/>
                <w:szCs w:val="21"/>
              </w:rPr>
            </w:pPr>
            <w:r>
              <w:rPr>
                <w:rFonts w:hint="eastAsia" w:ascii="宋体" w:hAnsi="宋体"/>
                <w:bCs/>
                <w:szCs w:val="21"/>
              </w:rPr>
              <w:t>00151</w:t>
            </w:r>
          </w:p>
        </w:tc>
        <w:tc>
          <w:tcPr>
            <w:tcW w:w="3261" w:type="dxa"/>
            <w:tcBorders>
              <w:bottom w:val="single" w:color="auto" w:sz="8" w:space="0"/>
            </w:tcBorders>
            <w:shd w:val="clear" w:color="auto" w:fill="FFFFFF"/>
            <w:vAlign w:val="center"/>
          </w:tcPr>
          <w:p>
            <w:pPr>
              <w:snapToGrid w:val="0"/>
              <w:jc w:val="left"/>
              <w:rPr>
                <w:rFonts w:ascii="宋体" w:hAnsi="宋体"/>
                <w:bCs/>
                <w:szCs w:val="21"/>
              </w:rPr>
            </w:pPr>
            <w:r>
              <w:rPr>
                <w:rFonts w:hint="eastAsia" w:ascii="宋体" w:hAnsi="宋体"/>
                <w:bCs/>
                <w:szCs w:val="21"/>
              </w:rPr>
              <w:t>企业经营战略（实）</w:t>
            </w:r>
          </w:p>
        </w:tc>
        <w:tc>
          <w:tcPr>
            <w:tcW w:w="850" w:type="dxa"/>
            <w:tcBorders>
              <w:bottom w:val="single" w:color="auto" w:sz="8" w:space="0"/>
            </w:tcBorders>
            <w:shd w:val="clear" w:color="auto" w:fill="FFFFFF"/>
            <w:vAlign w:val="center"/>
          </w:tcPr>
          <w:p>
            <w:pPr>
              <w:snapToGrid w:val="0"/>
              <w:jc w:val="left"/>
              <w:rPr>
                <w:rFonts w:ascii="宋体" w:hAnsi="宋体"/>
                <w:bCs/>
                <w:szCs w:val="21"/>
              </w:rPr>
            </w:pPr>
            <w:r>
              <w:rPr>
                <w:rFonts w:hint="eastAsia" w:ascii="宋体" w:hAnsi="宋体"/>
                <w:bCs/>
                <w:szCs w:val="21"/>
              </w:rPr>
              <w:t>6（实）</w:t>
            </w:r>
          </w:p>
        </w:tc>
        <w:tc>
          <w:tcPr>
            <w:tcW w:w="1134" w:type="dxa"/>
            <w:gridSpan w:val="2"/>
            <w:vMerge w:val="restart"/>
            <w:shd w:val="clear" w:color="auto" w:fill="FFFFFF"/>
            <w:vAlign w:val="center"/>
          </w:tcPr>
          <w:p>
            <w:pPr>
              <w:snapToGrid w:val="0"/>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265" w:hRule="atLeast"/>
        </w:trPr>
        <w:tc>
          <w:tcPr>
            <w:tcW w:w="1560" w:type="dxa"/>
            <w:vMerge w:val="continue"/>
            <w:shd w:val="clear" w:color="auto" w:fill="FFFFFF"/>
            <w:vAlign w:val="center"/>
          </w:tcPr>
          <w:p>
            <w:pPr>
              <w:snapToGrid w:val="0"/>
              <w:jc w:val="center"/>
              <w:rPr>
                <w:rFonts w:ascii="宋体" w:hAnsi="宋体"/>
                <w:szCs w:val="21"/>
              </w:rPr>
            </w:pPr>
          </w:p>
        </w:tc>
        <w:tc>
          <w:tcPr>
            <w:tcW w:w="850" w:type="dxa"/>
            <w:tcBorders>
              <w:bottom w:val="single" w:color="auto" w:sz="8" w:space="0"/>
            </w:tcBorders>
            <w:shd w:val="clear" w:color="auto" w:fill="FFFFFF"/>
            <w:vAlign w:val="center"/>
          </w:tcPr>
          <w:p>
            <w:pPr>
              <w:snapToGrid w:val="0"/>
              <w:jc w:val="center"/>
              <w:rPr>
                <w:rFonts w:ascii="宋体" w:hAnsi="宋体"/>
                <w:bCs/>
                <w:szCs w:val="21"/>
              </w:rPr>
            </w:pPr>
            <w:r>
              <w:rPr>
                <w:rFonts w:hint="eastAsia" w:ascii="宋体" w:hAnsi="宋体"/>
                <w:bCs/>
                <w:szCs w:val="21"/>
              </w:rPr>
              <w:t>12</w:t>
            </w:r>
          </w:p>
        </w:tc>
        <w:tc>
          <w:tcPr>
            <w:tcW w:w="1134" w:type="dxa"/>
            <w:tcBorders>
              <w:bottom w:val="single" w:color="auto" w:sz="8" w:space="0"/>
            </w:tcBorders>
            <w:shd w:val="clear" w:color="auto" w:fill="FFFFFF"/>
            <w:vAlign w:val="center"/>
          </w:tcPr>
          <w:p>
            <w:pPr>
              <w:snapToGrid w:val="0"/>
              <w:jc w:val="center"/>
              <w:rPr>
                <w:rFonts w:ascii="宋体" w:hAnsi="宋体"/>
                <w:bCs/>
                <w:szCs w:val="21"/>
              </w:rPr>
            </w:pPr>
            <w:r>
              <w:rPr>
                <w:rFonts w:hint="eastAsia" w:ascii="宋体" w:hAnsi="宋体"/>
                <w:bCs/>
                <w:szCs w:val="21"/>
              </w:rPr>
              <w:t>00153</w:t>
            </w:r>
          </w:p>
        </w:tc>
        <w:tc>
          <w:tcPr>
            <w:tcW w:w="3261" w:type="dxa"/>
            <w:tcBorders>
              <w:bottom w:val="single" w:color="auto" w:sz="8" w:space="0"/>
            </w:tcBorders>
            <w:shd w:val="clear" w:color="auto" w:fill="FFFFFF"/>
            <w:vAlign w:val="center"/>
          </w:tcPr>
          <w:p>
            <w:pPr>
              <w:snapToGrid w:val="0"/>
              <w:jc w:val="left"/>
              <w:rPr>
                <w:rFonts w:ascii="宋体" w:hAnsi="宋体"/>
                <w:bCs/>
                <w:szCs w:val="21"/>
              </w:rPr>
            </w:pPr>
            <w:r>
              <w:rPr>
                <w:rFonts w:hint="eastAsia" w:ascii="宋体" w:hAnsi="宋体"/>
                <w:bCs/>
                <w:szCs w:val="21"/>
              </w:rPr>
              <w:t>质量管理（一）</w:t>
            </w:r>
          </w:p>
        </w:tc>
        <w:tc>
          <w:tcPr>
            <w:tcW w:w="850" w:type="dxa"/>
            <w:tcBorders>
              <w:bottom w:val="single" w:color="auto" w:sz="8" w:space="0"/>
            </w:tcBorders>
            <w:shd w:val="clear" w:color="auto" w:fill="FFFFFF"/>
            <w:vAlign w:val="center"/>
          </w:tcPr>
          <w:p>
            <w:pPr>
              <w:snapToGrid w:val="0"/>
              <w:jc w:val="left"/>
              <w:rPr>
                <w:rFonts w:ascii="宋体" w:hAnsi="宋体"/>
                <w:bCs/>
                <w:szCs w:val="21"/>
              </w:rPr>
            </w:pPr>
            <w:r>
              <w:rPr>
                <w:rFonts w:hint="eastAsia" w:ascii="宋体" w:hAnsi="宋体"/>
                <w:bCs/>
                <w:szCs w:val="21"/>
              </w:rPr>
              <w:t>4</w:t>
            </w:r>
          </w:p>
        </w:tc>
        <w:tc>
          <w:tcPr>
            <w:tcW w:w="1134" w:type="dxa"/>
            <w:gridSpan w:val="2"/>
            <w:vMerge w:val="continue"/>
            <w:shd w:val="clear" w:color="auto" w:fill="FFFFFF"/>
            <w:vAlign w:val="center"/>
          </w:tcPr>
          <w:p>
            <w:pPr>
              <w:snapToGrid w:val="0"/>
              <w:jc w:val="left"/>
              <w:rPr>
                <w:rFonts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trPr>
        <w:tc>
          <w:tcPr>
            <w:tcW w:w="1560" w:type="dxa"/>
            <w:vMerge w:val="continue"/>
            <w:shd w:val="clear" w:color="auto" w:fill="FFFFFF"/>
            <w:vAlign w:val="center"/>
          </w:tcPr>
          <w:p>
            <w:pPr>
              <w:snapToGrid w:val="0"/>
              <w:jc w:val="center"/>
              <w:rPr>
                <w:rFonts w:ascii="宋体" w:hAnsi="宋体"/>
                <w:szCs w:val="21"/>
              </w:rPr>
            </w:pPr>
          </w:p>
        </w:tc>
        <w:tc>
          <w:tcPr>
            <w:tcW w:w="850" w:type="dxa"/>
            <w:tcBorders>
              <w:bottom w:val="single" w:color="auto" w:sz="8" w:space="0"/>
            </w:tcBorders>
            <w:shd w:val="clear" w:color="auto" w:fill="FFFFFF"/>
            <w:vAlign w:val="center"/>
          </w:tcPr>
          <w:p>
            <w:pPr>
              <w:snapToGrid w:val="0"/>
              <w:jc w:val="center"/>
              <w:rPr>
                <w:rFonts w:ascii="宋体" w:hAnsi="宋体"/>
                <w:bCs/>
                <w:szCs w:val="21"/>
              </w:rPr>
            </w:pPr>
            <w:r>
              <w:rPr>
                <w:rFonts w:hint="eastAsia" w:ascii="宋体" w:hAnsi="宋体"/>
                <w:bCs/>
                <w:szCs w:val="21"/>
              </w:rPr>
              <w:t>13</w:t>
            </w:r>
          </w:p>
        </w:tc>
        <w:tc>
          <w:tcPr>
            <w:tcW w:w="1134" w:type="dxa"/>
            <w:tcBorders>
              <w:bottom w:val="single" w:color="auto" w:sz="8" w:space="0"/>
            </w:tcBorders>
            <w:shd w:val="clear" w:color="auto" w:fill="FFFFFF"/>
            <w:vAlign w:val="center"/>
          </w:tcPr>
          <w:p>
            <w:pPr>
              <w:snapToGrid w:val="0"/>
              <w:jc w:val="center"/>
              <w:rPr>
                <w:rFonts w:ascii="宋体" w:hAnsi="宋体"/>
                <w:bCs/>
                <w:szCs w:val="21"/>
              </w:rPr>
            </w:pPr>
            <w:r>
              <w:rPr>
                <w:rFonts w:hint="eastAsia" w:ascii="宋体" w:hAnsi="宋体"/>
                <w:bCs/>
                <w:szCs w:val="21"/>
              </w:rPr>
              <w:t>00154</w:t>
            </w:r>
          </w:p>
        </w:tc>
        <w:tc>
          <w:tcPr>
            <w:tcW w:w="3261" w:type="dxa"/>
            <w:tcBorders>
              <w:bottom w:val="single" w:color="auto" w:sz="8" w:space="0"/>
            </w:tcBorders>
            <w:shd w:val="clear" w:color="auto" w:fill="FFFFFF"/>
            <w:vAlign w:val="center"/>
          </w:tcPr>
          <w:p>
            <w:pPr>
              <w:snapToGrid w:val="0"/>
              <w:jc w:val="left"/>
              <w:rPr>
                <w:rFonts w:ascii="宋体" w:hAnsi="宋体"/>
                <w:bCs/>
                <w:szCs w:val="21"/>
              </w:rPr>
            </w:pPr>
            <w:r>
              <w:rPr>
                <w:rFonts w:hint="eastAsia" w:ascii="宋体" w:hAnsi="宋体"/>
                <w:bCs/>
                <w:szCs w:val="21"/>
              </w:rPr>
              <w:t>企业管理咨询（实）</w:t>
            </w:r>
          </w:p>
        </w:tc>
        <w:tc>
          <w:tcPr>
            <w:tcW w:w="850" w:type="dxa"/>
            <w:tcBorders>
              <w:bottom w:val="single" w:color="auto" w:sz="8" w:space="0"/>
            </w:tcBorders>
            <w:shd w:val="clear" w:color="auto" w:fill="FFFFFF"/>
            <w:vAlign w:val="center"/>
          </w:tcPr>
          <w:p>
            <w:pPr>
              <w:snapToGrid w:val="0"/>
              <w:jc w:val="left"/>
              <w:rPr>
                <w:rFonts w:ascii="宋体" w:hAnsi="宋体"/>
                <w:bCs/>
                <w:szCs w:val="21"/>
              </w:rPr>
            </w:pPr>
            <w:r>
              <w:rPr>
                <w:rFonts w:hint="eastAsia" w:ascii="宋体" w:hAnsi="宋体"/>
                <w:bCs/>
                <w:szCs w:val="21"/>
              </w:rPr>
              <w:t>4（实）</w:t>
            </w:r>
          </w:p>
        </w:tc>
        <w:tc>
          <w:tcPr>
            <w:tcW w:w="1134" w:type="dxa"/>
            <w:gridSpan w:val="2"/>
            <w:vMerge w:val="continue"/>
            <w:shd w:val="clear" w:color="auto" w:fill="FFFFFF"/>
            <w:vAlign w:val="center"/>
          </w:tcPr>
          <w:p>
            <w:pPr>
              <w:snapToGrid w:val="0"/>
              <w:jc w:val="left"/>
              <w:rPr>
                <w:rFonts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273" w:hRule="atLeast"/>
        </w:trPr>
        <w:tc>
          <w:tcPr>
            <w:tcW w:w="1560" w:type="dxa"/>
            <w:vMerge w:val="continue"/>
            <w:shd w:val="clear" w:color="auto" w:fill="FFFFFF"/>
            <w:vAlign w:val="center"/>
          </w:tcPr>
          <w:p>
            <w:pPr>
              <w:snapToGrid w:val="0"/>
              <w:jc w:val="center"/>
              <w:rPr>
                <w:rFonts w:ascii="宋体" w:hAnsi="宋体"/>
                <w:szCs w:val="21"/>
              </w:rPr>
            </w:pPr>
          </w:p>
        </w:tc>
        <w:tc>
          <w:tcPr>
            <w:tcW w:w="850" w:type="dxa"/>
            <w:tcBorders>
              <w:bottom w:val="single" w:color="auto" w:sz="8" w:space="0"/>
            </w:tcBorders>
            <w:shd w:val="clear" w:color="auto" w:fill="FFFFFF"/>
          </w:tcPr>
          <w:p>
            <w:pPr>
              <w:snapToGrid w:val="0"/>
              <w:jc w:val="center"/>
              <w:rPr>
                <w:rFonts w:ascii="宋体" w:hAnsi="宋体"/>
                <w:szCs w:val="21"/>
              </w:rPr>
            </w:pPr>
            <w:r>
              <w:rPr>
                <w:rFonts w:hint="eastAsia" w:ascii="宋体" w:hAnsi="宋体"/>
                <w:szCs w:val="21"/>
              </w:rPr>
              <w:t>14</w:t>
            </w:r>
          </w:p>
        </w:tc>
        <w:tc>
          <w:tcPr>
            <w:tcW w:w="1134" w:type="dxa"/>
            <w:tcBorders>
              <w:bottom w:val="single" w:color="auto" w:sz="8" w:space="0"/>
            </w:tcBorders>
            <w:shd w:val="clear" w:color="auto" w:fill="FFFFFF"/>
            <w:vAlign w:val="center"/>
          </w:tcPr>
          <w:p>
            <w:pPr>
              <w:snapToGrid w:val="0"/>
              <w:jc w:val="center"/>
              <w:rPr>
                <w:rFonts w:ascii="宋体" w:hAnsi="宋体"/>
                <w:szCs w:val="21"/>
              </w:rPr>
            </w:pPr>
            <w:r>
              <w:rPr>
                <w:rFonts w:hint="eastAsia" w:ascii="宋体" w:hAnsi="宋体"/>
                <w:bCs/>
                <w:szCs w:val="21"/>
              </w:rPr>
              <w:t>00054</w:t>
            </w:r>
          </w:p>
        </w:tc>
        <w:tc>
          <w:tcPr>
            <w:tcW w:w="3261" w:type="dxa"/>
            <w:tcBorders>
              <w:bottom w:val="single" w:color="auto" w:sz="8" w:space="0"/>
            </w:tcBorders>
            <w:shd w:val="clear" w:color="auto" w:fill="FFFFFF"/>
            <w:vAlign w:val="center"/>
          </w:tcPr>
          <w:p>
            <w:pPr>
              <w:snapToGrid w:val="0"/>
              <w:rPr>
                <w:rFonts w:ascii="宋体" w:hAnsi="宋体"/>
                <w:szCs w:val="21"/>
              </w:rPr>
            </w:pPr>
            <w:r>
              <w:rPr>
                <w:rFonts w:hint="eastAsia" w:ascii="宋体" w:hAnsi="宋体"/>
                <w:szCs w:val="21"/>
              </w:rPr>
              <w:t>管理学原理</w:t>
            </w:r>
          </w:p>
        </w:tc>
        <w:tc>
          <w:tcPr>
            <w:tcW w:w="850" w:type="dxa"/>
            <w:tcBorders>
              <w:bottom w:val="single" w:color="auto" w:sz="8" w:space="0"/>
            </w:tcBorders>
            <w:shd w:val="clear" w:color="auto" w:fill="FFFFFF"/>
          </w:tcPr>
          <w:p>
            <w:pPr>
              <w:snapToGrid w:val="0"/>
              <w:jc w:val="left"/>
              <w:rPr>
                <w:rFonts w:ascii="宋体" w:hAnsi="宋体"/>
                <w:szCs w:val="21"/>
              </w:rPr>
            </w:pPr>
            <w:r>
              <w:rPr>
                <w:rFonts w:hint="eastAsia" w:ascii="宋体" w:hAnsi="宋体"/>
                <w:szCs w:val="21"/>
              </w:rPr>
              <w:t>6</w:t>
            </w:r>
          </w:p>
        </w:tc>
        <w:tc>
          <w:tcPr>
            <w:tcW w:w="1134" w:type="dxa"/>
            <w:gridSpan w:val="2"/>
            <w:vMerge w:val="continue"/>
            <w:tcBorders>
              <w:bottom w:val="single" w:color="auto" w:sz="8" w:space="0"/>
            </w:tcBorders>
            <w:shd w:val="clear" w:color="auto" w:fill="FFFFFF"/>
            <w:vAlign w:val="center"/>
          </w:tcPr>
          <w:p>
            <w:pPr>
              <w:snapToGrid w:val="0"/>
              <w:jc w:val="left"/>
              <w:rPr>
                <w:rFonts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atLeast"/>
        </w:trPr>
        <w:tc>
          <w:tcPr>
            <w:tcW w:w="6805" w:type="dxa"/>
            <w:gridSpan w:val="4"/>
            <w:shd w:val="clear" w:color="auto" w:fill="FFFFFF"/>
            <w:vAlign w:val="center"/>
          </w:tcPr>
          <w:p>
            <w:pPr>
              <w:snapToGrid w:val="0"/>
              <w:jc w:val="center"/>
              <w:rPr>
                <w:rFonts w:ascii="宋体" w:hAnsi="宋体"/>
                <w:szCs w:val="21"/>
              </w:rPr>
            </w:pPr>
            <w:r>
              <w:rPr>
                <w:rFonts w:hint="eastAsia" w:ascii="宋体" w:hAnsi="宋体"/>
                <w:szCs w:val="21"/>
              </w:rPr>
              <w:t>总学分</w:t>
            </w:r>
          </w:p>
        </w:tc>
        <w:tc>
          <w:tcPr>
            <w:tcW w:w="850" w:type="dxa"/>
            <w:shd w:val="clear" w:color="auto" w:fill="FFFFFF"/>
          </w:tcPr>
          <w:p>
            <w:pPr>
              <w:snapToGrid w:val="0"/>
              <w:jc w:val="left"/>
              <w:rPr>
                <w:rFonts w:ascii="宋体" w:hAnsi="宋体"/>
                <w:szCs w:val="21"/>
              </w:rPr>
            </w:pPr>
            <w:r>
              <w:rPr>
                <w:rFonts w:hint="eastAsia" w:ascii="宋体" w:hAnsi="宋体"/>
                <w:szCs w:val="21"/>
              </w:rPr>
              <w:t>70</w:t>
            </w:r>
          </w:p>
        </w:tc>
        <w:tc>
          <w:tcPr>
            <w:tcW w:w="1134" w:type="dxa"/>
            <w:gridSpan w:val="2"/>
            <w:shd w:val="clear" w:color="auto" w:fill="FFFFFF"/>
          </w:tcPr>
          <w:p>
            <w:pPr>
              <w:snapToGrid w:val="0"/>
              <w:jc w:val="left"/>
              <w:rPr>
                <w:rFonts w:ascii="宋体" w:hAnsi="宋体"/>
                <w:szCs w:val="21"/>
              </w:rPr>
            </w:pPr>
          </w:p>
        </w:tc>
      </w:tr>
    </w:tbl>
    <w:p>
      <w:pPr>
        <w:snapToGrid w:val="0"/>
        <w:spacing w:line="280" w:lineRule="exact"/>
        <w:rPr>
          <w:rFonts w:ascii="宋体" w:hAnsi="宋体"/>
          <w:szCs w:val="21"/>
        </w:rPr>
      </w:pPr>
      <w:r>
        <w:rPr>
          <w:rFonts w:hint="eastAsia" w:ascii="宋体" w:hAnsi="宋体"/>
          <w:szCs w:val="21"/>
        </w:rPr>
        <w:t>说明：</w:t>
      </w:r>
    </w:p>
    <w:p>
      <w:pPr>
        <w:snapToGrid w:val="0"/>
        <w:spacing w:line="280" w:lineRule="exact"/>
        <w:ind w:firstLine="420" w:firstLineChars="200"/>
        <w:rPr>
          <w:rFonts w:ascii="宋体" w:hAnsi="宋体"/>
          <w:szCs w:val="21"/>
        </w:rPr>
      </w:pPr>
      <w:r>
        <w:rPr>
          <w:rFonts w:hint="eastAsia" w:ascii="宋体" w:hAnsi="宋体"/>
          <w:szCs w:val="21"/>
        </w:rPr>
        <w:t>1.</w:t>
      </w:r>
      <w:r>
        <w:rPr>
          <w:rFonts w:hint="eastAsia" w:ascii="宋体" w:hAnsi="宋体" w:cs="宋体"/>
          <w:kern w:val="0"/>
          <w:szCs w:val="21"/>
        </w:rPr>
        <w:t>“</w:t>
      </w:r>
      <w:r>
        <w:rPr>
          <w:rFonts w:hint="eastAsia" w:ascii="宋体" w:hAnsi="宋体"/>
          <w:kern w:val="0"/>
          <w:szCs w:val="21"/>
        </w:rPr>
        <w:t>00015英语（二）”参加全国英语等级考试（PEST）三级或以上笔试。考生可不考“</w:t>
      </w:r>
      <w:r>
        <w:rPr>
          <w:rFonts w:hint="eastAsia" w:ascii="宋体" w:hAnsi="宋体"/>
          <w:szCs w:val="21"/>
        </w:rPr>
        <w:t>英语（二）”，但须从我省开考的专科起点本科专业中选择加考不少于14学分的若干专业课程</w:t>
      </w:r>
      <w:r>
        <w:rPr>
          <w:rFonts w:hint="eastAsia" w:ascii="宋体" w:hAnsi="宋体"/>
          <w:spacing w:val="8"/>
          <w:szCs w:val="21"/>
        </w:rPr>
        <w:t>；不考“英语（二）”者，不授予学士学位</w:t>
      </w:r>
      <w:r>
        <w:rPr>
          <w:rFonts w:hint="eastAsia" w:ascii="宋体" w:hAnsi="宋体"/>
          <w:szCs w:val="21"/>
        </w:rPr>
        <w:t>。</w:t>
      </w:r>
    </w:p>
    <w:p>
      <w:pPr>
        <w:snapToGrid w:val="0"/>
        <w:spacing w:line="280" w:lineRule="exact"/>
        <w:ind w:firstLine="396" w:firstLineChars="200"/>
        <w:rPr>
          <w:rFonts w:ascii="宋体" w:hAnsi="宋体" w:cs="华文仿宋"/>
          <w:spacing w:val="-6"/>
          <w:szCs w:val="21"/>
        </w:rPr>
      </w:pPr>
      <w:r>
        <w:rPr>
          <w:rFonts w:ascii="宋体" w:hAnsi="宋体" w:cs="华文仿宋"/>
          <w:spacing w:val="-6"/>
          <w:szCs w:val="21"/>
        </w:rPr>
        <w:t>2.根据全国考委规定，中小企业经理人证书课程考试的合格成绩，可在中小企业经营管理专业中顶替相应课程的学分；中小企业经营管理专业课程考试成绩不能顶替证书课程成绩。</w:t>
      </w:r>
    </w:p>
    <w:p>
      <w:pPr>
        <w:snapToGrid w:val="0"/>
        <w:spacing w:line="280" w:lineRule="exact"/>
        <w:ind w:firstLine="332" w:firstLineChars="200"/>
        <w:rPr>
          <w:rFonts w:ascii="宋体" w:hAnsi="宋体" w:cs="华文仿宋"/>
          <w:spacing w:val="-22"/>
          <w:szCs w:val="21"/>
        </w:rPr>
      </w:pPr>
      <w:r>
        <w:rPr>
          <w:rFonts w:ascii="宋体" w:hAnsi="宋体" w:cs="华文仿宋"/>
          <w:spacing w:val="-22"/>
          <w:szCs w:val="21"/>
        </w:rPr>
        <w:t>3.专业方向核心课程考生只需取得15学分即可。从2018年开始，只</w:t>
      </w:r>
      <w:r>
        <w:rPr>
          <w:rFonts w:hint="eastAsia" w:ascii="宋体" w:hAnsi="宋体"/>
          <w:spacing w:val="-22"/>
          <w:szCs w:val="21"/>
        </w:rPr>
        <w:t>开设人力资源和市场营销</w:t>
      </w:r>
      <w:r>
        <w:rPr>
          <w:rFonts w:ascii="宋体" w:hAnsi="宋体"/>
          <w:spacing w:val="-22"/>
          <w:szCs w:val="21"/>
        </w:rPr>
        <w:t>2个专业方向。</w:t>
      </w:r>
    </w:p>
    <w:p>
      <w:pPr>
        <w:snapToGrid w:val="0"/>
        <w:spacing w:line="280" w:lineRule="exact"/>
        <w:ind w:firstLine="420" w:firstLineChars="200"/>
        <w:rPr>
          <w:rFonts w:ascii="宋体" w:hAnsi="宋体"/>
          <w:szCs w:val="21"/>
        </w:rPr>
      </w:pPr>
      <w:r>
        <w:rPr>
          <w:rFonts w:hint="eastAsia" w:ascii="宋体" w:hAnsi="宋体" w:cs="华文仿宋"/>
          <w:szCs w:val="21"/>
        </w:rPr>
        <w:t>4.</w:t>
      </w:r>
      <w:r>
        <w:rPr>
          <w:rFonts w:hint="eastAsia" w:ascii="宋体" w:hAnsi="宋体"/>
          <w:szCs w:val="21"/>
        </w:rPr>
        <w:t>选修课程，考生可在推荐选修课程中选考，也可选择本专业相同层次其它方向的不同课程，或在我省现行开考所有专科起点本科专业中选考与本专业核心课程不同的课程，课程门数不低于4门，学分不低于20学分，其中实践课程认定学分不超过10学分。</w:t>
      </w:r>
    </w:p>
    <w:p>
      <w:pPr>
        <w:adjustRightInd w:val="0"/>
        <w:snapToGrid w:val="0"/>
        <w:spacing w:line="400" w:lineRule="exact"/>
        <w:ind w:firstLine="360" w:firstLineChars="200"/>
        <w:jc w:val="center"/>
        <w:rPr>
          <w:rFonts w:ascii="方正小标宋简体" w:hAnsi="宋体" w:eastAsia="方正小标宋简体"/>
          <w:sz w:val="32"/>
          <w:szCs w:val="32"/>
        </w:rPr>
      </w:pPr>
      <w:r>
        <w:rPr>
          <w:rFonts w:hAnsi="宋体"/>
          <w:sz w:val="18"/>
          <w:szCs w:val="18"/>
        </w:rPr>
        <w:br w:type="page"/>
      </w:r>
      <w:r>
        <w:rPr>
          <w:rFonts w:hint="eastAsia" w:ascii="方正小标宋简体" w:hAnsi="宋体" w:eastAsia="方正小标宋简体"/>
          <w:sz w:val="32"/>
          <w:szCs w:val="32"/>
        </w:rPr>
        <w:t>高等教育自学考试会计（本科）专业计划</w:t>
      </w:r>
    </w:p>
    <w:p>
      <w:pPr>
        <w:jc w:val="center"/>
        <w:rPr>
          <w:rFonts w:ascii="仿宋_GB2312" w:hAnsi="宋体" w:eastAsia="仿宋_GB2312"/>
          <w:sz w:val="28"/>
          <w:szCs w:val="28"/>
        </w:rPr>
      </w:pPr>
      <w:r>
        <w:rPr>
          <w:rFonts w:hint="eastAsia" w:ascii="仿宋_GB2312" w:hAnsi="宋体" w:eastAsia="仿宋_GB2312"/>
          <w:sz w:val="28"/>
          <w:szCs w:val="28"/>
        </w:rPr>
        <w:t>主考院校：浙江财经大学  专业代码：1020204</w:t>
      </w:r>
    </w:p>
    <w:tbl>
      <w:tblPr>
        <w:tblStyle w:val="10"/>
        <w:tblW w:w="842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720"/>
        <w:gridCol w:w="1440"/>
        <w:gridCol w:w="30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42" w:type="dxa"/>
            <w:vAlign w:val="center"/>
          </w:tcPr>
          <w:p>
            <w:pPr>
              <w:spacing w:line="320" w:lineRule="exact"/>
              <w:jc w:val="center"/>
              <w:rPr>
                <w:rFonts w:ascii="宋体" w:hAnsi="宋体"/>
                <w:szCs w:val="21"/>
              </w:rPr>
            </w:pPr>
            <w:r>
              <w:rPr>
                <w:rFonts w:hint="eastAsia" w:ascii="宋体" w:hAnsi="宋体"/>
                <w:szCs w:val="21"/>
              </w:rPr>
              <w:t>课程类型</w:t>
            </w:r>
          </w:p>
        </w:tc>
        <w:tc>
          <w:tcPr>
            <w:tcW w:w="720" w:type="dxa"/>
            <w:vAlign w:val="center"/>
          </w:tcPr>
          <w:p>
            <w:pPr>
              <w:spacing w:line="320" w:lineRule="exact"/>
              <w:jc w:val="center"/>
              <w:rPr>
                <w:rFonts w:ascii="宋体" w:hAnsi="宋体"/>
                <w:szCs w:val="21"/>
              </w:rPr>
            </w:pPr>
            <w:r>
              <w:rPr>
                <w:rFonts w:hint="eastAsia" w:ascii="宋体" w:hAnsi="宋体"/>
                <w:szCs w:val="21"/>
              </w:rPr>
              <w:t>序号</w:t>
            </w:r>
          </w:p>
        </w:tc>
        <w:tc>
          <w:tcPr>
            <w:tcW w:w="1440" w:type="dxa"/>
            <w:vAlign w:val="center"/>
          </w:tcPr>
          <w:p>
            <w:pPr>
              <w:spacing w:line="320" w:lineRule="exact"/>
              <w:jc w:val="center"/>
              <w:rPr>
                <w:rFonts w:ascii="宋体" w:hAnsi="宋体"/>
                <w:szCs w:val="21"/>
              </w:rPr>
            </w:pPr>
            <w:r>
              <w:rPr>
                <w:rFonts w:hint="eastAsia" w:ascii="宋体" w:hAnsi="宋体"/>
                <w:szCs w:val="21"/>
              </w:rPr>
              <w:t>课程代码</w:t>
            </w:r>
          </w:p>
        </w:tc>
        <w:tc>
          <w:tcPr>
            <w:tcW w:w="3060" w:type="dxa"/>
            <w:vAlign w:val="center"/>
          </w:tcPr>
          <w:p>
            <w:pPr>
              <w:spacing w:line="320" w:lineRule="exact"/>
              <w:jc w:val="center"/>
              <w:rPr>
                <w:rFonts w:ascii="宋体" w:hAnsi="宋体"/>
                <w:szCs w:val="21"/>
              </w:rPr>
            </w:pPr>
            <w:r>
              <w:rPr>
                <w:rFonts w:hint="eastAsia" w:ascii="宋体" w:hAnsi="宋体"/>
                <w:szCs w:val="21"/>
              </w:rPr>
              <w:t>课程名称</w:t>
            </w:r>
          </w:p>
        </w:tc>
        <w:tc>
          <w:tcPr>
            <w:tcW w:w="1260" w:type="dxa"/>
            <w:vAlign w:val="center"/>
          </w:tcPr>
          <w:p>
            <w:pPr>
              <w:spacing w:line="320" w:lineRule="exact"/>
              <w:jc w:val="center"/>
              <w:rPr>
                <w:rFonts w:ascii="宋体" w:hAns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942" w:type="dxa"/>
            <w:vMerge w:val="restart"/>
            <w:vAlign w:val="center"/>
          </w:tcPr>
          <w:p>
            <w:pPr>
              <w:spacing w:line="320" w:lineRule="exact"/>
              <w:jc w:val="center"/>
              <w:rPr>
                <w:rFonts w:ascii="宋体" w:hAnsi="宋体"/>
                <w:szCs w:val="21"/>
              </w:rPr>
            </w:pPr>
            <w:r>
              <w:rPr>
                <w:rFonts w:hint="eastAsia" w:ascii="宋体" w:hAnsi="宋体"/>
                <w:szCs w:val="21"/>
              </w:rPr>
              <w:t>公共基础课程</w:t>
            </w:r>
          </w:p>
        </w:tc>
        <w:tc>
          <w:tcPr>
            <w:tcW w:w="720" w:type="dxa"/>
            <w:vAlign w:val="center"/>
          </w:tcPr>
          <w:p>
            <w:pPr>
              <w:spacing w:line="320" w:lineRule="exact"/>
              <w:jc w:val="center"/>
              <w:rPr>
                <w:rFonts w:ascii="宋体" w:hAnsi="宋体"/>
                <w:szCs w:val="21"/>
              </w:rPr>
            </w:pPr>
            <w:r>
              <w:rPr>
                <w:rFonts w:hint="eastAsia" w:ascii="宋体" w:hAnsi="宋体"/>
                <w:szCs w:val="21"/>
              </w:rPr>
              <w:t>1</w:t>
            </w:r>
          </w:p>
        </w:tc>
        <w:tc>
          <w:tcPr>
            <w:tcW w:w="1440" w:type="dxa"/>
          </w:tcPr>
          <w:p>
            <w:pPr>
              <w:spacing w:line="320" w:lineRule="exact"/>
              <w:jc w:val="center"/>
              <w:rPr>
                <w:rFonts w:ascii="宋体" w:hAnsi="宋体"/>
                <w:szCs w:val="21"/>
              </w:rPr>
            </w:pPr>
            <w:r>
              <w:rPr>
                <w:rFonts w:hint="eastAsia" w:ascii="宋体" w:hAnsi="宋体"/>
                <w:szCs w:val="21"/>
              </w:rPr>
              <w:t>03708</w:t>
            </w:r>
          </w:p>
        </w:tc>
        <w:tc>
          <w:tcPr>
            <w:tcW w:w="3060" w:type="dxa"/>
            <w:vAlign w:val="center"/>
          </w:tcPr>
          <w:p>
            <w:pPr>
              <w:spacing w:line="320" w:lineRule="exact"/>
              <w:rPr>
                <w:rFonts w:ascii="宋体" w:hAnsi="宋体"/>
                <w:szCs w:val="21"/>
              </w:rPr>
            </w:pPr>
            <w:r>
              <w:rPr>
                <w:rFonts w:hint="eastAsia" w:ascii="宋体" w:hAnsi="宋体"/>
                <w:szCs w:val="21"/>
              </w:rPr>
              <w:t>中国近现代史纲要</w:t>
            </w:r>
          </w:p>
        </w:tc>
        <w:tc>
          <w:tcPr>
            <w:tcW w:w="1260" w:type="dxa"/>
            <w:vAlign w:val="center"/>
          </w:tcPr>
          <w:p>
            <w:pPr>
              <w:spacing w:line="320" w:lineRule="exact"/>
              <w:rPr>
                <w:rFonts w:ascii="宋体" w:hAnsi="宋体"/>
                <w:szCs w:val="21"/>
              </w:rPr>
            </w:pPr>
            <w:r>
              <w:rPr>
                <w:rFonts w:hint="eastAsia" w:ascii="宋体" w:hAnsi="宋体"/>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trPr>
        <w:tc>
          <w:tcPr>
            <w:tcW w:w="1942" w:type="dxa"/>
            <w:vMerge w:val="continue"/>
            <w:vAlign w:val="center"/>
          </w:tcPr>
          <w:p>
            <w:pPr>
              <w:jc w:val="center"/>
              <w:rPr>
                <w:rFonts w:ascii="宋体" w:hAnsi="宋体"/>
                <w:szCs w:val="21"/>
              </w:rPr>
            </w:pPr>
          </w:p>
        </w:tc>
        <w:tc>
          <w:tcPr>
            <w:tcW w:w="720" w:type="dxa"/>
          </w:tcPr>
          <w:p>
            <w:pPr>
              <w:jc w:val="center"/>
              <w:rPr>
                <w:rFonts w:ascii="宋体" w:hAnsi="宋体"/>
                <w:szCs w:val="21"/>
              </w:rPr>
            </w:pPr>
            <w:r>
              <w:rPr>
                <w:rFonts w:ascii="宋体" w:hAnsi="宋体"/>
                <w:szCs w:val="21"/>
              </w:rPr>
              <w:t>2</w:t>
            </w:r>
          </w:p>
        </w:tc>
        <w:tc>
          <w:tcPr>
            <w:tcW w:w="1440" w:type="dxa"/>
          </w:tcPr>
          <w:p>
            <w:pPr>
              <w:jc w:val="center"/>
              <w:rPr>
                <w:rFonts w:ascii="宋体" w:hAnsi="宋体"/>
                <w:szCs w:val="21"/>
              </w:rPr>
            </w:pPr>
            <w:r>
              <w:rPr>
                <w:rFonts w:ascii="宋体" w:hAnsi="宋体"/>
                <w:szCs w:val="21"/>
              </w:rPr>
              <w:t>03709</w:t>
            </w:r>
          </w:p>
        </w:tc>
        <w:tc>
          <w:tcPr>
            <w:tcW w:w="3060" w:type="dxa"/>
          </w:tcPr>
          <w:p>
            <w:pPr>
              <w:rPr>
                <w:rFonts w:ascii="宋体" w:hAnsi="宋体"/>
                <w:szCs w:val="21"/>
              </w:rPr>
            </w:pPr>
            <w:r>
              <w:rPr>
                <w:rFonts w:hint="eastAsia" w:ascii="宋体" w:hAnsi="宋体"/>
                <w:szCs w:val="21"/>
              </w:rPr>
              <w:t>马克思主义基本原理概论</w:t>
            </w:r>
          </w:p>
        </w:tc>
        <w:tc>
          <w:tcPr>
            <w:tcW w:w="1260" w:type="dxa"/>
          </w:tcPr>
          <w:p>
            <w:pP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942" w:type="dxa"/>
            <w:vMerge w:val="continue"/>
            <w:tcBorders>
              <w:bottom w:val="single" w:color="auto" w:sz="4" w:space="0"/>
            </w:tcBorders>
            <w:vAlign w:val="center"/>
          </w:tcPr>
          <w:p>
            <w:pPr>
              <w:spacing w:line="320" w:lineRule="exact"/>
              <w:jc w:val="center"/>
              <w:rPr>
                <w:rFonts w:ascii="宋体" w:hAnsi="宋体"/>
                <w:szCs w:val="21"/>
              </w:rPr>
            </w:pPr>
          </w:p>
        </w:tc>
        <w:tc>
          <w:tcPr>
            <w:tcW w:w="720"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3</w:t>
            </w:r>
          </w:p>
        </w:tc>
        <w:tc>
          <w:tcPr>
            <w:tcW w:w="1440" w:type="dxa"/>
            <w:tcBorders>
              <w:bottom w:val="single" w:color="auto" w:sz="4" w:space="0"/>
            </w:tcBorders>
          </w:tcPr>
          <w:p>
            <w:pPr>
              <w:spacing w:line="320" w:lineRule="exact"/>
              <w:jc w:val="center"/>
              <w:rPr>
                <w:rFonts w:ascii="宋体" w:hAnsi="宋体"/>
                <w:szCs w:val="21"/>
              </w:rPr>
            </w:pPr>
            <w:r>
              <w:rPr>
                <w:rFonts w:hint="eastAsia" w:ascii="宋体" w:hAnsi="宋体"/>
                <w:szCs w:val="21"/>
              </w:rPr>
              <w:t>00015</w:t>
            </w:r>
          </w:p>
        </w:tc>
        <w:tc>
          <w:tcPr>
            <w:tcW w:w="30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英语（二）</w:t>
            </w:r>
          </w:p>
        </w:tc>
        <w:tc>
          <w:tcPr>
            <w:tcW w:w="12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942" w:type="dxa"/>
            <w:vMerge w:val="continue"/>
            <w:tcBorders>
              <w:bottom w:val="single" w:color="auto" w:sz="4" w:space="0"/>
            </w:tcBorders>
            <w:vAlign w:val="center"/>
          </w:tcPr>
          <w:p>
            <w:pPr>
              <w:spacing w:line="320" w:lineRule="exact"/>
              <w:jc w:val="center"/>
              <w:rPr>
                <w:rFonts w:ascii="宋体" w:hAnsi="宋体"/>
                <w:szCs w:val="21"/>
              </w:rPr>
            </w:pPr>
          </w:p>
        </w:tc>
        <w:tc>
          <w:tcPr>
            <w:tcW w:w="720"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4</w:t>
            </w:r>
          </w:p>
        </w:tc>
        <w:tc>
          <w:tcPr>
            <w:tcW w:w="1440" w:type="dxa"/>
            <w:tcBorders>
              <w:bottom w:val="single" w:color="auto" w:sz="4" w:space="0"/>
            </w:tcBorders>
          </w:tcPr>
          <w:p>
            <w:pPr>
              <w:spacing w:line="320" w:lineRule="exact"/>
              <w:jc w:val="center"/>
              <w:rPr>
                <w:rFonts w:ascii="宋体" w:hAnsi="宋体"/>
                <w:szCs w:val="21"/>
              </w:rPr>
            </w:pPr>
            <w:r>
              <w:rPr>
                <w:rFonts w:hint="eastAsia" w:ascii="宋体" w:hAnsi="宋体"/>
                <w:szCs w:val="21"/>
              </w:rPr>
              <w:t>00051/00052</w:t>
            </w:r>
          </w:p>
        </w:tc>
        <w:tc>
          <w:tcPr>
            <w:tcW w:w="30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管理系统中计算机应用（含实）</w:t>
            </w:r>
          </w:p>
        </w:tc>
        <w:tc>
          <w:tcPr>
            <w:tcW w:w="12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4（含实1）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942" w:type="dxa"/>
            <w:vMerge w:val="restart"/>
            <w:vAlign w:val="center"/>
          </w:tcPr>
          <w:p>
            <w:pPr>
              <w:spacing w:line="320" w:lineRule="exact"/>
              <w:jc w:val="center"/>
              <w:rPr>
                <w:rFonts w:ascii="宋体" w:hAnsi="宋体"/>
                <w:szCs w:val="21"/>
              </w:rPr>
            </w:pPr>
            <w:r>
              <w:rPr>
                <w:rFonts w:hint="eastAsia" w:ascii="宋体" w:hAnsi="宋体"/>
                <w:szCs w:val="21"/>
              </w:rPr>
              <w:t>核心课程</w:t>
            </w:r>
          </w:p>
        </w:tc>
        <w:tc>
          <w:tcPr>
            <w:tcW w:w="720"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5</w:t>
            </w:r>
          </w:p>
        </w:tc>
        <w:tc>
          <w:tcPr>
            <w:tcW w:w="1440" w:type="dxa"/>
            <w:tcBorders>
              <w:bottom w:val="single" w:color="auto" w:sz="4" w:space="0"/>
            </w:tcBorders>
          </w:tcPr>
          <w:p>
            <w:pPr>
              <w:spacing w:line="320" w:lineRule="exact"/>
              <w:jc w:val="center"/>
              <w:rPr>
                <w:rFonts w:ascii="宋体" w:hAnsi="宋体"/>
                <w:szCs w:val="21"/>
              </w:rPr>
            </w:pPr>
            <w:r>
              <w:rPr>
                <w:rFonts w:hint="eastAsia" w:ascii="宋体" w:hAnsi="宋体"/>
                <w:szCs w:val="21"/>
              </w:rPr>
              <w:t>00150</w:t>
            </w:r>
          </w:p>
        </w:tc>
        <w:tc>
          <w:tcPr>
            <w:tcW w:w="30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金融理论与实务</w:t>
            </w:r>
          </w:p>
        </w:tc>
        <w:tc>
          <w:tcPr>
            <w:tcW w:w="12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942" w:type="dxa"/>
            <w:vMerge w:val="continue"/>
            <w:vAlign w:val="center"/>
          </w:tcPr>
          <w:p>
            <w:pPr>
              <w:spacing w:line="320" w:lineRule="exact"/>
              <w:jc w:val="center"/>
              <w:rPr>
                <w:rFonts w:ascii="宋体" w:hAnsi="宋体"/>
                <w:szCs w:val="21"/>
              </w:rPr>
            </w:pPr>
          </w:p>
        </w:tc>
        <w:tc>
          <w:tcPr>
            <w:tcW w:w="720"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6</w:t>
            </w:r>
          </w:p>
        </w:tc>
        <w:tc>
          <w:tcPr>
            <w:tcW w:w="1440" w:type="dxa"/>
            <w:tcBorders>
              <w:bottom w:val="single" w:color="auto" w:sz="4" w:space="0"/>
            </w:tcBorders>
          </w:tcPr>
          <w:p>
            <w:pPr>
              <w:spacing w:line="320" w:lineRule="exact"/>
              <w:jc w:val="center"/>
              <w:rPr>
                <w:rFonts w:ascii="宋体" w:hAnsi="宋体"/>
                <w:szCs w:val="21"/>
              </w:rPr>
            </w:pPr>
            <w:r>
              <w:rPr>
                <w:rFonts w:hint="eastAsia" w:ascii="宋体" w:hAnsi="宋体"/>
                <w:szCs w:val="21"/>
              </w:rPr>
              <w:t>00158</w:t>
            </w:r>
          </w:p>
        </w:tc>
        <w:tc>
          <w:tcPr>
            <w:tcW w:w="30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资产评估</w:t>
            </w:r>
          </w:p>
        </w:tc>
        <w:tc>
          <w:tcPr>
            <w:tcW w:w="12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942" w:type="dxa"/>
            <w:vMerge w:val="continue"/>
            <w:vAlign w:val="center"/>
          </w:tcPr>
          <w:p>
            <w:pPr>
              <w:spacing w:line="320" w:lineRule="exact"/>
              <w:jc w:val="center"/>
              <w:rPr>
                <w:rFonts w:ascii="宋体" w:hAnsi="宋体"/>
                <w:szCs w:val="21"/>
              </w:rPr>
            </w:pPr>
          </w:p>
        </w:tc>
        <w:tc>
          <w:tcPr>
            <w:tcW w:w="720"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7</w:t>
            </w:r>
          </w:p>
        </w:tc>
        <w:tc>
          <w:tcPr>
            <w:tcW w:w="1440" w:type="dxa"/>
            <w:tcBorders>
              <w:bottom w:val="single" w:color="auto" w:sz="4" w:space="0"/>
            </w:tcBorders>
          </w:tcPr>
          <w:p>
            <w:pPr>
              <w:spacing w:line="320" w:lineRule="exact"/>
              <w:jc w:val="center"/>
              <w:rPr>
                <w:rFonts w:ascii="宋体" w:hAnsi="宋体"/>
                <w:szCs w:val="21"/>
              </w:rPr>
            </w:pPr>
            <w:r>
              <w:rPr>
                <w:rFonts w:hint="eastAsia" w:ascii="宋体" w:hAnsi="宋体"/>
                <w:szCs w:val="21"/>
              </w:rPr>
              <w:t>00159</w:t>
            </w:r>
          </w:p>
        </w:tc>
        <w:tc>
          <w:tcPr>
            <w:tcW w:w="30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高级财务会计</w:t>
            </w:r>
          </w:p>
        </w:tc>
        <w:tc>
          <w:tcPr>
            <w:tcW w:w="12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942" w:type="dxa"/>
            <w:vMerge w:val="continue"/>
            <w:vAlign w:val="center"/>
          </w:tcPr>
          <w:p>
            <w:pPr>
              <w:spacing w:line="320" w:lineRule="exact"/>
              <w:jc w:val="center"/>
              <w:rPr>
                <w:rFonts w:ascii="宋体" w:hAnsi="宋体"/>
                <w:szCs w:val="21"/>
              </w:rPr>
            </w:pPr>
          </w:p>
        </w:tc>
        <w:tc>
          <w:tcPr>
            <w:tcW w:w="720"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8</w:t>
            </w:r>
          </w:p>
        </w:tc>
        <w:tc>
          <w:tcPr>
            <w:tcW w:w="1440" w:type="dxa"/>
            <w:tcBorders>
              <w:bottom w:val="single" w:color="auto" w:sz="4" w:space="0"/>
            </w:tcBorders>
          </w:tcPr>
          <w:p>
            <w:pPr>
              <w:spacing w:line="320" w:lineRule="exact"/>
              <w:jc w:val="center"/>
              <w:rPr>
                <w:rFonts w:ascii="宋体" w:hAnsi="宋体"/>
                <w:szCs w:val="21"/>
              </w:rPr>
            </w:pPr>
            <w:r>
              <w:rPr>
                <w:rFonts w:hint="eastAsia" w:ascii="宋体" w:hAnsi="宋体"/>
                <w:szCs w:val="21"/>
              </w:rPr>
              <w:t>00160</w:t>
            </w:r>
          </w:p>
        </w:tc>
        <w:tc>
          <w:tcPr>
            <w:tcW w:w="30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审计学</w:t>
            </w:r>
          </w:p>
        </w:tc>
        <w:tc>
          <w:tcPr>
            <w:tcW w:w="12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942" w:type="dxa"/>
            <w:vMerge w:val="continue"/>
            <w:vAlign w:val="center"/>
          </w:tcPr>
          <w:p>
            <w:pPr>
              <w:spacing w:line="320" w:lineRule="exact"/>
              <w:jc w:val="center"/>
              <w:rPr>
                <w:rFonts w:ascii="宋体" w:hAnsi="宋体"/>
                <w:szCs w:val="21"/>
              </w:rPr>
            </w:pPr>
          </w:p>
        </w:tc>
        <w:tc>
          <w:tcPr>
            <w:tcW w:w="720" w:type="dxa"/>
            <w:vAlign w:val="center"/>
          </w:tcPr>
          <w:p>
            <w:pPr>
              <w:spacing w:line="320" w:lineRule="exact"/>
              <w:jc w:val="center"/>
              <w:rPr>
                <w:rFonts w:ascii="宋体" w:hAnsi="宋体"/>
                <w:szCs w:val="21"/>
              </w:rPr>
            </w:pPr>
            <w:r>
              <w:rPr>
                <w:rFonts w:hint="eastAsia" w:ascii="宋体" w:hAnsi="宋体"/>
                <w:szCs w:val="21"/>
              </w:rPr>
              <w:t>9</w:t>
            </w:r>
          </w:p>
        </w:tc>
        <w:tc>
          <w:tcPr>
            <w:tcW w:w="1440" w:type="dxa"/>
          </w:tcPr>
          <w:p>
            <w:pPr>
              <w:spacing w:line="320" w:lineRule="exact"/>
              <w:jc w:val="center"/>
              <w:rPr>
                <w:rFonts w:ascii="宋体" w:hAnsi="宋体"/>
                <w:szCs w:val="21"/>
              </w:rPr>
            </w:pPr>
            <w:r>
              <w:rPr>
                <w:rFonts w:hint="eastAsia" w:ascii="宋体" w:hAnsi="宋体"/>
                <w:szCs w:val="21"/>
              </w:rPr>
              <w:t>00161</w:t>
            </w:r>
          </w:p>
        </w:tc>
        <w:tc>
          <w:tcPr>
            <w:tcW w:w="3060" w:type="dxa"/>
            <w:vAlign w:val="center"/>
          </w:tcPr>
          <w:p>
            <w:pPr>
              <w:spacing w:line="320" w:lineRule="exact"/>
              <w:rPr>
                <w:rFonts w:ascii="宋体" w:hAnsi="宋体"/>
                <w:szCs w:val="21"/>
              </w:rPr>
            </w:pPr>
            <w:r>
              <w:rPr>
                <w:rFonts w:hint="eastAsia" w:ascii="宋体" w:hAnsi="宋体"/>
                <w:szCs w:val="21"/>
              </w:rPr>
              <w:t>财务报表分析（一）</w:t>
            </w:r>
          </w:p>
        </w:tc>
        <w:tc>
          <w:tcPr>
            <w:tcW w:w="1260" w:type="dxa"/>
            <w:vAlign w:val="center"/>
          </w:tcPr>
          <w:p>
            <w:pPr>
              <w:spacing w:line="320" w:lineRule="exac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942" w:type="dxa"/>
            <w:vMerge w:val="continue"/>
            <w:vAlign w:val="center"/>
          </w:tcPr>
          <w:p>
            <w:pPr>
              <w:spacing w:line="320" w:lineRule="exact"/>
              <w:jc w:val="center"/>
              <w:rPr>
                <w:rFonts w:ascii="宋体" w:hAnsi="宋体"/>
                <w:szCs w:val="21"/>
              </w:rPr>
            </w:pPr>
          </w:p>
        </w:tc>
        <w:tc>
          <w:tcPr>
            <w:tcW w:w="720" w:type="dxa"/>
            <w:vAlign w:val="center"/>
          </w:tcPr>
          <w:p>
            <w:pPr>
              <w:spacing w:line="320" w:lineRule="exact"/>
              <w:jc w:val="center"/>
              <w:rPr>
                <w:rFonts w:ascii="宋体" w:hAnsi="宋体"/>
                <w:szCs w:val="21"/>
              </w:rPr>
            </w:pPr>
            <w:r>
              <w:rPr>
                <w:rFonts w:hint="eastAsia" w:ascii="宋体" w:hAnsi="宋体"/>
                <w:szCs w:val="21"/>
              </w:rPr>
              <w:t>10</w:t>
            </w:r>
          </w:p>
        </w:tc>
        <w:tc>
          <w:tcPr>
            <w:tcW w:w="1440" w:type="dxa"/>
          </w:tcPr>
          <w:p>
            <w:pPr>
              <w:spacing w:line="320" w:lineRule="exact"/>
              <w:jc w:val="center"/>
              <w:rPr>
                <w:rFonts w:ascii="宋体" w:hAnsi="宋体"/>
                <w:szCs w:val="21"/>
              </w:rPr>
            </w:pPr>
            <w:r>
              <w:rPr>
                <w:rFonts w:hint="eastAsia" w:ascii="宋体" w:hAnsi="宋体"/>
                <w:szCs w:val="21"/>
              </w:rPr>
              <w:t>00162</w:t>
            </w:r>
          </w:p>
        </w:tc>
        <w:tc>
          <w:tcPr>
            <w:tcW w:w="3060" w:type="dxa"/>
            <w:vAlign w:val="center"/>
          </w:tcPr>
          <w:p>
            <w:pPr>
              <w:spacing w:line="320" w:lineRule="exact"/>
              <w:rPr>
                <w:rFonts w:ascii="宋体" w:hAnsi="宋体"/>
                <w:szCs w:val="21"/>
              </w:rPr>
            </w:pPr>
            <w:r>
              <w:rPr>
                <w:rFonts w:hint="eastAsia" w:ascii="宋体" w:hAnsi="宋体"/>
                <w:szCs w:val="21"/>
              </w:rPr>
              <w:t>会计制度设计</w:t>
            </w:r>
          </w:p>
        </w:tc>
        <w:tc>
          <w:tcPr>
            <w:tcW w:w="1260" w:type="dxa"/>
            <w:vAlign w:val="center"/>
          </w:tcPr>
          <w:p>
            <w:pPr>
              <w:spacing w:line="320" w:lineRule="exac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942" w:type="dxa"/>
            <w:vMerge w:val="continue"/>
            <w:vAlign w:val="center"/>
          </w:tcPr>
          <w:p>
            <w:pPr>
              <w:spacing w:line="320" w:lineRule="exact"/>
              <w:jc w:val="center"/>
              <w:rPr>
                <w:rFonts w:ascii="宋体" w:hAnsi="宋体"/>
                <w:szCs w:val="21"/>
              </w:rPr>
            </w:pPr>
          </w:p>
        </w:tc>
        <w:tc>
          <w:tcPr>
            <w:tcW w:w="720" w:type="dxa"/>
            <w:vAlign w:val="center"/>
          </w:tcPr>
          <w:p>
            <w:pPr>
              <w:spacing w:line="320" w:lineRule="exact"/>
              <w:jc w:val="center"/>
              <w:rPr>
                <w:rFonts w:ascii="宋体" w:hAnsi="宋体"/>
                <w:szCs w:val="21"/>
              </w:rPr>
            </w:pPr>
            <w:r>
              <w:rPr>
                <w:rFonts w:hint="eastAsia" w:ascii="宋体" w:hAnsi="宋体"/>
                <w:szCs w:val="21"/>
              </w:rPr>
              <w:t>11</w:t>
            </w:r>
          </w:p>
        </w:tc>
        <w:tc>
          <w:tcPr>
            <w:tcW w:w="1440" w:type="dxa"/>
          </w:tcPr>
          <w:p>
            <w:pPr>
              <w:spacing w:line="320" w:lineRule="exact"/>
              <w:jc w:val="center"/>
              <w:rPr>
                <w:rFonts w:ascii="宋体" w:hAnsi="宋体"/>
                <w:szCs w:val="21"/>
              </w:rPr>
            </w:pPr>
            <w:r>
              <w:rPr>
                <w:rFonts w:hint="eastAsia" w:ascii="宋体" w:hAnsi="宋体"/>
                <w:szCs w:val="21"/>
              </w:rPr>
              <w:t>21004</w:t>
            </w:r>
          </w:p>
        </w:tc>
        <w:tc>
          <w:tcPr>
            <w:tcW w:w="3060" w:type="dxa"/>
            <w:vAlign w:val="center"/>
          </w:tcPr>
          <w:p>
            <w:pPr>
              <w:spacing w:line="320" w:lineRule="exact"/>
              <w:rPr>
                <w:rFonts w:ascii="宋体" w:hAnsi="宋体"/>
                <w:szCs w:val="21"/>
              </w:rPr>
            </w:pPr>
            <w:r>
              <w:rPr>
                <w:rFonts w:hint="eastAsia" w:ascii="宋体" w:hAnsi="宋体"/>
                <w:szCs w:val="21"/>
              </w:rPr>
              <w:t>会计本科毕业论文</w:t>
            </w:r>
          </w:p>
        </w:tc>
        <w:tc>
          <w:tcPr>
            <w:tcW w:w="1260" w:type="dxa"/>
            <w:vAlign w:val="center"/>
          </w:tcPr>
          <w:p>
            <w:pPr>
              <w:spacing w:line="320" w:lineRule="exac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942" w:type="dxa"/>
            <w:vMerge w:val="restart"/>
            <w:vAlign w:val="center"/>
          </w:tcPr>
          <w:p>
            <w:pPr>
              <w:spacing w:line="320" w:lineRule="exact"/>
              <w:jc w:val="center"/>
              <w:rPr>
                <w:rFonts w:ascii="宋体" w:hAnsi="宋体"/>
                <w:szCs w:val="21"/>
              </w:rPr>
            </w:pPr>
            <w:r>
              <w:rPr>
                <w:rFonts w:hint="eastAsia" w:ascii="宋体" w:hAnsi="宋体" w:cs="宋体"/>
                <w:kern w:val="0"/>
                <w:szCs w:val="21"/>
              </w:rPr>
              <w:t>选修课程</w:t>
            </w:r>
          </w:p>
        </w:tc>
        <w:tc>
          <w:tcPr>
            <w:tcW w:w="720" w:type="dxa"/>
            <w:vMerge w:val="restart"/>
            <w:vAlign w:val="center"/>
          </w:tcPr>
          <w:p>
            <w:pPr>
              <w:spacing w:line="320" w:lineRule="exact"/>
              <w:jc w:val="center"/>
              <w:rPr>
                <w:rFonts w:ascii="宋体" w:hAnsi="宋体"/>
                <w:szCs w:val="21"/>
              </w:rPr>
            </w:pPr>
            <w:r>
              <w:rPr>
                <w:rFonts w:hint="eastAsia" w:ascii="宋体" w:hAnsi="宋体"/>
                <w:szCs w:val="21"/>
              </w:rPr>
              <w:t>12</w:t>
            </w:r>
          </w:p>
          <w:p>
            <w:pPr>
              <w:spacing w:line="320" w:lineRule="exact"/>
              <w:jc w:val="center"/>
              <w:rPr>
                <w:rFonts w:ascii="宋体" w:hAnsi="宋体"/>
                <w:szCs w:val="21"/>
              </w:rPr>
            </w:pPr>
            <w:r>
              <w:rPr>
                <w:rFonts w:hint="eastAsia" w:ascii="宋体" w:hAnsi="宋体"/>
                <w:szCs w:val="21"/>
              </w:rPr>
              <w:t>13</w:t>
            </w:r>
          </w:p>
          <w:p>
            <w:pPr>
              <w:spacing w:line="320" w:lineRule="exact"/>
              <w:jc w:val="center"/>
              <w:rPr>
                <w:rFonts w:ascii="宋体" w:hAnsi="宋体"/>
                <w:szCs w:val="21"/>
              </w:rPr>
            </w:pPr>
            <w:r>
              <w:rPr>
                <w:rFonts w:hint="eastAsia" w:ascii="宋体" w:hAnsi="宋体"/>
                <w:szCs w:val="21"/>
              </w:rPr>
              <w:t>14</w:t>
            </w:r>
          </w:p>
          <w:p>
            <w:pPr>
              <w:spacing w:line="320" w:lineRule="exact"/>
              <w:jc w:val="center"/>
              <w:rPr>
                <w:rFonts w:ascii="宋体" w:hAnsi="宋体"/>
                <w:szCs w:val="21"/>
              </w:rPr>
            </w:pPr>
            <w:r>
              <w:rPr>
                <w:rFonts w:hint="eastAsia" w:ascii="宋体" w:hAnsi="宋体"/>
                <w:szCs w:val="21"/>
              </w:rPr>
              <w:t>15</w:t>
            </w:r>
          </w:p>
        </w:tc>
        <w:tc>
          <w:tcPr>
            <w:tcW w:w="1440" w:type="dxa"/>
          </w:tcPr>
          <w:p>
            <w:pPr>
              <w:spacing w:line="320" w:lineRule="exact"/>
              <w:jc w:val="center"/>
              <w:rPr>
                <w:rFonts w:ascii="宋体" w:hAnsi="宋体"/>
                <w:szCs w:val="21"/>
              </w:rPr>
            </w:pPr>
            <w:r>
              <w:rPr>
                <w:rFonts w:hint="eastAsia" w:ascii="宋体" w:hAnsi="宋体"/>
                <w:szCs w:val="21"/>
              </w:rPr>
              <w:t>00149</w:t>
            </w:r>
          </w:p>
        </w:tc>
        <w:tc>
          <w:tcPr>
            <w:tcW w:w="3060" w:type="dxa"/>
            <w:vAlign w:val="center"/>
          </w:tcPr>
          <w:p>
            <w:pPr>
              <w:spacing w:line="320" w:lineRule="exact"/>
              <w:rPr>
                <w:rFonts w:ascii="宋体" w:hAnsi="宋体"/>
                <w:szCs w:val="21"/>
              </w:rPr>
            </w:pPr>
            <w:r>
              <w:rPr>
                <w:rFonts w:hint="eastAsia" w:ascii="宋体" w:hAnsi="宋体"/>
                <w:szCs w:val="21"/>
              </w:rPr>
              <w:t>国际贸易理论与实务</w:t>
            </w:r>
          </w:p>
        </w:tc>
        <w:tc>
          <w:tcPr>
            <w:tcW w:w="1260" w:type="dxa"/>
            <w:vAlign w:val="center"/>
          </w:tcPr>
          <w:p>
            <w:pPr>
              <w:spacing w:line="32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942" w:type="dxa"/>
            <w:vMerge w:val="continue"/>
          </w:tcPr>
          <w:p>
            <w:pPr>
              <w:spacing w:line="320" w:lineRule="exact"/>
              <w:rPr>
                <w:rFonts w:ascii="宋体" w:hAnsi="宋体"/>
                <w:szCs w:val="21"/>
              </w:rPr>
            </w:pPr>
          </w:p>
        </w:tc>
        <w:tc>
          <w:tcPr>
            <w:tcW w:w="720" w:type="dxa"/>
            <w:vMerge w:val="continue"/>
            <w:vAlign w:val="center"/>
          </w:tcPr>
          <w:p>
            <w:pPr>
              <w:spacing w:line="320" w:lineRule="exact"/>
              <w:jc w:val="center"/>
              <w:rPr>
                <w:rFonts w:ascii="宋体" w:hAnsi="宋体"/>
                <w:szCs w:val="21"/>
              </w:rPr>
            </w:pPr>
          </w:p>
        </w:tc>
        <w:tc>
          <w:tcPr>
            <w:tcW w:w="1440" w:type="dxa"/>
            <w:vAlign w:val="center"/>
          </w:tcPr>
          <w:p>
            <w:pPr>
              <w:spacing w:line="320" w:lineRule="exact"/>
              <w:jc w:val="center"/>
              <w:rPr>
                <w:rFonts w:ascii="宋体" w:hAnsi="宋体"/>
                <w:szCs w:val="21"/>
              </w:rPr>
            </w:pPr>
            <w:r>
              <w:rPr>
                <w:rFonts w:hint="eastAsia" w:ascii="宋体" w:hAnsi="宋体"/>
                <w:szCs w:val="21"/>
              </w:rPr>
              <w:t>04183</w:t>
            </w:r>
          </w:p>
        </w:tc>
        <w:tc>
          <w:tcPr>
            <w:tcW w:w="3060" w:type="dxa"/>
            <w:vAlign w:val="center"/>
          </w:tcPr>
          <w:p>
            <w:pPr>
              <w:spacing w:line="320" w:lineRule="exact"/>
              <w:rPr>
                <w:rFonts w:ascii="宋体" w:hAnsi="宋体"/>
                <w:szCs w:val="21"/>
              </w:rPr>
            </w:pPr>
            <w:r>
              <w:rPr>
                <w:rFonts w:hint="eastAsia" w:ascii="宋体" w:hAnsi="宋体"/>
                <w:szCs w:val="21"/>
              </w:rPr>
              <w:t>概率论与数理统计（经管类）</w:t>
            </w:r>
          </w:p>
        </w:tc>
        <w:tc>
          <w:tcPr>
            <w:tcW w:w="1260" w:type="dxa"/>
            <w:vAlign w:val="center"/>
          </w:tcPr>
          <w:p>
            <w:pPr>
              <w:spacing w:line="320" w:lineRule="exac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942" w:type="dxa"/>
            <w:vMerge w:val="continue"/>
          </w:tcPr>
          <w:p>
            <w:pPr>
              <w:spacing w:line="320" w:lineRule="exact"/>
              <w:rPr>
                <w:rFonts w:ascii="宋体" w:hAnsi="宋体"/>
                <w:szCs w:val="21"/>
              </w:rPr>
            </w:pPr>
          </w:p>
        </w:tc>
        <w:tc>
          <w:tcPr>
            <w:tcW w:w="720" w:type="dxa"/>
            <w:vMerge w:val="continue"/>
            <w:vAlign w:val="center"/>
          </w:tcPr>
          <w:p>
            <w:pPr>
              <w:spacing w:line="320" w:lineRule="exact"/>
              <w:jc w:val="center"/>
              <w:rPr>
                <w:rFonts w:ascii="宋体" w:hAnsi="宋体"/>
                <w:szCs w:val="21"/>
              </w:rPr>
            </w:pPr>
          </w:p>
        </w:tc>
        <w:tc>
          <w:tcPr>
            <w:tcW w:w="1440"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04184</w:t>
            </w:r>
          </w:p>
        </w:tc>
        <w:tc>
          <w:tcPr>
            <w:tcW w:w="30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线性代数（经管类）</w:t>
            </w:r>
          </w:p>
        </w:tc>
        <w:tc>
          <w:tcPr>
            <w:tcW w:w="1260" w:type="dxa"/>
            <w:tcBorders>
              <w:bottom w:val="single" w:color="auto" w:sz="4" w:space="0"/>
            </w:tcBorders>
            <w:vAlign w:val="center"/>
          </w:tcPr>
          <w:p>
            <w:pPr>
              <w:spacing w:line="32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42" w:type="dxa"/>
            <w:vMerge w:val="continue"/>
          </w:tcPr>
          <w:p>
            <w:pPr>
              <w:spacing w:line="320" w:lineRule="exact"/>
              <w:rPr>
                <w:rFonts w:ascii="宋体" w:hAnsi="宋体"/>
                <w:szCs w:val="21"/>
              </w:rPr>
            </w:pPr>
          </w:p>
        </w:tc>
        <w:tc>
          <w:tcPr>
            <w:tcW w:w="720" w:type="dxa"/>
            <w:vMerge w:val="continue"/>
            <w:vAlign w:val="center"/>
          </w:tcPr>
          <w:p>
            <w:pPr>
              <w:spacing w:line="320" w:lineRule="exact"/>
              <w:jc w:val="center"/>
              <w:rPr>
                <w:rFonts w:ascii="宋体" w:hAnsi="宋体"/>
                <w:szCs w:val="21"/>
              </w:rPr>
            </w:pPr>
          </w:p>
        </w:tc>
        <w:tc>
          <w:tcPr>
            <w:tcW w:w="1440" w:type="dxa"/>
          </w:tcPr>
          <w:p>
            <w:pPr>
              <w:spacing w:line="320" w:lineRule="exact"/>
              <w:jc w:val="center"/>
              <w:rPr>
                <w:rFonts w:ascii="宋体" w:hAnsi="宋体"/>
                <w:szCs w:val="21"/>
              </w:rPr>
            </w:pPr>
            <w:r>
              <w:rPr>
                <w:rFonts w:hint="eastAsia" w:ascii="宋体" w:hAnsi="宋体"/>
                <w:szCs w:val="21"/>
              </w:rPr>
              <w:t>00058</w:t>
            </w:r>
          </w:p>
        </w:tc>
        <w:tc>
          <w:tcPr>
            <w:tcW w:w="3060" w:type="dxa"/>
            <w:vAlign w:val="center"/>
          </w:tcPr>
          <w:p>
            <w:pPr>
              <w:spacing w:line="320" w:lineRule="exact"/>
              <w:rPr>
                <w:rFonts w:ascii="宋体" w:hAnsi="宋体"/>
                <w:szCs w:val="21"/>
              </w:rPr>
            </w:pPr>
            <w:r>
              <w:rPr>
                <w:rFonts w:hint="eastAsia" w:ascii="宋体" w:hAnsi="宋体"/>
                <w:szCs w:val="21"/>
              </w:rPr>
              <w:t>市场营销学</w:t>
            </w:r>
          </w:p>
        </w:tc>
        <w:tc>
          <w:tcPr>
            <w:tcW w:w="1260" w:type="dxa"/>
            <w:vAlign w:val="center"/>
          </w:tcPr>
          <w:p>
            <w:pPr>
              <w:spacing w:line="320" w:lineRule="exac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42" w:type="dxa"/>
            <w:vMerge w:val="continue"/>
          </w:tcPr>
          <w:p>
            <w:pPr>
              <w:spacing w:line="320" w:lineRule="exact"/>
              <w:rPr>
                <w:rFonts w:ascii="宋体" w:hAnsi="宋体"/>
                <w:szCs w:val="21"/>
              </w:rPr>
            </w:pPr>
          </w:p>
        </w:tc>
        <w:tc>
          <w:tcPr>
            <w:tcW w:w="720" w:type="dxa"/>
            <w:vMerge w:val="continue"/>
            <w:vAlign w:val="center"/>
          </w:tcPr>
          <w:p>
            <w:pPr>
              <w:spacing w:line="320" w:lineRule="exact"/>
              <w:jc w:val="center"/>
              <w:rPr>
                <w:rFonts w:ascii="宋体" w:hAnsi="宋体"/>
                <w:szCs w:val="21"/>
              </w:rPr>
            </w:pPr>
          </w:p>
        </w:tc>
        <w:tc>
          <w:tcPr>
            <w:tcW w:w="1440" w:type="dxa"/>
          </w:tcPr>
          <w:p>
            <w:pPr>
              <w:spacing w:line="320" w:lineRule="exact"/>
              <w:jc w:val="center"/>
              <w:rPr>
                <w:rFonts w:ascii="宋体" w:hAnsi="宋体"/>
                <w:szCs w:val="21"/>
              </w:rPr>
            </w:pPr>
            <w:r>
              <w:rPr>
                <w:rFonts w:hint="eastAsia" w:ascii="宋体" w:hAnsi="宋体"/>
                <w:szCs w:val="21"/>
              </w:rPr>
              <w:t>00233</w:t>
            </w:r>
          </w:p>
        </w:tc>
        <w:tc>
          <w:tcPr>
            <w:tcW w:w="3060" w:type="dxa"/>
            <w:vAlign w:val="center"/>
          </w:tcPr>
          <w:p>
            <w:pPr>
              <w:spacing w:line="320" w:lineRule="exact"/>
              <w:rPr>
                <w:rFonts w:ascii="宋体" w:hAnsi="宋体"/>
                <w:szCs w:val="21"/>
              </w:rPr>
            </w:pPr>
            <w:r>
              <w:rPr>
                <w:rFonts w:hint="eastAsia" w:ascii="宋体" w:hAnsi="宋体"/>
                <w:szCs w:val="21"/>
              </w:rPr>
              <w:t>税法</w:t>
            </w:r>
          </w:p>
        </w:tc>
        <w:tc>
          <w:tcPr>
            <w:tcW w:w="1260" w:type="dxa"/>
            <w:vAlign w:val="center"/>
          </w:tcPr>
          <w:p>
            <w:pPr>
              <w:spacing w:line="320" w:lineRule="exac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42" w:type="dxa"/>
            <w:vMerge w:val="continue"/>
          </w:tcPr>
          <w:p>
            <w:pPr>
              <w:spacing w:line="320" w:lineRule="exact"/>
              <w:rPr>
                <w:rFonts w:ascii="宋体" w:hAnsi="宋体"/>
                <w:szCs w:val="21"/>
              </w:rPr>
            </w:pPr>
          </w:p>
        </w:tc>
        <w:tc>
          <w:tcPr>
            <w:tcW w:w="720" w:type="dxa"/>
            <w:vMerge w:val="continue"/>
            <w:vAlign w:val="center"/>
          </w:tcPr>
          <w:p>
            <w:pPr>
              <w:spacing w:line="320" w:lineRule="exact"/>
              <w:jc w:val="center"/>
              <w:rPr>
                <w:rFonts w:ascii="宋体" w:hAnsi="宋体"/>
                <w:szCs w:val="21"/>
              </w:rPr>
            </w:pPr>
          </w:p>
        </w:tc>
        <w:tc>
          <w:tcPr>
            <w:tcW w:w="1440" w:type="dxa"/>
          </w:tcPr>
          <w:p>
            <w:pPr>
              <w:spacing w:line="320" w:lineRule="exact"/>
              <w:jc w:val="center"/>
              <w:rPr>
                <w:rFonts w:ascii="宋体" w:hAnsi="宋体"/>
                <w:szCs w:val="21"/>
              </w:rPr>
            </w:pPr>
            <w:r>
              <w:rPr>
                <w:rFonts w:hint="eastAsia" w:ascii="宋体" w:hAnsi="宋体"/>
                <w:szCs w:val="21"/>
              </w:rPr>
              <w:t>00146</w:t>
            </w:r>
          </w:p>
        </w:tc>
        <w:tc>
          <w:tcPr>
            <w:tcW w:w="3060" w:type="dxa"/>
            <w:vAlign w:val="center"/>
          </w:tcPr>
          <w:p>
            <w:pPr>
              <w:spacing w:line="320" w:lineRule="exact"/>
              <w:rPr>
                <w:rFonts w:ascii="宋体" w:hAnsi="宋体"/>
                <w:szCs w:val="21"/>
              </w:rPr>
            </w:pPr>
            <w:r>
              <w:rPr>
                <w:rFonts w:hint="eastAsia" w:ascii="宋体" w:hAnsi="宋体"/>
                <w:szCs w:val="21"/>
              </w:rPr>
              <w:t>中国税制</w:t>
            </w:r>
          </w:p>
        </w:tc>
        <w:tc>
          <w:tcPr>
            <w:tcW w:w="1260" w:type="dxa"/>
            <w:vAlign w:val="center"/>
          </w:tcPr>
          <w:p>
            <w:pPr>
              <w:spacing w:line="320" w:lineRule="exac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42" w:type="dxa"/>
            <w:vMerge w:val="continue"/>
          </w:tcPr>
          <w:p>
            <w:pPr>
              <w:spacing w:line="320" w:lineRule="exact"/>
              <w:rPr>
                <w:rFonts w:ascii="宋体" w:hAnsi="宋体"/>
                <w:szCs w:val="21"/>
              </w:rPr>
            </w:pPr>
          </w:p>
        </w:tc>
        <w:tc>
          <w:tcPr>
            <w:tcW w:w="720" w:type="dxa"/>
            <w:vMerge w:val="continue"/>
            <w:vAlign w:val="center"/>
          </w:tcPr>
          <w:p>
            <w:pPr>
              <w:spacing w:line="320" w:lineRule="exact"/>
              <w:jc w:val="center"/>
              <w:rPr>
                <w:rFonts w:ascii="宋体" w:hAnsi="宋体"/>
                <w:szCs w:val="21"/>
              </w:rPr>
            </w:pPr>
          </w:p>
        </w:tc>
        <w:tc>
          <w:tcPr>
            <w:tcW w:w="1440" w:type="dxa"/>
          </w:tcPr>
          <w:p>
            <w:pPr>
              <w:spacing w:line="320" w:lineRule="exact"/>
              <w:jc w:val="center"/>
              <w:rPr>
                <w:rFonts w:ascii="宋体" w:hAnsi="宋体"/>
                <w:szCs w:val="21"/>
              </w:rPr>
            </w:pPr>
            <w:r>
              <w:rPr>
                <w:rFonts w:hint="eastAsia" w:ascii="宋体" w:hAnsi="宋体"/>
                <w:szCs w:val="21"/>
              </w:rPr>
              <w:t>00076</w:t>
            </w:r>
          </w:p>
        </w:tc>
        <w:tc>
          <w:tcPr>
            <w:tcW w:w="3060" w:type="dxa"/>
            <w:vAlign w:val="center"/>
          </w:tcPr>
          <w:p>
            <w:pPr>
              <w:spacing w:line="320" w:lineRule="exact"/>
              <w:rPr>
                <w:rFonts w:ascii="宋体" w:hAnsi="宋体"/>
                <w:szCs w:val="21"/>
              </w:rPr>
            </w:pPr>
            <w:r>
              <w:rPr>
                <w:rFonts w:hint="eastAsia" w:ascii="宋体" w:hAnsi="宋体"/>
                <w:szCs w:val="21"/>
              </w:rPr>
              <w:t>国际金融</w:t>
            </w:r>
          </w:p>
        </w:tc>
        <w:tc>
          <w:tcPr>
            <w:tcW w:w="1260" w:type="dxa"/>
            <w:vAlign w:val="center"/>
          </w:tcPr>
          <w:p>
            <w:pPr>
              <w:spacing w:line="32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7162" w:type="dxa"/>
            <w:gridSpan w:val="4"/>
          </w:tcPr>
          <w:p>
            <w:pPr>
              <w:spacing w:line="320" w:lineRule="exact"/>
              <w:jc w:val="center"/>
              <w:rPr>
                <w:rFonts w:ascii="宋体" w:hAnsi="宋体"/>
                <w:szCs w:val="21"/>
              </w:rPr>
            </w:pPr>
            <w:r>
              <w:rPr>
                <w:rFonts w:hint="eastAsia" w:ascii="宋体" w:hAnsi="宋体"/>
                <w:szCs w:val="21"/>
              </w:rPr>
              <w:t>总计学分</w:t>
            </w:r>
          </w:p>
        </w:tc>
        <w:tc>
          <w:tcPr>
            <w:tcW w:w="1260" w:type="dxa"/>
            <w:vAlign w:val="center"/>
          </w:tcPr>
          <w:p>
            <w:pPr>
              <w:spacing w:line="320" w:lineRule="exact"/>
              <w:rPr>
                <w:rFonts w:ascii="宋体" w:hAnsi="宋体"/>
                <w:szCs w:val="21"/>
              </w:rPr>
            </w:pPr>
            <w:r>
              <w:rPr>
                <w:rFonts w:hint="eastAsia" w:ascii="宋体" w:hAnsi="宋体"/>
                <w:szCs w:val="21"/>
              </w:rPr>
              <w:t>74</w:t>
            </w:r>
          </w:p>
        </w:tc>
      </w:tr>
    </w:tbl>
    <w:p>
      <w:pPr>
        <w:spacing w:line="320" w:lineRule="exact"/>
        <w:rPr>
          <w:rFonts w:ascii="宋体" w:hAnsi="宋体"/>
        </w:rPr>
      </w:pPr>
      <w:r>
        <w:rPr>
          <w:rFonts w:hint="eastAsia" w:ascii="宋体" w:hAnsi="宋体"/>
        </w:rPr>
        <w:t>说明：</w:t>
      </w:r>
    </w:p>
    <w:p>
      <w:pPr>
        <w:spacing w:line="320" w:lineRule="exact"/>
        <w:ind w:firstLine="420" w:firstLineChars="200"/>
        <w:rPr>
          <w:rFonts w:ascii="宋体" w:hAnsi="宋体"/>
          <w:kern w:val="0"/>
        </w:rPr>
      </w:pPr>
      <w:r>
        <w:rPr>
          <w:rFonts w:hint="eastAsia" w:ascii="宋体" w:hAnsi="宋体"/>
        </w:rPr>
        <w:t>1.</w:t>
      </w:r>
      <w:r>
        <w:rPr>
          <w:rFonts w:hint="eastAsia" w:ascii="宋体" w:hAnsi="宋体"/>
          <w:kern w:val="0"/>
        </w:rPr>
        <w:t>“00015英语（二）”参加全国英语等级考试（PEST）三级或以上笔试</w:t>
      </w:r>
      <w:r>
        <w:rPr>
          <w:rFonts w:hint="eastAsia" w:ascii="宋体" w:hAnsi="宋体" w:cs="宋体"/>
          <w:kern w:val="0"/>
          <w:szCs w:val="21"/>
        </w:rPr>
        <w:t>并取得合格成绩</w:t>
      </w:r>
      <w:r>
        <w:rPr>
          <w:rFonts w:hint="eastAsia" w:ascii="宋体" w:hAnsi="宋体"/>
          <w:kern w:val="0"/>
        </w:rPr>
        <w:t>。</w:t>
      </w:r>
      <w:r>
        <w:rPr>
          <w:rFonts w:hint="eastAsia" w:ascii="宋体" w:hAnsi="宋体"/>
          <w:szCs w:val="21"/>
        </w:rPr>
        <w:t>考生可不考“英语（二）”，但须在其他专科起点本科专业中选考不低于14学分的若干专业课程。</w:t>
      </w:r>
      <w:r>
        <w:rPr>
          <w:rFonts w:hint="eastAsia" w:ascii="宋体" w:hAnsi="宋体"/>
          <w:kern w:val="0"/>
        </w:rPr>
        <w:t>不考“英语（二）”者，不授予学士学位。</w:t>
      </w:r>
    </w:p>
    <w:p>
      <w:pPr>
        <w:spacing w:line="320" w:lineRule="exact"/>
        <w:ind w:firstLine="420" w:firstLineChars="200"/>
        <w:rPr>
          <w:rFonts w:ascii="宋体" w:hAnsi="宋体"/>
          <w:szCs w:val="21"/>
        </w:rPr>
      </w:pPr>
      <w:r>
        <w:rPr>
          <w:rFonts w:hint="eastAsia" w:ascii="宋体" w:hAnsi="宋体"/>
          <w:kern w:val="0"/>
        </w:rPr>
        <w:t>2.</w:t>
      </w:r>
      <w:r>
        <w:rPr>
          <w:rFonts w:hint="eastAsia" w:ascii="宋体" w:hAnsi="宋体"/>
          <w:szCs w:val="21"/>
        </w:rPr>
        <w:t>选修课程，可在推荐选修课程中选考，也可在我省现行开考所有专科起点本科专业中选考与本专业核心课程不同的课程，课程门数不少于4门，学分不低于20学分。不得跨专业选修实践课。</w:t>
      </w:r>
    </w:p>
    <w:p>
      <w:pPr>
        <w:spacing w:line="320" w:lineRule="exact"/>
        <w:rPr>
          <w:rFonts w:ascii="宋体" w:hAnsi="宋体"/>
          <w:szCs w:val="21"/>
        </w:rPr>
      </w:pPr>
      <w:r>
        <w:rPr>
          <w:rFonts w:hint="eastAsia" w:ascii="宋体" w:hAnsi="宋体"/>
          <w:szCs w:val="21"/>
        </w:rPr>
        <w:t xml:space="preserve">      </w:t>
      </w:r>
    </w:p>
    <w:p>
      <w:pPr>
        <w:spacing w:line="320" w:lineRule="exact"/>
        <w:jc w:val="center"/>
        <w:rPr>
          <w:rFonts w:ascii="方正小标宋简体" w:hAnsi="宋体" w:eastAsia="方正小标宋简体" w:cs="宋体"/>
          <w:bCs/>
          <w:kern w:val="0"/>
          <w:sz w:val="32"/>
          <w:szCs w:val="32"/>
        </w:rPr>
      </w:pPr>
      <w:r>
        <w:rPr>
          <w:rFonts w:ascii="宋体" w:hAnsi="宋体"/>
          <w:szCs w:val="21"/>
        </w:rPr>
        <w:br w:type="page"/>
      </w:r>
      <w:r>
        <w:rPr>
          <w:rFonts w:hint="eastAsia" w:ascii="方正小标宋简体" w:hAnsi="宋体" w:eastAsia="方正小标宋简体" w:cs="宋体"/>
          <w:bCs/>
          <w:kern w:val="0"/>
          <w:sz w:val="32"/>
          <w:szCs w:val="32"/>
        </w:rPr>
        <w:t>高等教育自学考试市场营销（本科）专业计划</w:t>
      </w:r>
    </w:p>
    <w:tbl>
      <w:tblPr>
        <w:tblStyle w:val="10"/>
        <w:tblW w:w="8801" w:type="dxa"/>
        <w:tblInd w:w="96" w:type="dxa"/>
        <w:tblLayout w:type="autofit"/>
        <w:tblCellMar>
          <w:top w:w="0" w:type="dxa"/>
          <w:left w:w="108" w:type="dxa"/>
          <w:bottom w:w="0" w:type="dxa"/>
          <w:right w:w="108" w:type="dxa"/>
        </w:tblCellMar>
      </w:tblPr>
      <w:tblGrid>
        <w:gridCol w:w="2525"/>
        <w:gridCol w:w="652"/>
        <w:gridCol w:w="1371"/>
        <w:gridCol w:w="2977"/>
        <w:gridCol w:w="1276"/>
      </w:tblGrid>
      <w:tr>
        <w:tblPrEx>
          <w:tblCellMar>
            <w:top w:w="0" w:type="dxa"/>
            <w:left w:w="108" w:type="dxa"/>
            <w:bottom w:w="0" w:type="dxa"/>
            <w:right w:w="108" w:type="dxa"/>
          </w:tblCellMar>
        </w:tblPrEx>
        <w:trPr>
          <w:trHeight w:val="615" w:hRule="atLeast"/>
        </w:trPr>
        <w:tc>
          <w:tcPr>
            <w:tcW w:w="8801" w:type="dxa"/>
            <w:gridSpan w:val="5"/>
            <w:tcBorders>
              <w:top w:val="nil"/>
              <w:left w:val="nil"/>
              <w:bottom w:val="single" w:color="auto" w:sz="4" w:space="0"/>
              <w:right w:val="nil"/>
            </w:tcBorders>
            <w:shd w:val="clear" w:color="auto" w:fill="auto"/>
            <w:noWrap/>
            <w:vAlign w:val="center"/>
          </w:tcPr>
          <w:p>
            <w:pPr>
              <w:widowControl/>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主考学校：浙江工商大学  专业代码：1020208</w:t>
            </w:r>
          </w:p>
        </w:tc>
      </w:tr>
      <w:tr>
        <w:tblPrEx>
          <w:tblCellMar>
            <w:top w:w="0" w:type="dxa"/>
            <w:left w:w="108" w:type="dxa"/>
            <w:bottom w:w="0" w:type="dxa"/>
            <w:right w:w="108" w:type="dxa"/>
          </w:tblCellMar>
        </w:tblPrEx>
        <w:trPr>
          <w:trHeight w:val="458" w:hRule="atLeast"/>
        </w:trPr>
        <w:tc>
          <w:tcPr>
            <w:tcW w:w="252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课程类型</w:t>
            </w:r>
          </w:p>
        </w:tc>
        <w:tc>
          <w:tcPr>
            <w:tcW w:w="65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序号</w:t>
            </w:r>
          </w:p>
        </w:tc>
        <w:tc>
          <w:tcPr>
            <w:tcW w:w="137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课程代码</w:t>
            </w:r>
          </w:p>
        </w:tc>
        <w:tc>
          <w:tcPr>
            <w:tcW w:w="2977" w:type="dxa"/>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课 程 名 称</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学 分</w:t>
            </w:r>
          </w:p>
        </w:tc>
      </w:tr>
      <w:tr>
        <w:tblPrEx>
          <w:tblCellMar>
            <w:top w:w="0" w:type="dxa"/>
            <w:left w:w="108" w:type="dxa"/>
            <w:bottom w:w="0" w:type="dxa"/>
            <w:right w:w="108" w:type="dxa"/>
          </w:tblCellMar>
        </w:tblPrEx>
        <w:trPr>
          <w:trHeight w:val="421" w:hRule="atLeast"/>
        </w:trPr>
        <w:tc>
          <w:tcPr>
            <w:tcW w:w="252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公共基础课程</w:t>
            </w:r>
          </w:p>
        </w:tc>
        <w:tc>
          <w:tcPr>
            <w:tcW w:w="65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03708</w:t>
            </w:r>
          </w:p>
        </w:tc>
        <w:tc>
          <w:tcPr>
            <w:tcW w:w="2977" w:type="dxa"/>
            <w:tcBorders>
              <w:top w:val="single" w:color="auto" w:sz="4" w:space="0"/>
              <w:left w:val="nil"/>
              <w:bottom w:val="single" w:color="auto" w:sz="4" w:space="0"/>
              <w:right w:val="single" w:color="000000"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中国近现代史纲要</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363" w:hRule="atLeast"/>
        </w:trPr>
        <w:tc>
          <w:tcPr>
            <w:tcW w:w="252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65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03709</w:t>
            </w:r>
          </w:p>
        </w:tc>
        <w:tc>
          <w:tcPr>
            <w:tcW w:w="2977" w:type="dxa"/>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马克思主义基本原理概论</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363" w:hRule="atLeast"/>
        </w:trPr>
        <w:tc>
          <w:tcPr>
            <w:tcW w:w="252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65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00015</w:t>
            </w:r>
          </w:p>
        </w:tc>
        <w:tc>
          <w:tcPr>
            <w:tcW w:w="2977" w:type="dxa"/>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英语（二）</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14</w:t>
            </w:r>
          </w:p>
        </w:tc>
      </w:tr>
      <w:tr>
        <w:tblPrEx>
          <w:tblCellMar>
            <w:top w:w="0" w:type="dxa"/>
            <w:left w:w="108" w:type="dxa"/>
            <w:bottom w:w="0" w:type="dxa"/>
            <w:right w:w="108" w:type="dxa"/>
          </w:tblCellMar>
        </w:tblPrEx>
        <w:trPr>
          <w:trHeight w:val="297" w:hRule="atLeast"/>
        </w:trPr>
        <w:tc>
          <w:tcPr>
            <w:tcW w:w="2525" w:type="dxa"/>
            <w:vMerge w:val="restart"/>
            <w:tcBorders>
              <w:top w:val="nil"/>
              <w:left w:val="single" w:color="auto" w:sz="4" w:space="0"/>
              <w:bottom w:val="nil"/>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核心课程</w:t>
            </w:r>
          </w:p>
        </w:tc>
        <w:tc>
          <w:tcPr>
            <w:tcW w:w="65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00183</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消费经济学</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87" w:hRule="atLeast"/>
        </w:trPr>
        <w:tc>
          <w:tcPr>
            <w:tcW w:w="2525" w:type="dxa"/>
            <w:vMerge w:val="continue"/>
            <w:tcBorders>
              <w:top w:val="nil"/>
              <w:left w:val="single" w:color="auto" w:sz="4" w:space="0"/>
              <w:bottom w:val="nil"/>
              <w:right w:val="single" w:color="auto" w:sz="4" w:space="0"/>
            </w:tcBorders>
            <w:vAlign w:val="center"/>
          </w:tcPr>
          <w:p>
            <w:pPr>
              <w:widowControl/>
              <w:spacing w:line="360" w:lineRule="exact"/>
              <w:jc w:val="left"/>
              <w:rPr>
                <w:rFonts w:ascii="宋体" w:hAnsi="宋体" w:cs="宋体"/>
                <w:kern w:val="0"/>
                <w:szCs w:val="21"/>
              </w:rPr>
            </w:pPr>
          </w:p>
        </w:tc>
        <w:tc>
          <w:tcPr>
            <w:tcW w:w="65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00055</w:t>
            </w:r>
          </w:p>
        </w:tc>
        <w:tc>
          <w:tcPr>
            <w:tcW w:w="2977" w:type="dxa"/>
            <w:tcBorders>
              <w:top w:val="single" w:color="auto" w:sz="4" w:space="0"/>
              <w:left w:val="nil"/>
              <w:bottom w:val="single" w:color="auto" w:sz="4" w:space="0"/>
              <w:right w:val="single" w:color="000000"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企业会计学</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7" w:hRule="atLeast"/>
        </w:trPr>
        <w:tc>
          <w:tcPr>
            <w:tcW w:w="2525" w:type="dxa"/>
            <w:vMerge w:val="continue"/>
            <w:tcBorders>
              <w:top w:val="nil"/>
              <w:left w:val="single" w:color="auto" w:sz="4" w:space="0"/>
              <w:bottom w:val="nil"/>
              <w:right w:val="single" w:color="auto" w:sz="4" w:space="0"/>
            </w:tcBorders>
            <w:vAlign w:val="center"/>
          </w:tcPr>
          <w:p>
            <w:pPr>
              <w:widowControl/>
              <w:spacing w:line="360" w:lineRule="exact"/>
              <w:jc w:val="left"/>
              <w:rPr>
                <w:rFonts w:ascii="宋体" w:hAnsi="宋体" w:cs="宋体"/>
                <w:kern w:val="0"/>
                <w:szCs w:val="21"/>
              </w:rPr>
            </w:pPr>
          </w:p>
        </w:tc>
        <w:tc>
          <w:tcPr>
            <w:tcW w:w="65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00098</w:t>
            </w:r>
          </w:p>
        </w:tc>
        <w:tc>
          <w:tcPr>
            <w:tcW w:w="2977" w:type="dxa"/>
            <w:tcBorders>
              <w:top w:val="single" w:color="auto" w:sz="4" w:space="0"/>
              <w:left w:val="nil"/>
              <w:bottom w:val="single" w:color="auto" w:sz="4" w:space="0"/>
              <w:right w:val="single" w:color="000000"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国际市场营销学</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253" w:hRule="atLeast"/>
        </w:trPr>
        <w:tc>
          <w:tcPr>
            <w:tcW w:w="2525" w:type="dxa"/>
            <w:vMerge w:val="continue"/>
            <w:tcBorders>
              <w:top w:val="nil"/>
              <w:left w:val="single" w:color="auto" w:sz="4" w:space="0"/>
              <w:bottom w:val="nil"/>
              <w:right w:val="single" w:color="auto" w:sz="4" w:space="0"/>
            </w:tcBorders>
            <w:vAlign w:val="center"/>
          </w:tcPr>
          <w:p>
            <w:pPr>
              <w:widowControl/>
              <w:spacing w:line="360" w:lineRule="exact"/>
              <w:jc w:val="left"/>
              <w:rPr>
                <w:rFonts w:ascii="宋体" w:hAnsi="宋体" w:cs="宋体"/>
                <w:kern w:val="0"/>
                <w:szCs w:val="21"/>
              </w:rPr>
            </w:pPr>
          </w:p>
        </w:tc>
        <w:tc>
          <w:tcPr>
            <w:tcW w:w="65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00184</w:t>
            </w:r>
          </w:p>
        </w:tc>
        <w:tc>
          <w:tcPr>
            <w:tcW w:w="2977" w:type="dxa"/>
            <w:tcBorders>
              <w:top w:val="single" w:color="auto" w:sz="4" w:space="0"/>
              <w:left w:val="nil"/>
              <w:bottom w:val="single" w:color="auto" w:sz="4" w:space="0"/>
              <w:right w:val="single" w:color="000000"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市场营销策划（实践）</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5</w:t>
            </w:r>
            <w:r>
              <w:rPr>
                <w:rFonts w:hint="eastAsia" w:ascii="宋体" w:hAnsi="宋体"/>
                <w:szCs w:val="21"/>
              </w:rPr>
              <w:t>（实）</w:t>
            </w:r>
          </w:p>
        </w:tc>
      </w:tr>
      <w:tr>
        <w:tblPrEx>
          <w:tblCellMar>
            <w:top w:w="0" w:type="dxa"/>
            <w:left w:w="108" w:type="dxa"/>
            <w:bottom w:w="0" w:type="dxa"/>
            <w:right w:w="108" w:type="dxa"/>
          </w:tblCellMar>
        </w:tblPrEx>
        <w:trPr>
          <w:trHeight w:val="242" w:hRule="atLeast"/>
        </w:trPr>
        <w:tc>
          <w:tcPr>
            <w:tcW w:w="2525" w:type="dxa"/>
            <w:vMerge w:val="continue"/>
            <w:tcBorders>
              <w:top w:val="nil"/>
              <w:left w:val="single" w:color="auto" w:sz="4" w:space="0"/>
              <w:bottom w:val="nil"/>
              <w:right w:val="single" w:color="auto" w:sz="4" w:space="0"/>
            </w:tcBorders>
            <w:vAlign w:val="center"/>
          </w:tcPr>
          <w:p>
            <w:pPr>
              <w:widowControl/>
              <w:spacing w:line="360" w:lineRule="exact"/>
              <w:jc w:val="left"/>
              <w:rPr>
                <w:rFonts w:ascii="宋体" w:hAnsi="宋体" w:cs="宋体"/>
                <w:kern w:val="0"/>
                <w:szCs w:val="21"/>
              </w:rPr>
            </w:pPr>
          </w:p>
        </w:tc>
        <w:tc>
          <w:tcPr>
            <w:tcW w:w="65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00185</w:t>
            </w:r>
          </w:p>
        </w:tc>
        <w:tc>
          <w:tcPr>
            <w:tcW w:w="2977" w:type="dxa"/>
            <w:tcBorders>
              <w:top w:val="single" w:color="auto" w:sz="4" w:space="0"/>
              <w:left w:val="nil"/>
              <w:bottom w:val="single" w:color="auto" w:sz="4" w:space="0"/>
              <w:right w:val="single" w:color="000000"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商品流通概论</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233" w:hRule="atLeast"/>
        </w:trPr>
        <w:tc>
          <w:tcPr>
            <w:tcW w:w="2525" w:type="dxa"/>
            <w:vMerge w:val="continue"/>
            <w:tcBorders>
              <w:top w:val="nil"/>
              <w:left w:val="single" w:color="auto" w:sz="4" w:space="0"/>
              <w:bottom w:val="nil"/>
              <w:right w:val="single" w:color="auto" w:sz="4" w:space="0"/>
            </w:tcBorders>
            <w:vAlign w:val="center"/>
          </w:tcPr>
          <w:p>
            <w:pPr>
              <w:widowControl/>
              <w:spacing w:line="360" w:lineRule="exact"/>
              <w:jc w:val="left"/>
              <w:rPr>
                <w:rFonts w:ascii="宋体" w:hAnsi="宋体" w:cs="宋体"/>
                <w:kern w:val="0"/>
                <w:szCs w:val="21"/>
              </w:rPr>
            </w:pPr>
          </w:p>
        </w:tc>
        <w:tc>
          <w:tcPr>
            <w:tcW w:w="65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00149</w:t>
            </w:r>
          </w:p>
        </w:tc>
        <w:tc>
          <w:tcPr>
            <w:tcW w:w="2977" w:type="dxa"/>
            <w:tcBorders>
              <w:top w:val="single" w:color="auto" w:sz="4" w:space="0"/>
              <w:left w:val="nil"/>
              <w:bottom w:val="single" w:color="auto" w:sz="4" w:space="0"/>
              <w:right w:val="single" w:color="000000"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国际贸易理论与实务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37" w:hRule="atLeast"/>
        </w:trPr>
        <w:tc>
          <w:tcPr>
            <w:tcW w:w="2525" w:type="dxa"/>
            <w:vMerge w:val="continue"/>
            <w:tcBorders>
              <w:top w:val="nil"/>
              <w:left w:val="single" w:color="auto" w:sz="4" w:space="0"/>
              <w:bottom w:val="nil"/>
              <w:right w:val="single" w:color="auto" w:sz="4" w:space="0"/>
            </w:tcBorders>
            <w:vAlign w:val="center"/>
          </w:tcPr>
          <w:p>
            <w:pPr>
              <w:widowControl/>
              <w:spacing w:line="360" w:lineRule="exact"/>
              <w:jc w:val="left"/>
              <w:rPr>
                <w:rFonts w:ascii="宋体" w:hAnsi="宋体" w:cs="宋体"/>
                <w:kern w:val="0"/>
                <w:szCs w:val="21"/>
              </w:rPr>
            </w:pPr>
          </w:p>
        </w:tc>
        <w:tc>
          <w:tcPr>
            <w:tcW w:w="65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137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00186</w:t>
            </w:r>
          </w:p>
        </w:tc>
        <w:tc>
          <w:tcPr>
            <w:tcW w:w="2977" w:type="dxa"/>
            <w:tcBorders>
              <w:top w:val="single" w:color="auto" w:sz="4" w:space="0"/>
              <w:left w:val="nil"/>
              <w:bottom w:val="nil"/>
              <w:right w:val="single" w:color="000000"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国际商务谈判</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402" w:hRule="atLeast"/>
        </w:trPr>
        <w:tc>
          <w:tcPr>
            <w:tcW w:w="2525" w:type="dxa"/>
            <w:vMerge w:val="continue"/>
            <w:tcBorders>
              <w:top w:val="nil"/>
              <w:left w:val="single" w:color="auto" w:sz="4" w:space="0"/>
              <w:bottom w:val="nil"/>
              <w:right w:val="single" w:color="auto" w:sz="4" w:space="0"/>
            </w:tcBorders>
            <w:vAlign w:val="center"/>
          </w:tcPr>
          <w:p>
            <w:pPr>
              <w:widowControl/>
              <w:spacing w:line="360" w:lineRule="exact"/>
              <w:jc w:val="left"/>
              <w:rPr>
                <w:rFonts w:ascii="宋体" w:hAnsi="宋体" w:cs="宋体"/>
                <w:kern w:val="0"/>
                <w:szCs w:val="21"/>
              </w:rPr>
            </w:pPr>
          </w:p>
        </w:tc>
        <w:tc>
          <w:tcPr>
            <w:tcW w:w="65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137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00634</w:t>
            </w:r>
          </w:p>
        </w:tc>
        <w:tc>
          <w:tcPr>
            <w:tcW w:w="2977" w:type="dxa"/>
            <w:tcBorders>
              <w:top w:val="single" w:color="auto" w:sz="4" w:space="0"/>
              <w:left w:val="nil"/>
              <w:bottom w:val="nil"/>
              <w:right w:val="single" w:color="000000"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广告策划</w:t>
            </w:r>
          </w:p>
        </w:tc>
        <w:tc>
          <w:tcPr>
            <w:tcW w:w="1276" w:type="dxa"/>
            <w:tcBorders>
              <w:top w:val="single" w:color="auto" w:sz="4" w:space="0"/>
              <w:left w:val="nil"/>
              <w:bottom w:val="nil"/>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02" w:hRule="atLeast"/>
        </w:trPr>
        <w:tc>
          <w:tcPr>
            <w:tcW w:w="2525" w:type="dxa"/>
            <w:vMerge w:val="continue"/>
            <w:tcBorders>
              <w:top w:val="nil"/>
              <w:left w:val="single" w:color="auto" w:sz="4" w:space="0"/>
              <w:bottom w:val="nil"/>
              <w:right w:val="single" w:color="auto" w:sz="4" w:space="0"/>
            </w:tcBorders>
            <w:vAlign w:val="center"/>
          </w:tcPr>
          <w:p>
            <w:pPr>
              <w:widowControl/>
              <w:spacing w:line="360" w:lineRule="exact"/>
              <w:jc w:val="left"/>
              <w:rPr>
                <w:rFonts w:ascii="宋体" w:hAnsi="宋体" w:cs="宋体"/>
                <w:kern w:val="0"/>
                <w:szCs w:val="21"/>
              </w:rPr>
            </w:pPr>
          </w:p>
        </w:tc>
        <w:tc>
          <w:tcPr>
            <w:tcW w:w="65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137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21045</w:t>
            </w:r>
          </w:p>
        </w:tc>
        <w:tc>
          <w:tcPr>
            <w:tcW w:w="2977" w:type="dxa"/>
            <w:tcBorders>
              <w:top w:val="single" w:color="auto" w:sz="4" w:space="0"/>
              <w:left w:val="nil"/>
              <w:bottom w:val="nil"/>
              <w:right w:val="single" w:color="000000"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市场营销本科毕业论文</w:t>
            </w:r>
          </w:p>
        </w:tc>
        <w:tc>
          <w:tcPr>
            <w:tcW w:w="1276" w:type="dxa"/>
            <w:tcBorders>
              <w:top w:val="single" w:color="auto" w:sz="4" w:space="0"/>
              <w:left w:val="nil"/>
              <w:bottom w:val="nil"/>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不计学分</w:t>
            </w:r>
          </w:p>
        </w:tc>
      </w:tr>
      <w:tr>
        <w:tblPrEx>
          <w:tblCellMar>
            <w:top w:w="0" w:type="dxa"/>
            <w:left w:w="108" w:type="dxa"/>
            <w:bottom w:w="0" w:type="dxa"/>
            <w:right w:w="108" w:type="dxa"/>
          </w:tblCellMar>
        </w:tblPrEx>
        <w:trPr>
          <w:trHeight w:val="402" w:hRule="atLeast"/>
        </w:trPr>
        <w:tc>
          <w:tcPr>
            <w:tcW w:w="2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选修课程</w:t>
            </w:r>
          </w:p>
        </w:tc>
        <w:tc>
          <w:tcPr>
            <w:tcW w:w="652" w:type="dxa"/>
            <w:vMerge w:val="restart"/>
            <w:tcBorders>
              <w:top w:val="nil"/>
              <w:left w:val="nil"/>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13</w:t>
            </w:r>
          </w:p>
          <w:p>
            <w:pPr>
              <w:widowControl/>
              <w:spacing w:line="360" w:lineRule="exact"/>
              <w:jc w:val="center"/>
              <w:rPr>
                <w:rFonts w:ascii="宋体" w:hAnsi="宋体" w:cs="宋体"/>
                <w:kern w:val="0"/>
                <w:szCs w:val="21"/>
              </w:rPr>
            </w:pPr>
            <w:r>
              <w:rPr>
                <w:rFonts w:hint="eastAsia" w:ascii="宋体" w:hAnsi="宋体" w:cs="宋体"/>
                <w:kern w:val="0"/>
                <w:szCs w:val="21"/>
              </w:rPr>
              <w:t>14</w:t>
            </w:r>
          </w:p>
          <w:p>
            <w:pPr>
              <w:widowControl/>
              <w:spacing w:line="360" w:lineRule="exact"/>
              <w:jc w:val="center"/>
              <w:rPr>
                <w:rFonts w:ascii="宋体" w:hAnsi="宋体" w:cs="宋体"/>
                <w:kern w:val="0"/>
                <w:szCs w:val="21"/>
              </w:rPr>
            </w:pPr>
            <w:r>
              <w:rPr>
                <w:rFonts w:hint="eastAsia" w:ascii="宋体" w:hAnsi="宋体" w:cs="宋体"/>
                <w:kern w:val="0"/>
                <w:szCs w:val="21"/>
              </w:rPr>
              <w:t>15</w:t>
            </w:r>
          </w:p>
        </w:tc>
        <w:tc>
          <w:tcPr>
            <w:tcW w:w="137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00051/00052</w:t>
            </w:r>
          </w:p>
        </w:tc>
        <w:tc>
          <w:tcPr>
            <w:tcW w:w="2977" w:type="dxa"/>
            <w:tcBorders>
              <w:top w:val="single" w:color="auto" w:sz="4" w:space="0"/>
              <w:left w:val="nil"/>
              <w:bottom w:val="single" w:color="auto" w:sz="4" w:space="0"/>
              <w:right w:val="single" w:color="000000"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管理系统中计算机应用（含实）</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4（含实1）</w:t>
            </w:r>
          </w:p>
        </w:tc>
      </w:tr>
      <w:tr>
        <w:tblPrEx>
          <w:tblCellMar>
            <w:top w:w="0" w:type="dxa"/>
            <w:left w:w="108" w:type="dxa"/>
            <w:bottom w:w="0" w:type="dxa"/>
            <w:right w:w="108" w:type="dxa"/>
          </w:tblCellMar>
        </w:tblPrEx>
        <w:trPr>
          <w:trHeight w:val="498" w:hRule="atLeast"/>
        </w:trPr>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652" w:type="dxa"/>
            <w:vMerge w:val="continue"/>
            <w:tcBorders>
              <w:left w:val="nil"/>
              <w:right w:val="single" w:color="auto" w:sz="4" w:space="0"/>
            </w:tcBorders>
            <w:shd w:val="clear" w:color="auto" w:fill="auto"/>
            <w:vAlign w:val="center"/>
          </w:tcPr>
          <w:p>
            <w:pPr>
              <w:spacing w:line="360" w:lineRule="exact"/>
              <w:rPr>
                <w:rFonts w:ascii="宋体" w:hAnsi="宋体" w:cs="宋体"/>
                <w:kern w:val="0"/>
                <w:szCs w:val="21"/>
              </w:rPr>
            </w:pP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04183</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概率论与数理统计（经管类）</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498" w:hRule="atLeast"/>
        </w:trPr>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652" w:type="dxa"/>
            <w:vMerge w:val="continue"/>
            <w:tcBorders>
              <w:left w:val="nil"/>
              <w:right w:val="single" w:color="auto" w:sz="4" w:space="0"/>
            </w:tcBorders>
            <w:shd w:val="clear" w:color="auto" w:fill="auto"/>
            <w:vAlign w:val="center"/>
          </w:tcPr>
          <w:p>
            <w:pPr>
              <w:spacing w:line="360" w:lineRule="exact"/>
              <w:rPr>
                <w:rFonts w:ascii="宋体" w:hAnsi="宋体" w:cs="宋体"/>
                <w:kern w:val="0"/>
                <w:szCs w:val="21"/>
              </w:rPr>
            </w:pP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04184</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线性代数（经管类）</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25" w:hRule="atLeast"/>
        </w:trPr>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652" w:type="dxa"/>
            <w:vMerge w:val="continue"/>
            <w:tcBorders>
              <w:left w:val="nil"/>
              <w:right w:val="single" w:color="auto" w:sz="4" w:space="0"/>
            </w:tcBorders>
            <w:shd w:val="clear" w:color="auto" w:fill="auto"/>
            <w:vAlign w:val="center"/>
          </w:tcPr>
          <w:p>
            <w:pPr>
              <w:spacing w:line="360" w:lineRule="exact"/>
              <w:rPr>
                <w:rFonts w:ascii="宋体" w:hAnsi="宋体" w:cs="宋体"/>
                <w:kern w:val="0"/>
                <w:szCs w:val="21"/>
              </w:rPr>
            </w:pP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00227</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公司法</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371" w:hRule="atLeast"/>
        </w:trPr>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652" w:type="dxa"/>
            <w:vMerge w:val="continue"/>
            <w:tcBorders>
              <w:left w:val="nil"/>
              <w:right w:val="single" w:color="auto" w:sz="4" w:space="0"/>
            </w:tcBorders>
            <w:shd w:val="clear" w:color="auto" w:fill="auto"/>
            <w:vAlign w:val="center"/>
          </w:tcPr>
          <w:p>
            <w:pPr>
              <w:spacing w:line="360" w:lineRule="exact"/>
              <w:rPr>
                <w:rFonts w:ascii="宋体" w:hAnsi="宋体" w:cs="宋体"/>
                <w:kern w:val="0"/>
                <w:szCs w:val="21"/>
              </w:rPr>
            </w:pP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00157</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管理会计（一）</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80" w:hRule="atLeast"/>
        </w:trPr>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652" w:type="dxa"/>
            <w:vMerge w:val="continue"/>
            <w:tcBorders>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p>
        </w:tc>
        <w:tc>
          <w:tcPr>
            <w:tcW w:w="1371"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00150</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金融理论与实务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542" w:hRule="atLeast"/>
        </w:trPr>
        <w:tc>
          <w:tcPr>
            <w:tcW w:w="7525"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总计学分</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75</w:t>
            </w:r>
          </w:p>
        </w:tc>
      </w:tr>
    </w:tbl>
    <w:p>
      <w:pPr>
        <w:rPr>
          <w:rFonts w:ascii="宋体" w:hAnsi="宋体" w:cs="宋体"/>
          <w:kern w:val="0"/>
          <w:szCs w:val="21"/>
        </w:rPr>
      </w:pPr>
      <w:r>
        <w:rPr>
          <w:rFonts w:hint="eastAsia" w:ascii="宋体" w:hAnsi="宋体" w:cs="宋体"/>
          <w:kern w:val="0"/>
          <w:szCs w:val="21"/>
        </w:rPr>
        <w:t>说明：</w:t>
      </w:r>
    </w:p>
    <w:p>
      <w:pPr>
        <w:ind w:firstLine="420" w:firstLineChars="200"/>
        <w:rPr>
          <w:rFonts w:ascii="宋体" w:hAnsi="宋体"/>
          <w:kern w:val="0"/>
        </w:rPr>
      </w:pPr>
      <w:r>
        <w:rPr>
          <w:rFonts w:hint="eastAsia" w:ascii="宋体" w:hAnsi="宋体" w:cs="宋体"/>
          <w:kern w:val="0"/>
          <w:szCs w:val="21"/>
        </w:rPr>
        <w:t>1.</w:t>
      </w:r>
      <w:r>
        <w:rPr>
          <w:rFonts w:hint="eastAsia" w:ascii="宋体" w:hAnsi="宋体"/>
          <w:kern w:val="0"/>
        </w:rPr>
        <w:t>“00015英语（二）”参加全国英语等级考试（PEST）三级或以上笔试。</w:t>
      </w:r>
      <w:r>
        <w:rPr>
          <w:rFonts w:hint="eastAsia" w:ascii="宋体" w:hAnsi="宋体"/>
          <w:szCs w:val="21"/>
        </w:rPr>
        <w:t>考生可不考“英语（二）”，但须在其他专科起点本科专业中选考不低于14学分的若干专业课程。</w:t>
      </w:r>
      <w:r>
        <w:rPr>
          <w:rFonts w:hint="eastAsia" w:ascii="宋体" w:hAnsi="宋体"/>
          <w:kern w:val="0"/>
        </w:rPr>
        <w:t>不考“英语（二）”者，不授予学士学位。</w:t>
      </w:r>
    </w:p>
    <w:p>
      <w:pPr>
        <w:ind w:firstLine="420" w:firstLineChars="200"/>
        <w:rPr>
          <w:rFonts w:ascii="宋体" w:hAnsi="宋体"/>
          <w:kern w:val="0"/>
        </w:rPr>
      </w:pPr>
      <w:r>
        <w:rPr>
          <w:rFonts w:hint="eastAsia" w:ascii="宋体" w:hAnsi="宋体"/>
          <w:kern w:val="0"/>
        </w:rPr>
        <w:t>2.</w:t>
      </w:r>
      <w:r>
        <w:rPr>
          <w:rFonts w:hint="eastAsia" w:ascii="宋体" w:hAnsi="宋体"/>
          <w:szCs w:val="21"/>
        </w:rPr>
        <w:t>选修课程，可在推荐选修课程中选考，也可在我省现行开考所有专科起点本科专业中选考与本专业核心课程不同的课程，课程门数不少于3门，学分不低于13学分，其中实践课程认定学分不超过1学分。</w:t>
      </w:r>
    </w:p>
    <w:p>
      <w:pPr>
        <w:rPr>
          <w:rFonts w:hAnsi="宋体"/>
          <w:b/>
          <w:bCs/>
          <w:kern w:val="0"/>
          <w:sz w:val="30"/>
          <w:szCs w:val="30"/>
        </w:rPr>
      </w:pPr>
      <w:r>
        <w:rPr>
          <w:rFonts w:ascii="宋体" w:hAnsi="宋体" w:cs="宋体"/>
          <w:kern w:val="0"/>
          <w:szCs w:val="21"/>
        </w:rPr>
        <w:br w:type="page"/>
      </w:r>
    </w:p>
    <w:p>
      <w:pPr>
        <w:jc w:val="center"/>
        <w:rPr>
          <w:rFonts w:ascii="方正小标宋简体" w:hAnsi="宋体" w:eastAsia="方正小标宋简体" w:cs="Courier New"/>
          <w:bCs/>
          <w:kern w:val="0"/>
          <w:sz w:val="32"/>
          <w:szCs w:val="32"/>
        </w:rPr>
      </w:pPr>
      <w:r>
        <w:rPr>
          <w:rFonts w:hint="eastAsia" w:ascii="方正小标宋简体" w:hAnsi="宋体" w:eastAsia="方正小标宋简体" w:cs="Courier New"/>
          <w:bCs/>
          <w:kern w:val="0"/>
          <w:sz w:val="32"/>
          <w:szCs w:val="32"/>
        </w:rPr>
        <w:t>高等教育自学考试销售管理（本科）专业计划</w:t>
      </w:r>
    </w:p>
    <w:p>
      <w:pPr>
        <w:jc w:val="center"/>
        <w:rPr>
          <w:rFonts w:ascii="仿宋_GB2312" w:hAnsi="宋体" w:eastAsia="仿宋_GB2312" w:cs="Courier New"/>
          <w:sz w:val="28"/>
          <w:szCs w:val="28"/>
        </w:rPr>
      </w:pPr>
      <w:r>
        <w:rPr>
          <w:rFonts w:hint="eastAsia" w:ascii="仿宋_GB2312" w:hAnsi="宋体" w:eastAsia="仿宋_GB2312" w:cs="Courier New"/>
          <w:bCs/>
          <w:kern w:val="0"/>
          <w:sz w:val="28"/>
          <w:szCs w:val="28"/>
        </w:rPr>
        <w:t>主考院校：浙江工商大学    专业代码：1020314</w:t>
      </w:r>
    </w:p>
    <w:tbl>
      <w:tblPr>
        <w:tblStyle w:val="10"/>
        <w:tblW w:w="851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709"/>
        <w:gridCol w:w="1418"/>
        <w:gridCol w:w="31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课程类型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课程代码</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 程 名 称</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公共基础课程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03708</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中国近现代史纲要</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r>
              <w:rPr>
                <w:rFonts w:ascii="宋体" w:hAnsi="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03709</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马克思主义基本原理概论</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r>
              <w:rPr>
                <w:rFonts w:ascii="宋体" w:hAnsi="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00015</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英语（二）</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r>
              <w:rPr>
                <w:rFonts w:ascii="宋体" w:hAnsi="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核心课程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10500</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市场调研与销售预测</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r>
              <w:rPr>
                <w:rFonts w:ascii="宋体" w:hAnsi="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10501</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销售渠道管理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r>
              <w:rPr>
                <w:rFonts w:ascii="宋体" w:hAnsi="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10516</w:t>
            </w:r>
            <w:r>
              <w:rPr>
                <w:rFonts w:hint="eastAsia" w:ascii="宋体" w:hAnsi="宋体"/>
                <w:kern w:val="0"/>
                <w:szCs w:val="21"/>
              </w:rPr>
              <w:t>/10517</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销售客户管理（含实）</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r>
              <w:rPr>
                <w:rFonts w:hint="eastAsia" w:ascii="宋体" w:hAnsi="宋体"/>
                <w:kern w:val="0"/>
                <w:szCs w:val="21"/>
              </w:rPr>
              <w:t>4（含实2）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10511</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销售团队管理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r>
              <w:rPr>
                <w:rFonts w:ascii="宋体" w:hAnsi="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00149</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国际贸易理论与实务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r>
              <w:rPr>
                <w:rFonts w:ascii="宋体" w:hAnsi="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10503</w:t>
            </w:r>
            <w:r>
              <w:rPr>
                <w:rFonts w:hint="eastAsia" w:ascii="宋体" w:hAnsi="宋体"/>
                <w:kern w:val="0"/>
                <w:szCs w:val="21"/>
              </w:rPr>
              <w:t>/10504</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组织间销售（含实）</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r>
              <w:rPr>
                <w:rFonts w:hint="eastAsia" w:ascii="宋体" w:hAnsi="宋体"/>
                <w:kern w:val="0"/>
                <w:szCs w:val="21"/>
              </w:rPr>
              <w:t>6（含实2）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10505</w:t>
            </w:r>
            <w:r>
              <w:rPr>
                <w:rFonts w:hint="eastAsia" w:ascii="宋体" w:hAnsi="宋体"/>
                <w:kern w:val="0"/>
                <w:szCs w:val="21"/>
              </w:rPr>
              <w:t>/10506</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销售风险管理（含实）</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r>
              <w:rPr>
                <w:rFonts w:hint="eastAsia" w:ascii="宋体" w:hAnsi="宋体"/>
                <w:kern w:val="0"/>
                <w:szCs w:val="21"/>
              </w:rPr>
              <w:t>6（含实2）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10507</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物流与供应链管理</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kern w:val="0"/>
                <w:szCs w:val="21"/>
              </w:rPr>
            </w:pPr>
            <w:r>
              <w:rPr>
                <w:rFonts w:ascii="宋体" w:hAnsi="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10512</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销售管理本科毕业论文</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选修课程</w:t>
            </w:r>
          </w:p>
        </w:tc>
        <w:tc>
          <w:tcPr>
            <w:tcW w:w="70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13</w:t>
            </w:r>
          </w:p>
          <w:p>
            <w:pPr>
              <w:jc w:val="center"/>
              <w:rPr>
                <w:rFonts w:ascii="宋体" w:hAnsi="宋体" w:cs="宋体"/>
                <w:kern w:val="0"/>
                <w:szCs w:val="21"/>
              </w:rPr>
            </w:pPr>
            <w:r>
              <w:rPr>
                <w:rFonts w:hint="eastAsia" w:ascii="宋体" w:hAnsi="宋体" w:cs="宋体"/>
                <w:kern w:val="0"/>
                <w:szCs w:val="21"/>
              </w:rPr>
              <w:t>14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00043</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经济法概论（财）</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r>
              <w:rPr>
                <w:rFonts w:ascii="宋体" w:hAnsi="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09" w:type="dxa"/>
            <w:vMerge w:val="continue"/>
            <w:tcBorders>
              <w:left w:val="single" w:color="auto" w:sz="4" w:space="0"/>
              <w:right w:val="single" w:color="auto" w:sz="4" w:space="0"/>
            </w:tcBorders>
            <w:shd w:val="clear" w:color="auto" w:fill="auto"/>
            <w:vAlign w:val="center"/>
          </w:tcPr>
          <w:p>
            <w:pPr>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Cs w:val="21"/>
              </w:rPr>
            </w:pPr>
            <w:r>
              <w:rPr>
                <w:rFonts w:ascii="宋体" w:hAnsi="宋体"/>
                <w:kern w:val="0"/>
                <w:szCs w:val="21"/>
              </w:rPr>
              <w:t>00051</w:t>
            </w:r>
            <w:r>
              <w:rPr>
                <w:rFonts w:hint="eastAsia" w:ascii="宋体" w:hAnsi="宋体"/>
                <w:kern w:val="0"/>
                <w:szCs w:val="21"/>
              </w:rPr>
              <w:t>/0052</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管理系统中计算机应用（含实）</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r>
              <w:rPr>
                <w:rFonts w:hint="eastAsia" w:ascii="宋体" w:hAnsi="宋体"/>
                <w:kern w:val="0"/>
                <w:szCs w:val="21"/>
              </w:rPr>
              <w:t>4（含实1）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9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总计学分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70</w:t>
            </w:r>
          </w:p>
        </w:tc>
      </w:tr>
    </w:tbl>
    <w:p>
      <w:pPr>
        <w:spacing w:line="300" w:lineRule="exact"/>
        <w:jc w:val="left"/>
        <w:rPr>
          <w:rFonts w:ascii="宋体" w:hAnsi="宋体"/>
          <w:spacing w:val="8"/>
        </w:rPr>
      </w:pPr>
      <w:r>
        <w:rPr>
          <w:rFonts w:hint="eastAsia" w:ascii="宋体" w:hAnsi="宋体"/>
          <w:spacing w:val="8"/>
        </w:rPr>
        <w:t>说明：</w:t>
      </w:r>
    </w:p>
    <w:p>
      <w:pPr>
        <w:spacing w:line="300" w:lineRule="exact"/>
        <w:ind w:firstLine="452" w:firstLineChars="200"/>
        <w:jc w:val="left"/>
        <w:rPr>
          <w:rFonts w:ascii="宋体" w:hAnsi="宋体"/>
          <w:spacing w:val="8"/>
        </w:rPr>
      </w:pPr>
      <w:r>
        <w:rPr>
          <w:rFonts w:hint="eastAsia" w:ascii="宋体" w:hAnsi="宋体"/>
          <w:spacing w:val="8"/>
        </w:rPr>
        <w:t>1.“00015英语（二）”参加全国英语等级考试（PETS）三级或以上笔试。考生可不考“英语（二）”，但须在其他专科起点本科专业中选考不低于14学分的若干专业课程，不考“英语（二）”者，不授予学士学位。</w:t>
      </w:r>
    </w:p>
    <w:p>
      <w:pPr>
        <w:spacing w:line="300" w:lineRule="exact"/>
        <w:ind w:firstLine="420" w:firstLineChars="200"/>
        <w:jc w:val="left"/>
        <w:rPr>
          <w:rFonts w:ascii="宋体" w:hAnsi="宋体"/>
          <w:spacing w:val="8"/>
        </w:rPr>
      </w:pPr>
      <w:r>
        <w:rPr>
          <w:rFonts w:hint="eastAsia" w:ascii="宋体" w:hAnsi="宋体"/>
          <w:szCs w:val="21"/>
        </w:rPr>
        <w:t>2.选修课程，可在推荐选修课程中选考，也可在我省现行开考所有专科起点本科专业中选考与本专业核心课程不同的课程，课程门数不少于2门，学分不低于8学分，其中实践课程认定学分不超过1学分。</w:t>
      </w:r>
    </w:p>
    <w:p>
      <w:pPr>
        <w:jc w:val="center"/>
        <w:rPr>
          <w:rFonts w:ascii="方正小标宋简体" w:hAnsi="宋体" w:eastAsia="方正小标宋简体" w:cs="宋体"/>
          <w:bCs/>
          <w:kern w:val="0"/>
          <w:sz w:val="32"/>
          <w:szCs w:val="32"/>
        </w:rPr>
      </w:pPr>
      <w:r>
        <w:rPr>
          <w:rFonts w:ascii="宋体" w:hAnsi="宋体"/>
        </w:rPr>
        <w:br w:type="page"/>
      </w:r>
      <w:r>
        <w:rPr>
          <w:rFonts w:hint="eastAsia" w:ascii="方正小标宋简体" w:hAnsi="宋体" w:eastAsia="方正小标宋简体" w:cs="宋体"/>
          <w:bCs/>
          <w:kern w:val="0"/>
          <w:sz w:val="32"/>
          <w:szCs w:val="32"/>
        </w:rPr>
        <w:t>高等教育自学考试旅游管理（本科）专业计划</w:t>
      </w:r>
    </w:p>
    <w:tbl>
      <w:tblPr>
        <w:tblStyle w:val="10"/>
        <w:tblW w:w="8517" w:type="dxa"/>
        <w:tblInd w:w="96" w:type="dxa"/>
        <w:tblLayout w:type="autofit"/>
        <w:tblCellMar>
          <w:top w:w="0" w:type="dxa"/>
          <w:left w:w="108" w:type="dxa"/>
          <w:bottom w:w="0" w:type="dxa"/>
          <w:right w:w="108" w:type="dxa"/>
        </w:tblCellMar>
      </w:tblPr>
      <w:tblGrid>
        <w:gridCol w:w="1855"/>
        <w:gridCol w:w="851"/>
        <w:gridCol w:w="1417"/>
        <w:gridCol w:w="3260"/>
        <w:gridCol w:w="1134"/>
      </w:tblGrid>
      <w:tr>
        <w:tblPrEx>
          <w:tblCellMar>
            <w:top w:w="0" w:type="dxa"/>
            <w:left w:w="108" w:type="dxa"/>
            <w:bottom w:w="0" w:type="dxa"/>
            <w:right w:w="108" w:type="dxa"/>
          </w:tblCellMar>
        </w:tblPrEx>
        <w:trPr>
          <w:trHeight w:val="615" w:hRule="atLeast"/>
        </w:trPr>
        <w:tc>
          <w:tcPr>
            <w:tcW w:w="8517" w:type="dxa"/>
            <w:gridSpan w:val="5"/>
            <w:tcBorders>
              <w:top w:val="nil"/>
              <w:left w:val="nil"/>
              <w:bottom w:val="single" w:color="auto" w:sz="4" w:space="0"/>
              <w:right w:val="nil"/>
            </w:tcBorders>
            <w:shd w:val="clear" w:color="auto" w:fill="auto"/>
            <w:noWrap/>
            <w:vAlign w:val="center"/>
          </w:tcPr>
          <w:p>
            <w:pPr>
              <w:widowControl/>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主考学校：浙江工商大学、浙江师范大学    专业代码：1020210</w:t>
            </w:r>
          </w:p>
        </w:tc>
      </w:tr>
      <w:tr>
        <w:tblPrEx>
          <w:tblCellMar>
            <w:top w:w="0" w:type="dxa"/>
            <w:left w:w="108" w:type="dxa"/>
            <w:bottom w:w="0" w:type="dxa"/>
            <w:right w:w="108" w:type="dxa"/>
          </w:tblCellMar>
        </w:tblPrEx>
        <w:trPr>
          <w:trHeight w:val="480" w:hRule="atLeast"/>
        </w:trPr>
        <w:tc>
          <w:tcPr>
            <w:tcW w:w="185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课程类型</w:t>
            </w:r>
          </w:p>
        </w:tc>
        <w:tc>
          <w:tcPr>
            <w:tcW w:w="851"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序号</w:t>
            </w:r>
          </w:p>
        </w:tc>
        <w:tc>
          <w:tcPr>
            <w:tcW w:w="1417"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课程代码</w:t>
            </w:r>
          </w:p>
        </w:tc>
        <w:tc>
          <w:tcPr>
            <w:tcW w:w="3260" w:type="dxa"/>
            <w:tcBorders>
              <w:top w:val="single" w:color="auto" w:sz="4" w:space="0"/>
              <w:left w:val="nil"/>
              <w:bottom w:val="single" w:color="auto" w:sz="4" w:space="0"/>
              <w:right w:val="single" w:color="000000"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课 程 名 称</w:t>
            </w:r>
          </w:p>
        </w:tc>
        <w:tc>
          <w:tcPr>
            <w:tcW w:w="1134"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学 分</w:t>
            </w:r>
          </w:p>
        </w:tc>
      </w:tr>
      <w:tr>
        <w:tblPrEx>
          <w:tblCellMar>
            <w:top w:w="0" w:type="dxa"/>
            <w:left w:w="108" w:type="dxa"/>
            <w:bottom w:w="0" w:type="dxa"/>
            <w:right w:w="108" w:type="dxa"/>
          </w:tblCellMar>
        </w:tblPrEx>
        <w:trPr>
          <w:trHeight w:val="279" w:hRule="atLeast"/>
        </w:trPr>
        <w:tc>
          <w:tcPr>
            <w:tcW w:w="1855" w:type="dxa"/>
            <w:vMerge w:val="restart"/>
            <w:tcBorders>
              <w:top w:val="nil"/>
              <w:left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公共基础课程</w:t>
            </w:r>
          </w:p>
        </w:tc>
        <w:tc>
          <w:tcPr>
            <w:tcW w:w="851"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03708</w:t>
            </w:r>
          </w:p>
        </w:tc>
        <w:tc>
          <w:tcPr>
            <w:tcW w:w="3260" w:type="dxa"/>
            <w:tcBorders>
              <w:top w:val="single" w:color="auto" w:sz="4" w:space="0"/>
              <w:left w:val="nil"/>
              <w:bottom w:val="single" w:color="auto" w:sz="4" w:space="0"/>
              <w:right w:val="single" w:color="000000"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中国近现代史纲要</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55" w:hRule="atLeast"/>
        </w:trPr>
        <w:tc>
          <w:tcPr>
            <w:tcW w:w="1855" w:type="dxa"/>
            <w:vMerge w:val="continue"/>
            <w:tcBorders>
              <w:left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03709</w:t>
            </w:r>
          </w:p>
        </w:tc>
        <w:tc>
          <w:tcPr>
            <w:tcW w:w="3260" w:type="dxa"/>
            <w:tcBorders>
              <w:top w:val="single" w:color="auto" w:sz="4" w:space="0"/>
              <w:left w:val="nil"/>
              <w:bottom w:val="single" w:color="auto" w:sz="4" w:space="0"/>
              <w:right w:val="single" w:color="000000" w:sz="4" w:space="0"/>
            </w:tcBorders>
            <w:shd w:val="clear" w:color="auto" w:fill="auto"/>
            <w:vAlign w:val="center"/>
          </w:tcPr>
          <w:p>
            <w:pPr>
              <w:widowControl/>
              <w:spacing w:line="400" w:lineRule="exact"/>
              <w:rPr>
                <w:rFonts w:ascii="宋体" w:hAnsi="宋体" w:cs="宋体"/>
                <w:kern w:val="0"/>
                <w:szCs w:val="21"/>
              </w:rPr>
            </w:pPr>
            <w:r>
              <w:rPr>
                <w:rFonts w:hint="eastAsia" w:ascii="宋体" w:hAnsi="宋体" w:cs="宋体"/>
                <w:kern w:val="0"/>
                <w:szCs w:val="21"/>
              </w:rPr>
              <w:t>马克思主义基本原理概论</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59" w:hRule="atLeast"/>
        </w:trPr>
        <w:tc>
          <w:tcPr>
            <w:tcW w:w="1855" w:type="dxa"/>
            <w:vMerge w:val="continue"/>
            <w:tcBorders>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3</w:t>
            </w: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00015</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英语（二）</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14</w:t>
            </w:r>
          </w:p>
        </w:tc>
      </w:tr>
      <w:tr>
        <w:tblPrEx>
          <w:tblCellMar>
            <w:top w:w="0" w:type="dxa"/>
            <w:left w:w="108" w:type="dxa"/>
            <w:bottom w:w="0" w:type="dxa"/>
            <w:right w:w="108" w:type="dxa"/>
          </w:tblCellMar>
        </w:tblPrEx>
        <w:trPr>
          <w:trHeight w:val="480" w:hRule="atLeast"/>
        </w:trPr>
        <w:tc>
          <w:tcPr>
            <w:tcW w:w="185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核心课程</w:t>
            </w:r>
          </w:p>
        </w:tc>
        <w:tc>
          <w:tcPr>
            <w:tcW w:w="851"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4</w:t>
            </w: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00067</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财务管理学</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80"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5</w:t>
            </w: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00058</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市场营销学</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480"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6</w:t>
            </w: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00197</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旅游资源规划与开发（实）</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5（实）</w:t>
            </w:r>
          </w:p>
        </w:tc>
      </w:tr>
      <w:tr>
        <w:tblPrEx>
          <w:tblCellMar>
            <w:top w:w="0" w:type="dxa"/>
            <w:left w:w="108" w:type="dxa"/>
            <w:bottom w:w="0" w:type="dxa"/>
            <w:right w:w="108" w:type="dxa"/>
          </w:tblCellMar>
        </w:tblPrEx>
        <w:trPr>
          <w:trHeight w:val="480"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7</w:t>
            </w: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00198</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旅游企业投资与管理</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480"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8</w:t>
            </w: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00200</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客源国概况（实）</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4（实）</w:t>
            </w:r>
          </w:p>
        </w:tc>
      </w:tr>
      <w:tr>
        <w:tblPrEx>
          <w:tblCellMar>
            <w:top w:w="0" w:type="dxa"/>
            <w:left w:w="108" w:type="dxa"/>
            <w:bottom w:w="0" w:type="dxa"/>
            <w:right w:w="108" w:type="dxa"/>
          </w:tblCellMar>
        </w:tblPrEx>
        <w:trPr>
          <w:trHeight w:val="480"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9</w:t>
            </w: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21063</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旅游管理本科毕业论文</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不计学分</w:t>
            </w:r>
          </w:p>
        </w:tc>
      </w:tr>
      <w:tr>
        <w:tblPrEx>
          <w:tblCellMar>
            <w:top w:w="0" w:type="dxa"/>
            <w:left w:w="108" w:type="dxa"/>
            <w:bottom w:w="0" w:type="dxa"/>
            <w:right w:w="108" w:type="dxa"/>
          </w:tblCellMar>
        </w:tblPrEx>
        <w:trPr>
          <w:trHeight w:val="480" w:hRule="atLeast"/>
        </w:trPr>
        <w:tc>
          <w:tcPr>
            <w:tcW w:w="185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选修课程</w:t>
            </w:r>
          </w:p>
        </w:tc>
        <w:tc>
          <w:tcPr>
            <w:tcW w:w="851" w:type="dxa"/>
            <w:vMerge w:val="restart"/>
            <w:tcBorders>
              <w:top w:val="nil"/>
              <w:left w:val="nil"/>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10</w:t>
            </w:r>
          </w:p>
          <w:p>
            <w:pPr>
              <w:widowControl/>
              <w:spacing w:line="400" w:lineRule="exact"/>
              <w:jc w:val="center"/>
              <w:rPr>
                <w:rFonts w:ascii="宋体" w:hAnsi="宋体" w:cs="宋体"/>
                <w:kern w:val="0"/>
                <w:szCs w:val="21"/>
              </w:rPr>
            </w:pPr>
            <w:r>
              <w:rPr>
                <w:rFonts w:hint="eastAsia" w:ascii="宋体" w:hAnsi="宋体" w:cs="宋体"/>
                <w:kern w:val="0"/>
                <w:szCs w:val="21"/>
              </w:rPr>
              <w:t>11</w:t>
            </w:r>
          </w:p>
          <w:p>
            <w:pPr>
              <w:widowControl/>
              <w:spacing w:line="400" w:lineRule="exact"/>
              <w:jc w:val="center"/>
              <w:rPr>
                <w:rFonts w:ascii="宋体" w:hAnsi="宋体" w:cs="宋体"/>
                <w:kern w:val="0"/>
                <w:szCs w:val="21"/>
              </w:rPr>
            </w:pPr>
            <w:r>
              <w:rPr>
                <w:rFonts w:hint="eastAsia" w:ascii="宋体" w:hAnsi="宋体" w:cs="宋体"/>
                <w:kern w:val="0"/>
                <w:szCs w:val="21"/>
              </w:rPr>
              <w:t>12</w:t>
            </w:r>
          </w:p>
          <w:p>
            <w:pPr>
              <w:widowControl/>
              <w:spacing w:line="400" w:lineRule="exact"/>
              <w:jc w:val="center"/>
              <w:rPr>
                <w:rFonts w:ascii="宋体" w:hAnsi="宋体" w:cs="宋体"/>
                <w:kern w:val="0"/>
                <w:szCs w:val="21"/>
              </w:rPr>
            </w:pPr>
            <w:r>
              <w:rPr>
                <w:rFonts w:hint="eastAsia" w:ascii="宋体" w:hAnsi="宋体" w:cs="宋体"/>
                <w:kern w:val="0"/>
                <w:szCs w:val="21"/>
              </w:rPr>
              <w:t>13</w:t>
            </w:r>
          </w:p>
          <w:p>
            <w:pPr>
              <w:widowControl/>
              <w:spacing w:line="400" w:lineRule="exact"/>
              <w:jc w:val="center"/>
              <w:rPr>
                <w:rFonts w:ascii="宋体" w:hAnsi="宋体" w:cs="宋体"/>
                <w:kern w:val="0"/>
                <w:szCs w:val="21"/>
              </w:rPr>
            </w:pPr>
            <w:r>
              <w:rPr>
                <w:rFonts w:hint="eastAsia" w:ascii="宋体" w:hAnsi="宋体" w:cs="宋体"/>
                <w:kern w:val="0"/>
                <w:szCs w:val="21"/>
              </w:rPr>
              <w:t>14</w:t>
            </w:r>
          </w:p>
          <w:p>
            <w:pPr>
              <w:spacing w:line="400" w:lineRule="exact"/>
              <w:jc w:val="center"/>
              <w:rPr>
                <w:rFonts w:ascii="宋体" w:hAnsi="宋体" w:cs="宋体"/>
                <w:kern w:val="0"/>
                <w:szCs w:val="21"/>
              </w:rPr>
            </w:pPr>
            <w:r>
              <w:rPr>
                <w:rFonts w:hint="eastAsia" w:ascii="宋体" w:hAnsi="宋体" w:cs="宋体"/>
                <w:kern w:val="0"/>
                <w:szCs w:val="21"/>
              </w:rPr>
              <w:t>15</w:t>
            </w: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00051/00052</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管理系统中计算机应用（含实）</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4（含实1）</w:t>
            </w:r>
          </w:p>
        </w:tc>
      </w:tr>
      <w:tr>
        <w:tblPrEx>
          <w:tblCellMar>
            <w:top w:w="0" w:type="dxa"/>
            <w:left w:w="108" w:type="dxa"/>
            <w:bottom w:w="0" w:type="dxa"/>
            <w:right w:w="108" w:type="dxa"/>
          </w:tblCellMar>
        </w:tblPrEx>
        <w:trPr>
          <w:trHeight w:val="473"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kern w:val="0"/>
                <w:szCs w:val="21"/>
              </w:rPr>
            </w:pPr>
          </w:p>
        </w:tc>
        <w:tc>
          <w:tcPr>
            <w:tcW w:w="851" w:type="dxa"/>
            <w:vMerge w:val="continue"/>
            <w:tcBorders>
              <w:left w:val="nil"/>
              <w:right w:val="single" w:color="auto" w:sz="4" w:space="0"/>
            </w:tcBorders>
            <w:shd w:val="clear" w:color="auto" w:fill="auto"/>
            <w:vAlign w:val="center"/>
          </w:tcPr>
          <w:p>
            <w:pPr>
              <w:spacing w:line="400" w:lineRule="exact"/>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04183</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概率论与数理统计（经管类）</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465"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kern w:val="0"/>
                <w:szCs w:val="21"/>
              </w:rPr>
            </w:pPr>
          </w:p>
        </w:tc>
        <w:tc>
          <w:tcPr>
            <w:tcW w:w="851" w:type="dxa"/>
            <w:vMerge w:val="continue"/>
            <w:tcBorders>
              <w:left w:val="nil"/>
              <w:right w:val="single" w:color="auto" w:sz="4" w:space="0"/>
            </w:tcBorders>
            <w:shd w:val="clear" w:color="auto" w:fill="auto"/>
            <w:vAlign w:val="center"/>
          </w:tcPr>
          <w:p>
            <w:pPr>
              <w:spacing w:line="400" w:lineRule="exact"/>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04184</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线性代数（经管类）</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31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kern w:val="0"/>
                <w:szCs w:val="21"/>
              </w:rPr>
            </w:pPr>
          </w:p>
        </w:tc>
        <w:tc>
          <w:tcPr>
            <w:tcW w:w="851" w:type="dxa"/>
            <w:vMerge w:val="continue"/>
            <w:tcBorders>
              <w:left w:val="nil"/>
              <w:right w:val="single" w:color="auto" w:sz="4" w:space="0"/>
            </w:tcBorders>
            <w:shd w:val="clear" w:color="auto" w:fill="auto"/>
            <w:vAlign w:val="center"/>
          </w:tcPr>
          <w:p>
            <w:pPr>
              <w:spacing w:line="400" w:lineRule="exact"/>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00199</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中外民俗</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31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kern w:val="0"/>
                <w:szCs w:val="21"/>
              </w:rPr>
            </w:pPr>
          </w:p>
        </w:tc>
        <w:tc>
          <w:tcPr>
            <w:tcW w:w="851" w:type="dxa"/>
            <w:vMerge w:val="continue"/>
            <w:tcBorders>
              <w:left w:val="nil"/>
              <w:right w:val="single" w:color="auto" w:sz="4" w:space="0"/>
            </w:tcBorders>
            <w:shd w:val="clear" w:color="auto" w:fill="auto"/>
            <w:vAlign w:val="center"/>
          </w:tcPr>
          <w:p>
            <w:pPr>
              <w:spacing w:line="400" w:lineRule="exact"/>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00152</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组织行为学</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91"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kern w:val="0"/>
                <w:szCs w:val="21"/>
              </w:rPr>
            </w:pPr>
          </w:p>
        </w:tc>
        <w:tc>
          <w:tcPr>
            <w:tcW w:w="851" w:type="dxa"/>
            <w:vMerge w:val="continue"/>
            <w:tcBorders>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kern w:val="0"/>
                <w:szCs w:val="21"/>
              </w:rPr>
            </w:pPr>
            <w:r>
              <w:rPr>
                <w:rFonts w:hint="eastAsia" w:ascii="宋体" w:hAnsi="宋体" w:cs="宋体"/>
                <w:kern w:val="0"/>
                <w:szCs w:val="21"/>
              </w:rPr>
              <w:t>00053</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对外经济管理概论</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00" w:lineRule="exac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444" w:hRule="atLeast"/>
        </w:trPr>
        <w:tc>
          <w:tcPr>
            <w:tcW w:w="7383"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总计学分</w:t>
            </w:r>
          </w:p>
        </w:tc>
        <w:tc>
          <w:tcPr>
            <w:tcW w:w="1134"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68</w:t>
            </w:r>
          </w:p>
        </w:tc>
      </w:tr>
    </w:tbl>
    <w:p>
      <w:pPr>
        <w:rPr>
          <w:rFonts w:ascii="宋体" w:hAnsi="宋体" w:cs="宋体"/>
          <w:kern w:val="0"/>
          <w:szCs w:val="21"/>
        </w:rPr>
      </w:pPr>
      <w:r>
        <w:rPr>
          <w:rFonts w:hint="eastAsia" w:ascii="宋体" w:hAnsi="宋体" w:cs="宋体"/>
          <w:kern w:val="0"/>
          <w:szCs w:val="21"/>
        </w:rPr>
        <w:t>说明：</w:t>
      </w:r>
    </w:p>
    <w:p>
      <w:pPr>
        <w:ind w:firstLine="420" w:firstLineChars="200"/>
        <w:rPr>
          <w:rFonts w:ascii="宋体" w:hAnsi="宋体"/>
          <w:kern w:val="0"/>
          <w:szCs w:val="21"/>
        </w:rPr>
      </w:pPr>
      <w:r>
        <w:rPr>
          <w:rFonts w:hint="eastAsia" w:ascii="宋体" w:hAnsi="宋体"/>
          <w:kern w:val="0"/>
          <w:szCs w:val="21"/>
        </w:rPr>
        <w:t>1.“00015英语（二）”参加全国英语等级考试（PEST）三级或以上笔试。</w:t>
      </w:r>
      <w:r>
        <w:rPr>
          <w:rFonts w:hint="eastAsia" w:ascii="宋体" w:hAnsi="宋体"/>
          <w:szCs w:val="21"/>
        </w:rPr>
        <w:t>考生可不考“英语（二）”，但须在其他专科起点本科专业中选考不低于14学分的若干专业课程。</w:t>
      </w:r>
      <w:r>
        <w:rPr>
          <w:rFonts w:hint="eastAsia" w:ascii="宋体" w:hAnsi="宋体"/>
          <w:kern w:val="0"/>
          <w:szCs w:val="21"/>
        </w:rPr>
        <w:t>不考“英语（二）”者，不授予学士学位。</w:t>
      </w:r>
    </w:p>
    <w:p>
      <w:pPr>
        <w:ind w:firstLine="420" w:firstLineChars="200"/>
        <w:rPr>
          <w:rFonts w:ascii="宋体" w:hAnsi="宋体"/>
          <w:kern w:val="0"/>
        </w:rPr>
      </w:pPr>
      <w:r>
        <w:rPr>
          <w:rFonts w:hint="eastAsia" w:ascii="宋体" w:hAnsi="宋体"/>
          <w:kern w:val="0"/>
        </w:rPr>
        <w:t>2.</w:t>
      </w:r>
      <w:r>
        <w:rPr>
          <w:rFonts w:hint="eastAsia" w:ascii="宋体" w:hAnsi="宋体"/>
          <w:szCs w:val="21"/>
        </w:rPr>
        <w:t>根据全国考委文件精神，停考“</w:t>
      </w:r>
      <w:r>
        <w:rPr>
          <w:rFonts w:ascii="宋体" w:hAnsi="宋体"/>
          <w:szCs w:val="21"/>
        </w:rPr>
        <w:t>000</w:t>
      </w:r>
      <w:r>
        <w:rPr>
          <w:rFonts w:hint="eastAsia" w:ascii="宋体" w:hAnsi="宋体"/>
          <w:szCs w:val="21"/>
        </w:rPr>
        <w:t>53对外经济管理概论”课程，原该课程成绩合格，可在选修课中</w:t>
      </w:r>
      <w:r>
        <w:rPr>
          <w:rFonts w:ascii="宋体" w:hAnsi="宋体"/>
          <w:szCs w:val="21"/>
        </w:rPr>
        <w:t>顶替</w:t>
      </w:r>
      <w:r>
        <w:rPr>
          <w:rFonts w:hint="eastAsia" w:ascii="宋体" w:hAnsi="宋体"/>
          <w:szCs w:val="21"/>
        </w:rPr>
        <w:t>5个学分。</w:t>
      </w:r>
    </w:p>
    <w:p>
      <w:pPr>
        <w:ind w:firstLine="420" w:firstLineChars="200"/>
        <w:rPr>
          <w:rFonts w:ascii="宋体" w:hAnsi="宋体"/>
          <w:kern w:val="0"/>
        </w:rPr>
      </w:pPr>
      <w:r>
        <w:rPr>
          <w:rFonts w:hint="eastAsia" w:ascii="宋体" w:hAnsi="宋体"/>
          <w:kern w:val="0"/>
        </w:rPr>
        <w:t>3.</w:t>
      </w:r>
      <w:r>
        <w:rPr>
          <w:rFonts w:hint="eastAsia" w:ascii="宋体" w:hAnsi="宋体"/>
          <w:szCs w:val="21"/>
        </w:rPr>
        <w:t>选修课程，可在推荐选修课程中选考，也可在我省现行开考所有专科起点本科专业中选考与本专业核心课程不同的课程，课程门数不少于6门，学分不低于24学分，其中实践课程认定学分不超过1学分。</w:t>
      </w:r>
    </w:p>
    <w:p>
      <w:pPr>
        <w:rPr>
          <w:rFonts w:ascii="宋体" w:hAnsi="宋体"/>
          <w:szCs w:val="21"/>
        </w:rPr>
      </w:pPr>
    </w:p>
    <w:p>
      <w:pPr>
        <w:jc w:val="center"/>
        <w:rPr>
          <w:rFonts w:ascii="方正小标宋简体" w:hAnsi="宋体" w:eastAsia="方正小标宋简体" w:cs="宋体"/>
          <w:bCs/>
          <w:kern w:val="0"/>
          <w:sz w:val="32"/>
          <w:szCs w:val="32"/>
        </w:rPr>
      </w:pPr>
      <w:r>
        <w:br w:type="page"/>
      </w:r>
      <w:r>
        <w:rPr>
          <w:rFonts w:hint="eastAsia" w:ascii="方正小标宋简体" w:hAnsi="宋体" w:eastAsia="方正小标宋简体" w:cs="宋体"/>
          <w:bCs/>
          <w:kern w:val="0"/>
          <w:sz w:val="32"/>
          <w:szCs w:val="32"/>
        </w:rPr>
        <w:t>高等教育自学考试企业财务管理（本科）专业计划</w:t>
      </w:r>
    </w:p>
    <w:tbl>
      <w:tblPr>
        <w:tblStyle w:val="10"/>
        <w:tblW w:w="8801" w:type="dxa"/>
        <w:tblInd w:w="96" w:type="dxa"/>
        <w:tblLayout w:type="fixed"/>
        <w:tblCellMar>
          <w:top w:w="0" w:type="dxa"/>
          <w:left w:w="108" w:type="dxa"/>
          <w:bottom w:w="0" w:type="dxa"/>
          <w:right w:w="108" w:type="dxa"/>
        </w:tblCellMar>
      </w:tblPr>
      <w:tblGrid>
        <w:gridCol w:w="2400"/>
        <w:gridCol w:w="731"/>
        <w:gridCol w:w="1417"/>
        <w:gridCol w:w="2977"/>
        <w:gridCol w:w="992"/>
        <w:gridCol w:w="284"/>
      </w:tblGrid>
      <w:tr>
        <w:tblPrEx>
          <w:tblCellMar>
            <w:top w:w="0" w:type="dxa"/>
            <w:left w:w="108" w:type="dxa"/>
            <w:bottom w:w="0" w:type="dxa"/>
            <w:right w:w="108" w:type="dxa"/>
          </w:tblCellMar>
        </w:tblPrEx>
        <w:trPr>
          <w:trHeight w:val="600" w:hRule="atLeast"/>
        </w:trPr>
        <w:tc>
          <w:tcPr>
            <w:tcW w:w="8801" w:type="dxa"/>
            <w:gridSpan w:val="6"/>
            <w:tcBorders>
              <w:top w:val="nil"/>
              <w:left w:val="nil"/>
              <w:bottom w:val="single" w:color="auto" w:sz="4" w:space="0"/>
              <w:right w:val="nil"/>
            </w:tcBorders>
            <w:shd w:val="clear" w:color="auto" w:fill="auto"/>
            <w:noWrap/>
            <w:vAlign w:val="center"/>
          </w:tcPr>
          <w:p>
            <w:pPr>
              <w:widowControl/>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 xml:space="preserve">主考院校：浙江工商大学    专业代码：1020213  </w:t>
            </w:r>
          </w:p>
        </w:tc>
      </w:tr>
      <w:tr>
        <w:tblPrEx>
          <w:tblCellMar>
            <w:top w:w="0" w:type="dxa"/>
            <w:left w:w="108" w:type="dxa"/>
            <w:bottom w:w="0" w:type="dxa"/>
            <w:right w:w="108" w:type="dxa"/>
          </w:tblCellMar>
        </w:tblPrEx>
        <w:trPr>
          <w:trHeight w:val="465" w:hRule="atLeast"/>
        </w:trPr>
        <w:tc>
          <w:tcPr>
            <w:tcW w:w="2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课程类型</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课程代码</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课程名称</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学分</w:t>
            </w:r>
          </w:p>
        </w:tc>
      </w:tr>
      <w:tr>
        <w:tblPrEx>
          <w:tblCellMar>
            <w:top w:w="0" w:type="dxa"/>
            <w:left w:w="108" w:type="dxa"/>
            <w:bottom w:w="0" w:type="dxa"/>
            <w:right w:w="108" w:type="dxa"/>
          </w:tblCellMar>
        </w:tblPrEx>
        <w:trPr>
          <w:trHeight w:val="402" w:hRule="atLeast"/>
        </w:trPr>
        <w:tc>
          <w:tcPr>
            <w:tcW w:w="2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公共基础课程</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03708</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中国近现代史纲要</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402" w:hRule="atLeast"/>
        </w:trPr>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03709</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马克思主义基本原理概论</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402" w:hRule="atLeast"/>
        </w:trPr>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00015</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英语（二）</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14</w:t>
            </w:r>
          </w:p>
        </w:tc>
      </w:tr>
      <w:tr>
        <w:tblPrEx>
          <w:tblCellMar>
            <w:top w:w="0" w:type="dxa"/>
            <w:left w:w="108" w:type="dxa"/>
            <w:bottom w:w="0" w:type="dxa"/>
            <w:right w:w="108" w:type="dxa"/>
          </w:tblCellMar>
        </w:tblPrEx>
        <w:trPr>
          <w:trHeight w:val="402" w:hRule="atLeast"/>
        </w:trPr>
        <w:tc>
          <w:tcPr>
            <w:tcW w:w="2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after="240"/>
              <w:jc w:val="center"/>
              <w:rPr>
                <w:rFonts w:ascii="宋体" w:hAnsi="宋体" w:cs="宋体"/>
                <w:kern w:val="0"/>
                <w:szCs w:val="21"/>
              </w:rPr>
            </w:pPr>
            <w:r>
              <w:rPr>
                <w:rFonts w:hint="eastAsia" w:ascii="宋体" w:hAnsi="宋体" w:cs="宋体"/>
                <w:kern w:val="0"/>
                <w:szCs w:val="21"/>
              </w:rPr>
              <w:t>核心课程</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18003</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税收策划（实）</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5（实）</w:t>
            </w:r>
          </w:p>
        </w:tc>
      </w:tr>
      <w:tr>
        <w:tblPrEx>
          <w:tblCellMar>
            <w:top w:w="0" w:type="dxa"/>
            <w:left w:w="108" w:type="dxa"/>
            <w:bottom w:w="0" w:type="dxa"/>
            <w:right w:w="108" w:type="dxa"/>
          </w:tblCellMar>
        </w:tblPrEx>
        <w:trPr>
          <w:trHeight w:val="402" w:hRule="atLeast"/>
        </w:trPr>
        <w:tc>
          <w:tcPr>
            <w:tcW w:w="2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00160</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审计学</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402" w:hRule="atLeast"/>
        </w:trPr>
        <w:tc>
          <w:tcPr>
            <w:tcW w:w="2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00157</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管理会计（一）</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02" w:hRule="atLeast"/>
        </w:trPr>
        <w:tc>
          <w:tcPr>
            <w:tcW w:w="2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00207</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高级财务管理（实）</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6（实）</w:t>
            </w:r>
          </w:p>
        </w:tc>
      </w:tr>
      <w:tr>
        <w:tblPrEx>
          <w:tblCellMar>
            <w:top w:w="0" w:type="dxa"/>
            <w:left w:w="108" w:type="dxa"/>
            <w:bottom w:w="0" w:type="dxa"/>
            <w:right w:w="108" w:type="dxa"/>
          </w:tblCellMar>
        </w:tblPrEx>
        <w:trPr>
          <w:trHeight w:val="402" w:hRule="atLeast"/>
        </w:trPr>
        <w:tc>
          <w:tcPr>
            <w:tcW w:w="2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00208</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国际财务管理（实）</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5（实）</w:t>
            </w:r>
          </w:p>
        </w:tc>
      </w:tr>
      <w:tr>
        <w:tblPrEx>
          <w:tblCellMar>
            <w:top w:w="0" w:type="dxa"/>
            <w:left w:w="108" w:type="dxa"/>
            <w:bottom w:w="0" w:type="dxa"/>
            <w:right w:w="108" w:type="dxa"/>
          </w:tblCellMar>
        </w:tblPrEx>
        <w:trPr>
          <w:trHeight w:val="402" w:hRule="atLeast"/>
        </w:trPr>
        <w:tc>
          <w:tcPr>
            <w:tcW w:w="2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00158</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资产评估</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402" w:hRule="atLeast"/>
        </w:trPr>
        <w:tc>
          <w:tcPr>
            <w:tcW w:w="2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21087</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企业财务管理本科毕业论文</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不计学分</w:t>
            </w:r>
          </w:p>
        </w:tc>
      </w:tr>
      <w:tr>
        <w:tblPrEx>
          <w:tblCellMar>
            <w:top w:w="0" w:type="dxa"/>
            <w:left w:w="108" w:type="dxa"/>
            <w:bottom w:w="0" w:type="dxa"/>
            <w:right w:w="108" w:type="dxa"/>
          </w:tblCellMar>
        </w:tblPrEx>
        <w:trPr>
          <w:trHeight w:val="402" w:hRule="atLeast"/>
        </w:trPr>
        <w:tc>
          <w:tcPr>
            <w:tcW w:w="240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选修课程</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11</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04183</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概率论与数理统计（经管类）</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391" w:hRule="atLeast"/>
        </w:trPr>
        <w:tc>
          <w:tcPr>
            <w:tcW w:w="240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12</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04184</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线性代数（经管类）</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540" w:hRule="atLeast"/>
        </w:trPr>
        <w:tc>
          <w:tcPr>
            <w:tcW w:w="240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13</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00051/00052</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管理系统中计算机应用（含实）</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4（含实1）</w:t>
            </w:r>
          </w:p>
        </w:tc>
      </w:tr>
      <w:tr>
        <w:tblPrEx>
          <w:tblCellMar>
            <w:top w:w="0" w:type="dxa"/>
            <w:left w:w="108" w:type="dxa"/>
            <w:bottom w:w="0" w:type="dxa"/>
            <w:right w:w="108" w:type="dxa"/>
          </w:tblCellMar>
        </w:tblPrEx>
        <w:trPr>
          <w:trHeight w:val="447" w:hRule="atLeast"/>
        </w:trPr>
        <w:tc>
          <w:tcPr>
            <w:tcW w:w="240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14</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00146</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中国税制</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410" w:hRule="atLeast"/>
        </w:trPr>
        <w:tc>
          <w:tcPr>
            <w:tcW w:w="240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15</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00058</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市场营销学</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416" w:hRule="atLeast"/>
        </w:trPr>
        <w:tc>
          <w:tcPr>
            <w:tcW w:w="75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总计学分</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73</w:t>
            </w:r>
          </w:p>
        </w:tc>
      </w:tr>
      <w:tr>
        <w:tblPrEx>
          <w:tblCellMar>
            <w:top w:w="0" w:type="dxa"/>
            <w:left w:w="108" w:type="dxa"/>
            <w:bottom w:w="0" w:type="dxa"/>
            <w:right w:w="108" w:type="dxa"/>
          </w:tblCellMar>
        </w:tblPrEx>
        <w:trPr>
          <w:trHeight w:val="320" w:hRule="atLeast"/>
        </w:trPr>
        <w:tc>
          <w:tcPr>
            <w:tcW w:w="8801" w:type="dxa"/>
            <w:gridSpan w:val="6"/>
            <w:vMerge w:val="restart"/>
            <w:tcBorders>
              <w:top w:val="nil"/>
              <w:left w:val="nil"/>
              <w:bottom w:val="nil"/>
              <w:right w:val="nil"/>
            </w:tcBorders>
            <w:shd w:val="clear" w:color="auto" w:fill="auto"/>
            <w:vAlign w:val="center"/>
          </w:tcPr>
          <w:p>
            <w:pPr>
              <w:widowControl/>
              <w:rPr>
                <w:rFonts w:ascii="宋体" w:hAnsi="宋体" w:cs="宋体"/>
                <w:kern w:val="0"/>
                <w:szCs w:val="21"/>
              </w:rPr>
            </w:pPr>
            <w:r>
              <w:rPr>
                <w:rFonts w:hint="eastAsia" w:ascii="宋体" w:hAnsi="宋体" w:cs="宋体"/>
                <w:kern w:val="0"/>
                <w:szCs w:val="21"/>
              </w:rPr>
              <w:t>说明：</w:t>
            </w:r>
          </w:p>
          <w:p>
            <w:pPr>
              <w:widowControl/>
              <w:ind w:firstLine="420" w:firstLineChars="200"/>
              <w:rPr>
                <w:rFonts w:ascii="宋体" w:hAnsi="宋体"/>
                <w:kern w:val="0"/>
                <w:szCs w:val="21"/>
              </w:rPr>
            </w:pPr>
            <w:r>
              <w:rPr>
                <w:rFonts w:hint="eastAsia" w:ascii="宋体" w:hAnsi="宋体" w:cs="宋体"/>
                <w:kern w:val="0"/>
                <w:szCs w:val="21"/>
              </w:rPr>
              <w:t>1.</w:t>
            </w:r>
            <w:r>
              <w:rPr>
                <w:rFonts w:hint="eastAsia" w:ascii="宋体" w:hAnsi="宋体"/>
                <w:kern w:val="0"/>
                <w:szCs w:val="21"/>
              </w:rPr>
              <w:t>”00015英语（二）”参加全国英语等级考试（PEST）三级或以上笔试。</w:t>
            </w:r>
            <w:r>
              <w:rPr>
                <w:rFonts w:hint="eastAsia" w:ascii="宋体" w:hAnsi="宋体"/>
                <w:szCs w:val="21"/>
              </w:rPr>
              <w:t>考生可不考“英语（二）”，但须在其他专科起点本科专业中选考不低于14学分的若干专业课程。</w:t>
            </w:r>
            <w:r>
              <w:rPr>
                <w:rFonts w:hint="eastAsia" w:ascii="宋体" w:hAnsi="宋体"/>
                <w:kern w:val="0"/>
                <w:szCs w:val="21"/>
              </w:rPr>
              <w:t>不考“英语（二）”者，不授予学士学位。</w:t>
            </w:r>
          </w:p>
          <w:p>
            <w:pPr>
              <w:spacing w:line="320" w:lineRule="exact"/>
              <w:ind w:firstLine="348"/>
              <w:jc w:val="left"/>
              <w:rPr>
                <w:rFonts w:ascii="宋体" w:hAnsi="宋体"/>
                <w:szCs w:val="21"/>
              </w:rPr>
            </w:pPr>
            <w:r>
              <w:rPr>
                <w:rFonts w:hint="eastAsia" w:ascii="宋体" w:hAnsi="宋体"/>
                <w:szCs w:val="21"/>
              </w:rPr>
              <w:t>2.“</w:t>
            </w:r>
            <w:r>
              <w:rPr>
                <w:rFonts w:ascii="宋体" w:hAnsi="宋体"/>
                <w:szCs w:val="21"/>
              </w:rPr>
              <w:t>00077金融市场学</w:t>
            </w:r>
            <w:r>
              <w:rPr>
                <w:rFonts w:hint="eastAsia" w:ascii="宋体" w:hAnsi="宋体"/>
                <w:szCs w:val="21"/>
              </w:rPr>
              <w:t>”可</w:t>
            </w:r>
            <w:r>
              <w:rPr>
                <w:rFonts w:ascii="宋体" w:hAnsi="宋体"/>
                <w:szCs w:val="21"/>
              </w:rPr>
              <w:t>顶替</w:t>
            </w:r>
            <w:r>
              <w:rPr>
                <w:rFonts w:hint="eastAsia" w:ascii="宋体" w:hAnsi="宋体"/>
                <w:szCs w:val="21"/>
              </w:rPr>
              <w:t>“18003税收策划（实）”。</w:t>
            </w:r>
          </w:p>
          <w:p>
            <w:pPr>
              <w:spacing w:line="320" w:lineRule="exact"/>
              <w:ind w:firstLine="348"/>
              <w:jc w:val="left"/>
              <w:rPr>
                <w:rFonts w:ascii="宋体" w:hAnsi="宋体" w:cs="宋体"/>
                <w:kern w:val="0"/>
                <w:szCs w:val="21"/>
              </w:rPr>
            </w:pPr>
            <w:r>
              <w:rPr>
                <w:rFonts w:hint="eastAsia" w:ascii="宋体" w:hAnsi="宋体"/>
                <w:kern w:val="0"/>
                <w:szCs w:val="21"/>
              </w:rPr>
              <w:t>3.</w:t>
            </w:r>
            <w:r>
              <w:rPr>
                <w:rFonts w:hint="eastAsia" w:ascii="宋体" w:hAnsi="宋体"/>
                <w:szCs w:val="21"/>
              </w:rPr>
              <w:t>选修课程，可在推荐选修课程中选考，也可在我省现行开考所有专科起点本科专业中选考与本专业核心课程不同的课程，课程门数不少于5门，学分不低于23学分，其中实践课程认定学分不超过1学分。</w:t>
            </w:r>
          </w:p>
        </w:tc>
      </w:tr>
      <w:tr>
        <w:tblPrEx>
          <w:tblCellMar>
            <w:top w:w="0" w:type="dxa"/>
            <w:left w:w="108" w:type="dxa"/>
            <w:bottom w:w="0" w:type="dxa"/>
            <w:right w:w="108" w:type="dxa"/>
          </w:tblCellMar>
        </w:tblPrEx>
        <w:trPr>
          <w:trHeight w:val="1650" w:hRule="atLeast"/>
        </w:trPr>
        <w:tc>
          <w:tcPr>
            <w:tcW w:w="8801" w:type="dxa"/>
            <w:gridSpan w:val="6"/>
            <w:vMerge w:val="continue"/>
            <w:tcBorders>
              <w:top w:val="nil"/>
              <w:left w:val="nil"/>
              <w:bottom w:val="nil"/>
              <w:right w:val="nil"/>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gridAfter w:val="1"/>
          <w:wAfter w:w="284" w:type="dxa"/>
          <w:trHeight w:val="1650" w:hRule="atLeast"/>
        </w:trPr>
        <w:tc>
          <w:tcPr>
            <w:tcW w:w="8517" w:type="dxa"/>
            <w:gridSpan w:val="5"/>
            <w:tcBorders>
              <w:top w:val="nil"/>
              <w:left w:val="nil"/>
              <w:bottom w:val="nil"/>
              <w:right w:val="nil"/>
            </w:tcBorders>
            <w:vAlign w:val="center"/>
          </w:tcPr>
          <w:p>
            <w:pPr>
              <w:widowControl/>
              <w:jc w:val="left"/>
              <w:rPr>
                <w:rFonts w:ascii="宋体" w:hAnsi="宋体" w:cs="宋体"/>
                <w:kern w:val="0"/>
                <w:szCs w:val="21"/>
              </w:rPr>
            </w:pPr>
            <w:r>
              <w:br w:type="page"/>
            </w:r>
          </w:p>
        </w:tc>
      </w:tr>
    </w:tbl>
    <w:p>
      <w:r>
        <w:rPr>
          <w:rFonts w:ascii="宋体" w:hAnsi="宋体"/>
        </w:rPr>
        <w:br w:type="page"/>
      </w:r>
    </w:p>
    <w:p>
      <w:pPr>
        <w:jc w:val="center"/>
        <w:rPr>
          <w:rFonts w:ascii="宋体" w:hAnsi="宋体"/>
        </w:rPr>
      </w:pPr>
      <w:r>
        <w:rPr>
          <w:rFonts w:hint="eastAsia" w:ascii="方正小标宋简体" w:hAnsi="宋体" w:eastAsia="方正小标宋简体" w:cs="宋体"/>
          <w:bCs/>
          <w:kern w:val="0"/>
          <w:sz w:val="32"/>
          <w:szCs w:val="32"/>
        </w:rPr>
        <w:t>高等教育自学考试电子商务（本科）专业计划</w:t>
      </w:r>
    </w:p>
    <w:p>
      <w:pPr>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主考院校：浙江工商大学、宁波大学    专业代码：1020216</w:t>
      </w:r>
    </w:p>
    <w:tbl>
      <w:tblPr>
        <w:tblStyle w:val="10"/>
        <w:tblpPr w:leftFromText="180" w:rightFromText="180" w:vertAnchor="text" w:horzAnchor="margin" w:tblpY="74"/>
        <w:tblW w:w="8659" w:type="dxa"/>
        <w:tblInd w:w="0" w:type="dxa"/>
        <w:tblLayout w:type="autofit"/>
        <w:tblCellMar>
          <w:top w:w="0" w:type="dxa"/>
          <w:left w:w="108" w:type="dxa"/>
          <w:bottom w:w="0" w:type="dxa"/>
          <w:right w:w="108" w:type="dxa"/>
        </w:tblCellMar>
      </w:tblPr>
      <w:tblGrid>
        <w:gridCol w:w="1855"/>
        <w:gridCol w:w="851"/>
        <w:gridCol w:w="1559"/>
        <w:gridCol w:w="3118"/>
        <w:gridCol w:w="1276"/>
      </w:tblGrid>
      <w:tr>
        <w:tblPrEx>
          <w:tblCellMar>
            <w:top w:w="0" w:type="dxa"/>
            <w:left w:w="108" w:type="dxa"/>
            <w:bottom w:w="0" w:type="dxa"/>
            <w:right w:w="108" w:type="dxa"/>
          </w:tblCellMar>
        </w:tblPrEx>
        <w:trPr>
          <w:trHeight w:val="442" w:hRule="atLeast"/>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课程类型</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序号</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课程代码</w:t>
            </w: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课程名称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学分</w:t>
            </w:r>
          </w:p>
        </w:tc>
      </w:tr>
      <w:tr>
        <w:tblPrEx>
          <w:tblCellMar>
            <w:top w:w="0" w:type="dxa"/>
            <w:left w:w="108" w:type="dxa"/>
            <w:bottom w:w="0" w:type="dxa"/>
            <w:right w:w="108" w:type="dxa"/>
          </w:tblCellMar>
        </w:tblPrEx>
        <w:trPr>
          <w:trHeight w:val="442" w:hRule="atLeast"/>
        </w:trPr>
        <w:tc>
          <w:tcPr>
            <w:tcW w:w="185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公共基础课程</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03708</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中国近现代史纲要</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442"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03709</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马克思主义基本原理概论</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442"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00015</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英语（二）</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14</w:t>
            </w:r>
          </w:p>
        </w:tc>
      </w:tr>
      <w:tr>
        <w:tblPrEx>
          <w:tblCellMar>
            <w:top w:w="0" w:type="dxa"/>
            <w:left w:w="108" w:type="dxa"/>
            <w:bottom w:w="0" w:type="dxa"/>
            <w:right w:w="108" w:type="dxa"/>
          </w:tblCellMar>
        </w:tblPrEx>
        <w:trPr>
          <w:trHeight w:val="442" w:hRule="atLeast"/>
        </w:trPr>
        <w:tc>
          <w:tcPr>
            <w:tcW w:w="1855"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专业核心课程</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00908/00909</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网络营销与策划（含实）</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5（含实2）</w:t>
            </w:r>
          </w:p>
        </w:tc>
      </w:tr>
      <w:tr>
        <w:tblPrEx>
          <w:tblCellMar>
            <w:top w:w="0" w:type="dxa"/>
            <w:left w:w="108" w:type="dxa"/>
            <w:bottom w:w="0" w:type="dxa"/>
            <w:right w:w="108" w:type="dxa"/>
          </w:tblCellMar>
        </w:tblPrEx>
        <w:trPr>
          <w:trHeight w:val="442" w:hRule="atLeast"/>
        </w:trPr>
        <w:tc>
          <w:tcPr>
            <w:tcW w:w="1855"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00915/00916</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电子商务与现代物流（含实）</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6（含实3）</w:t>
            </w:r>
          </w:p>
        </w:tc>
      </w:tr>
      <w:tr>
        <w:tblPrEx>
          <w:tblCellMar>
            <w:top w:w="0" w:type="dxa"/>
            <w:left w:w="108" w:type="dxa"/>
            <w:bottom w:w="0" w:type="dxa"/>
            <w:right w:w="108" w:type="dxa"/>
          </w:tblCellMar>
        </w:tblPrEx>
        <w:trPr>
          <w:trHeight w:val="442" w:hRule="atLeast"/>
        </w:trPr>
        <w:tc>
          <w:tcPr>
            <w:tcW w:w="1855"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00913/00914</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电子商务与金融（含实）</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6（含实3）</w:t>
            </w:r>
          </w:p>
        </w:tc>
      </w:tr>
      <w:tr>
        <w:tblPrEx>
          <w:tblCellMar>
            <w:top w:w="0" w:type="dxa"/>
            <w:left w:w="108" w:type="dxa"/>
            <w:bottom w:w="0" w:type="dxa"/>
            <w:right w:w="108" w:type="dxa"/>
          </w:tblCellMar>
        </w:tblPrEx>
        <w:trPr>
          <w:trHeight w:val="442" w:hRule="atLeast"/>
        </w:trPr>
        <w:tc>
          <w:tcPr>
            <w:tcW w:w="1855"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00906/00907</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电子商务网站设计原理（含实）</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6（含实3）</w:t>
            </w:r>
          </w:p>
        </w:tc>
      </w:tr>
      <w:tr>
        <w:tblPrEx>
          <w:tblCellMar>
            <w:top w:w="0" w:type="dxa"/>
            <w:left w:w="108" w:type="dxa"/>
            <w:bottom w:w="0" w:type="dxa"/>
            <w:right w:w="108" w:type="dxa"/>
          </w:tblCellMar>
        </w:tblPrEx>
        <w:trPr>
          <w:trHeight w:val="442" w:hRule="atLeast"/>
        </w:trPr>
        <w:tc>
          <w:tcPr>
            <w:tcW w:w="1855"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00997/00998</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电子商务安全导论（含实）</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5（含实2）</w:t>
            </w:r>
          </w:p>
        </w:tc>
      </w:tr>
      <w:tr>
        <w:tblPrEx>
          <w:tblCellMar>
            <w:top w:w="0" w:type="dxa"/>
            <w:left w:w="108" w:type="dxa"/>
            <w:bottom w:w="0" w:type="dxa"/>
            <w:right w:w="108" w:type="dxa"/>
          </w:tblCellMar>
        </w:tblPrEx>
        <w:trPr>
          <w:trHeight w:val="442" w:hRule="atLeast"/>
        </w:trPr>
        <w:tc>
          <w:tcPr>
            <w:tcW w:w="1855"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00911/00912</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互联网数据库（含实）</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6（含实3）</w:t>
            </w:r>
          </w:p>
        </w:tc>
      </w:tr>
      <w:tr>
        <w:tblPrEx>
          <w:tblCellMar>
            <w:top w:w="0" w:type="dxa"/>
            <w:left w:w="108" w:type="dxa"/>
            <w:bottom w:w="0" w:type="dxa"/>
            <w:right w:w="108" w:type="dxa"/>
          </w:tblCellMar>
        </w:tblPrEx>
        <w:trPr>
          <w:trHeight w:val="442" w:hRule="atLeast"/>
        </w:trPr>
        <w:tc>
          <w:tcPr>
            <w:tcW w:w="1855"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21050</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电子商务本科毕业设计（论文）</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不计学分</w:t>
            </w:r>
          </w:p>
        </w:tc>
      </w:tr>
      <w:tr>
        <w:tblPrEx>
          <w:tblCellMar>
            <w:top w:w="0" w:type="dxa"/>
            <w:left w:w="108" w:type="dxa"/>
            <w:bottom w:w="0" w:type="dxa"/>
            <w:right w:w="108" w:type="dxa"/>
          </w:tblCellMar>
        </w:tblPrEx>
        <w:trPr>
          <w:trHeight w:val="442" w:hRule="atLeast"/>
        </w:trPr>
        <w:tc>
          <w:tcPr>
            <w:tcW w:w="185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选修课程</w:t>
            </w:r>
          </w:p>
        </w:tc>
        <w:tc>
          <w:tcPr>
            <w:tcW w:w="851" w:type="dxa"/>
            <w:vMerge w:val="restart"/>
            <w:tcBorders>
              <w:top w:val="nil"/>
              <w:left w:val="nil"/>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p>
            <w:pPr>
              <w:widowControl/>
              <w:spacing w:line="360" w:lineRule="exact"/>
              <w:jc w:val="center"/>
              <w:rPr>
                <w:rFonts w:ascii="宋体" w:hAnsi="宋体" w:cs="宋体"/>
                <w:kern w:val="0"/>
                <w:szCs w:val="21"/>
              </w:rPr>
            </w:pPr>
            <w:r>
              <w:rPr>
                <w:rFonts w:hint="eastAsia" w:ascii="宋体" w:hAnsi="宋体" w:cs="宋体"/>
                <w:kern w:val="0"/>
                <w:szCs w:val="21"/>
              </w:rPr>
              <w:t>12</w:t>
            </w:r>
          </w:p>
          <w:p>
            <w:pPr>
              <w:widowControl/>
              <w:spacing w:line="360" w:lineRule="exact"/>
              <w:jc w:val="center"/>
              <w:rPr>
                <w:rFonts w:ascii="宋体" w:hAnsi="宋体" w:cs="宋体"/>
                <w:kern w:val="0"/>
                <w:szCs w:val="21"/>
              </w:rPr>
            </w:pPr>
            <w:r>
              <w:rPr>
                <w:rFonts w:hint="eastAsia" w:ascii="宋体" w:hAnsi="宋体" w:cs="宋体"/>
                <w:kern w:val="0"/>
                <w:szCs w:val="21"/>
              </w:rPr>
              <w:t>13</w:t>
            </w:r>
          </w:p>
          <w:p>
            <w:pPr>
              <w:spacing w:line="360" w:lineRule="exact"/>
              <w:jc w:val="center"/>
              <w:rPr>
                <w:rFonts w:ascii="宋体" w:hAnsi="宋体" w:cs="宋体"/>
                <w:kern w:val="0"/>
                <w:szCs w:val="21"/>
              </w:rPr>
            </w:pPr>
            <w:r>
              <w:rPr>
                <w:rFonts w:hint="eastAsia" w:ascii="宋体" w:hAnsi="宋体" w:cs="宋体"/>
                <w:kern w:val="0"/>
                <w:szCs w:val="21"/>
              </w:rPr>
              <w:t>14</w:t>
            </w: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00994</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数量方法（二）</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42"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vMerge w:val="continue"/>
            <w:tcBorders>
              <w:left w:val="nil"/>
              <w:right w:val="single" w:color="auto" w:sz="4" w:space="0"/>
            </w:tcBorders>
            <w:shd w:val="clear" w:color="auto" w:fill="auto"/>
            <w:vAlign w:val="center"/>
          </w:tcPr>
          <w:p>
            <w:pPr>
              <w:spacing w:line="360" w:lineRule="exact"/>
              <w:jc w:val="center"/>
              <w:rPr>
                <w:rFonts w:ascii="宋体" w:hAnsi="宋体" w:cs="宋体"/>
                <w:kern w:val="0"/>
                <w:szCs w:val="21"/>
              </w:rPr>
            </w:pP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00910</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网络经济与企业管理</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42"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vMerge w:val="continue"/>
            <w:tcBorders>
              <w:left w:val="nil"/>
              <w:right w:val="single" w:color="auto" w:sz="4" w:space="0"/>
            </w:tcBorders>
            <w:shd w:val="clear" w:color="auto" w:fill="auto"/>
            <w:vAlign w:val="center"/>
          </w:tcPr>
          <w:p>
            <w:pPr>
              <w:spacing w:line="360" w:lineRule="exact"/>
              <w:jc w:val="center"/>
              <w:rPr>
                <w:rFonts w:ascii="宋体" w:hAnsi="宋体" w:cs="宋体"/>
                <w:kern w:val="0"/>
                <w:szCs w:val="21"/>
              </w:rPr>
            </w:pP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00995</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商法（二）</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442"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vMerge w:val="continue"/>
            <w:tcBorders>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p>
        </w:tc>
        <w:tc>
          <w:tcPr>
            <w:tcW w:w="15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00996</w:t>
            </w:r>
          </w:p>
        </w:tc>
        <w:tc>
          <w:tcPr>
            <w:tcW w:w="311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电子商务法概论</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42" w:hRule="atLeast"/>
        </w:trPr>
        <w:tc>
          <w:tcPr>
            <w:tcW w:w="7383" w:type="dxa"/>
            <w:gridSpan w:val="4"/>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总计学分</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77</w:t>
            </w:r>
          </w:p>
        </w:tc>
      </w:tr>
    </w:tbl>
    <w:p>
      <w:pPr>
        <w:jc w:val="center"/>
        <w:rPr>
          <w:rFonts w:ascii="宋体" w:hAnsi="宋体"/>
        </w:rPr>
      </w:pPr>
    </w:p>
    <w:p>
      <w:pPr>
        <w:framePr w:hSpace="180" w:wrap="around" w:vAnchor="text" w:hAnchor="margin" w:y="74"/>
        <w:widowControl/>
        <w:spacing w:line="320" w:lineRule="exact"/>
        <w:jc w:val="left"/>
        <w:rPr>
          <w:rFonts w:ascii="宋体" w:hAnsi="宋体" w:cs="宋体"/>
          <w:kern w:val="0"/>
          <w:szCs w:val="21"/>
        </w:rPr>
      </w:pPr>
      <w:r>
        <w:rPr>
          <w:rFonts w:hint="eastAsia" w:ascii="宋体" w:hAnsi="宋体" w:cs="宋体"/>
          <w:kern w:val="0"/>
          <w:szCs w:val="21"/>
        </w:rPr>
        <w:t>说明：</w:t>
      </w:r>
    </w:p>
    <w:p>
      <w:pPr>
        <w:framePr w:hSpace="180" w:wrap="around" w:vAnchor="text" w:hAnchor="margin" w:y="74"/>
        <w:widowControl/>
        <w:spacing w:line="320" w:lineRule="exact"/>
        <w:ind w:firstLine="420" w:firstLineChars="200"/>
        <w:jc w:val="left"/>
        <w:rPr>
          <w:rFonts w:ascii="宋体" w:hAnsi="宋体" w:cs="宋体"/>
          <w:kern w:val="0"/>
          <w:szCs w:val="21"/>
        </w:rPr>
      </w:pPr>
      <w:r>
        <w:rPr>
          <w:rFonts w:hint="eastAsia" w:ascii="宋体" w:hAnsi="宋体" w:cs="宋体"/>
          <w:kern w:val="0"/>
          <w:szCs w:val="21"/>
        </w:rPr>
        <w:t>1.杭州、嘉兴、湖州、金华、衢州、丽水地区考生主考院校为浙江工商大学；宁波、温州、绍兴、舟山、台州地区考生主考院校为宁波大学。</w:t>
      </w:r>
    </w:p>
    <w:p>
      <w:pPr>
        <w:framePr w:hSpace="180" w:wrap="around" w:vAnchor="text" w:hAnchor="margin" w:y="74"/>
        <w:widowControl/>
        <w:spacing w:line="320" w:lineRule="exact"/>
        <w:ind w:firstLine="420" w:firstLineChars="200"/>
        <w:jc w:val="left"/>
        <w:rPr>
          <w:rFonts w:ascii="宋体" w:hAnsi="宋体"/>
          <w:kern w:val="0"/>
          <w:szCs w:val="21"/>
        </w:rPr>
      </w:pPr>
      <w:r>
        <w:rPr>
          <w:rFonts w:hint="eastAsia" w:ascii="宋体" w:hAnsi="宋体" w:cs="宋体"/>
          <w:kern w:val="0"/>
          <w:szCs w:val="21"/>
        </w:rPr>
        <w:t>2.</w:t>
      </w:r>
      <w:r>
        <w:rPr>
          <w:rFonts w:hint="eastAsia" w:ascii="宋体" w:hAnsi="宋体"/>
          <w:kern w:val="0"/>
          <w:szCs w:val="21"/>
        </w:rPr>
        <w:t>“00015英语（二）”参加全国英语等级考试（PEST）三级或以上笔试。</w:t>
      </w:r>
      <w:r>
        <w:rPr>
          <w:rFonts w:hint="eastAsia" w:ascii="宋体" w:hAnsi="宋体"/>
          <w:szCs w:val="21"/>
        </w:rPr>
        <w:t>考生可不考“英语（二）”，但须在其他专科起点本科专业中选考不低于14学分的若干专业课程。</w:t>
      </w:r>
      <w:r>
        <w:rPr>
          <w:rFonts w:hint="eastAsia" w:ascii="宋体" w:hAnsi="宋体"/>
          <w:kern w:val="0"/>
          <w:szCs w:val="21"/>
        </w:rPr>
        <w:t>不考“英语（二）”者，不授予学士学位。</w:t>
      </w:r>
    </w:p>
    <w:p>
      <w:pPr>
        <w:ind w:firstLine="420" w:firstLineChars="200"/>
        <w:jc w:val="left"/>
        <w:rPr>
          <w:rFonts w:ascii="宋体" w:hAnsi="宋体"/>
          <w:szCs w:val="21"/>
        </w:rPr>
      </w:pPr>
      <w:r>
        <w:rPr>
          <w:rFonts w:hint="eastAsia" w:ascii="宋体" w:hAnsi="宋体"/>
          <w:kern w:val="0"/>
          <w:szCs w:val="21"/>
        </w:rPr>
        <w:t>3.</w:t>
      </w:r>
      <w:r>
        <w:rPr>
          <w:rFonts w:hint="eastAsia" w:ascii="宋体" w:hAnsi="宋体"/>
          <w:szCs w:val="21"/>
        </w:rPr>
        <w:t>选修课程，可在推荐选修课程中选考，也可在我省现行开考所有专科起点本科专业中选考与本专业核心课程不同的课程，课程门数不少于4门，学分不低于23学分。不得跨专业选修实践课。</w:t>
      </w:r>
    </w:p>
    <w:p>
      <w:pPr>
        <w:ind w:firstLine="420" w:firstLineChars="200"/>
        <w:jc w:val="center"/>
        <w:rPr>
          <w:rFonts w:ascii="方正小标宋简体" w:hAnsi="宋体" w:eastAsia="方正小标宋简体"/>
          <w:sz w:val="32"/>
          <w:szCs w:val="32"/>
        </w:rPr>
      </w:pPr>
      <w:r>
        <w:rPr>
          <w:rFonts w:ascii="宋体" w:hAnsi="宋体"/>
        </w:rPr>
        <w:br w:type="page"/>
      </w:r>
      <w:r>
        <w:rPr>
          <w:rFonts w:hint="eastAsia" w:ascii="方正小标宋简体" w:hAnsi="宋体" w:eastAsia="方正小标宋简体"/>
          <w:sz w:val="32"/>
          <w:szCs w:val="32"/>
        </w:rPr>
        <w:t>高等教育自学考试人力资源管理（本科）专业计划</w:t>
      </w:r>
    </w:p>
    <w:p>
      <w:pPr>
        <w:jc w:val="center"/>
        <w:rPr>
          <w:rFonts w:ascii="仿宋_GB2312" w:hAnsi="宋体" w:eastAsia="仿宋_GB2312"/>
          <w:sz w:val="28"/>
          <w:szCs w:val="28"/>
        </w:rPr>
      </w:pPr>
      <w:r>
        <w:rPr>
          <w:rFonts w:hint="eastAsia" w:ascii="仿宋_GB2312" w:hAnsi="宋体" w:eastAsia="仿宋_GB2312"/>
          <w:sz w:val="28"/>
          <w:szCs w:val="28"/>
        </w:rPr>
        <w:t>主考学校：嘉兴学院  专业代码：1020218</w:t>
      </w:r>
    </w:p>
    <w:tbl>
      <w:tblPr>
        <w:tblStyle w:val="1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851"/>
        <w:gridCol w:w="1417"/>
        <w:gridCol w:w="3451"/>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60" w:lineRule="exact"/>
              <w:jc w:val="center"/>
              <w:rPr>
                <w:rFonts w:ascii="宋体" w:hAnsi="宋体"/>
                <w:szCs w:val="21"/>
              </w:rPr>
            </w:pPr>
            <w:r>
              <w:rPr>
                <w:rFonts w:hint="eastAsia" w:ascii="宋体" w:hAnsi="宋体"/>
                <w:szCs w:val="21"/>
              </w:rPr>
              <w:t>课程类型</w:t>
            </w:r>
          </w:p>
        </w:tc>
        <w:tc>
          <w:tcPr>
            <w:tcW w:w="851" w:type="dxa"/>
          </w:tcPr>
          <w:p>
            <w:pPr>
              <w:spacing w:line="460" w:lineRule="exact"/>
              <w:jc w:val="center"/>
              <w:rPr>
                <w:rFonts w:ascii="宋体" w:hAnsi="宋体"/>
                <w:szCs w:val="21"/>
              </w:rPr>
            </w:pPr>
            <w:r>
              <w:rPr>
                <w:rFonts w:hint="eastAsia" w:ascii="宋体" w:hAnsi="宋体"/>
                <w:szCs w:val="21"/>
              </w:rPr>
              <w:t>序号</w:t>
            </w:r>
          </w:p>
        </w:tc>
        <w:tc>
          <w:tcPr>
            <w:tcW w:w="1417" w:type="dxa"/>
          </w:tcPr>
          <w:p>
            <w:pPr>
              <w:spacing w:line="460" w:lineRule="exact"/>
              <w:jc w:val="center"/>
              <w:rPr>
                <w:rFonts w:ascii="宋体" w:hAnsi="宋体"/>
                <w:szCs w:val="21"/>
              </w:rPr>
            </w:pPr>
            <w:r>
              <w:rPr>
                <w:rFonts w:hint="eastAsia" w:ascii="宋体" w:hAnsi="宋体"/>
                <w:szCs w:val="21"/>
              </w:rPr>
              <w:t>课程代码</w:t>
            </w:r>
          </w:p>
        </w:tc>
        <w:tc>
          <w:tcPr>
            <w:tcW w:w="3451" w:type="dxa"/>
          </w:tcPr>
          <w:p>
            <w:pPr>
              <w:spacing w:line="460" w:lineRule="exact"/>
              <w:jc w:val="center"/>
              <w:rPr>
                <w:rFonts w:ascii="宋体" w:hAnsi="宋体"/>
                <w:szCs w:val="21"/>
              </w:rPr>
            </w:pPr>
            <w:r>
              <w:rPr>
                <w:rFonts w:hint="eastAsia" w:ascii="宋体" w:hAnsi="宋体"/>
                <w:szCs w:val="21"/>
              </w:rPr>
              <w:t>课程名称</w:t>
            </w:r>
          </w:p>
        </w:tc>
        <w:tc>
          <w:tcPr>
            <w:tcW w:w="1252" w:type="dxa"/>
          </w:tcPr>
          <w:p>
            <w:pPr>
              <w:spacing w:line="460" w:lineRule="exact"/>
              <w:jc w:val="center"/>
              <w:rPr>
                <w:rFonts w:ascii="宋体" w:hAns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068" w:type="dxa"/>
            <w:vMerge w:val="restart"/>
            <w:vAlign w:val="center"/>
          </w:tcPr>
          <w:p>
            <w:pPr>
              <w:spacing w:line="460" w:lineRule="exact"/>
              <w:jc w:val="center"/>
              <w:rPr>
                <w:rFonts w:ascii="宋体" w:hAnsi="宋体"/>
                <w:szCs w:val="21"/>
              </w:rPr>
            </w:pPr>
            <w:r>
              <w:rPr>
                <w:rFonts w:hint="eastAsia" w:ascii="宋体" w:hAnsi="宋体"/>
                <w:szCs w:val="21"/>
              </w:rPr>
              <w:t>公共基础课程</w:t>
            </w:r>
          </w:p>
        </w:tc>
        <w:tc>
          <w:tcPr>
            <w:tcW w:w="851" w:type="dxa"/>
          </w:tcPr>
          <w:p>
            <w:pPr>
              <w:spacing w:line="460" w:lineRule="exact"/>
              <w:jc w:val="center"/>
              <w:rPr>
                <w:rFonts w:ascii="宋体" w:hAnsi="宋体"/>
                <w:szCs w:val="21"/>
              </w:rPr>
            </w:pPr>
            <w:r>
              <w:rPr>
                <w:rFonts w:hint="eastAsia" w:ascii="宋体" w:hAnsi="宋体"/>
                <w:szCs w:val="21"/>
              </w:rPr>
              <w:t>1</w:t>
            </w:r>
          </w:p>
        </w:tc>
        <w:tc>
          <w:tcPr>
            <w:tcW w:w="1417" w:type="dxa"/>
          </w:tcPr>
          <w:p>
            <w:pPr>
              <w:spacing w:line="460" w:lineRule="exact"/>
              <w:jc w:val="center"/>
              <w:rPr>
                <w:rFonts w:ascii="宋体" w:hAnsi="宋体"/>
                <w:szCs w:val="21"/>
              </w:rPr>
            </w:pPr>
            <w:r>
              <w:rPr>
                <w:rFonts w:hint="eastAsia" w:ascii="宋体" w:hAnsi="宋体"/>
                <w:szCs w:val="21"/>
              </w:rPr>
              <w:t>03708</w:t>
            </w:r>
          </w:p>
        </w:tc>
        <w:tc>
          <w:tcPr>
            <w:tcW w:w="3451" w:type="dxa"/>
          </w:tcPr>
          <w:p>
            <w:pPr>
              <w:spacing w:line="460" w:lineRule="exact"/>
              <w:rPr>
                <w:rFonts w:ascii="宋体" w:hAnsi="宋体"/>
                <w:szCs w:val="21"/>
              </w:rPr>
            </w:pPr>
            <w:r>
              <w:rPr>
                <w:rFonts w:hint="eastAsia" w:ascii="宋体" w:hAnsi="宋体"/>
                <w:szCs w:val="21"/>
              </w:rPr>
              <w:t>中国近现代史纲要</w:t>
            </w:r>
          </w:p>
        </w:tc>
        <w:tc>
          <w:tcPr>
            <w:tcW w:w="1252" w:type="dxa"/>
          </w:tcPr>
          <w:p>
            <w:pPr>
              <w:spacing w:line="460" w:lineRule="exact"/>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068" w:type="dxa"/>
            <w:vMerge w:val="continue"/>
          </w:tcPr>
          <w:p>
            <w:pPr>
              <w:spacing w:line="460" w:lineRule="exact"/>
              <w:jc w:val="center"/>
              <w:rPr>
                <w:rFonts w:ascii="宋体" w:hAnsi="宋体"/>
                <w:szCs w:val="21"/>
              </w:rPr>
            </w:pPr>
          </w:p>
        </w:tc>
        <w:tc>
          <w:tcPr>
            <w:tcW w:w="851" w:type="dxa"/>
          </w:tcPr>
          <w:p>
            <w:pPr>
              <w:spacing w:line="460" w:lineRule="exact"/>
              <w:jc w:val="center"/>
              <w:rPr>
                <w:rFonts w:ascii="宋体" w:hAnsi="宋体"/>
                <w:szCs w:val="21"/>
              </w:rPr>
            </w:pPr>
            <w:r>
              <w:rPr>
                <w:rFonts w:hint="eastAsia" w:ascii="宋体" w:hAnsi="宋体"/>
                <w:szCs w:val="21"/>
              </w:rPr>
              <w:t>2</w:t>
            </w:r>
          </w:p>
        </w:tc>
        <w:tc>
          <w:tcPr>
            <w:tcW w:w="1417" w:type="dxa"/>
          </w:tcPr>
          <w:p>
            <w:pPr>
              <w:spacing w:line="460" w:lineRule="exact"/>
              <w:jc w:val="center"/>
              <w:rPr>
                <w:rFonts w:ascii="宋体" w:hAnsi="宋体"/>
                <w:szCs w:val="21"/>
              </w:rPr>
            </w:pPr>
            <w:r>
              <w:rPr>
                <w:rFonts w:hint="eastAsia" w:ascii="宋体" w:hAnsi="宋体"/>
                <w:szCs w:val="21"/>
              </w:rPr>
              <w:t>03709</w:t>
            </w:r>
          </w:p>
        </w:tc>
        <w:tc>
          <w:tcPr>
            <w:tcW w:w="3451" w:type="dxa"/>
          </w:tcPr>
          <w:p>
            <w:pPr>
              <w:spacing w:line="460" w:lineRule="exact"/>
              <w:rPr>
                <w:rFonts w:ascii="宋体" w:hAnsi="宋体"/>
                <w:szCs w:val="21"/>
              </w:rPr>
            </w:pPr>
            <w:r>
              <w:rPr>
                <w:rFonts w:hint="eastAsia" w:ascii="宋体" w:hAnsi="宋体"/>
                <w:szCs w:val="21"/>
              </w:rPr>
              <w:t>马克思主义基本原理概论</w:t>
            </w:r>
          </w:p>
        </w:tc>
        <w:tc>
          <w:tcPr>
            <w:tcW w:w="1252" w:type="dxa"/>
          </w:tcPr>
          <w:p>
            <w:pPr>
              <w:spacing w:line="4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068" w:type="dxa"/>
            <w:vMerge w:val="continue"/>
          </w:tcPr>
          <w:p>
            <w:pPr>
              <w:spacing w:line="460" w:lineRule="exact"/>
              <w:jc w:val="center"/>
              <w:rPr>
                <w:rFonts w:ascii="宋体" w:hAnsi="宋体"/>
                <w:szCs w:val="21"/>
              </w:rPr>
            </w:pPr>
          </w:p>
        </w:tc>
        <w:tc>
          <w:tcPr>
            <w:tcW w:w="851" w:type="dxa"/>
          </w:tcPr>
          <w:p>
            <w:pPr>
              <w:spacing w:line="460" w:lineRule="exact"/>
              <w:jc w:val="center"/>
              <w:rPr>
                <w:rFonts w:ascii="宋体" w:hAnsi="宋体"/>
                <w:szCs w:val="21"/>
              </w:rPr>
            </w:pPr>
            <w:r>
              <w:rPr>
                <w:rFonts w:hint="eastAsia" w:ascii="宋体" w:hAnsi="宋体"/>
                <w:szCs w:val="21"/>
              </w:rPr>
              <w:t>3</w:t>
            </w:r>
          </w:p>
        </w:tc>
        <w:tc>
          <w:tcPr>
            <w:tcW w:w="1417" w:type="dxa"/>
          </w:tcPr>
          <w:p>
            <w:pPr>
              <w:spacing w:line="460" w:lineRule="exact"/>
              <w:jc w:val="center"/>
              <w:rPr>
                <w:rFonts w:ascii="宋体" w:hAnsi="宋体"/>
                <w:szCs w:val="21"/>
              </w:rPr>
            </w:pPr>
            <w:r>
              <w:rPr>
                <w:rFonts w:hint="eastAsia" w:ascii="宋体" w:hAnsi="宋体"/>
                <w:szCs w:val="21"/>
              </w:rPr>
              <w:t>00015</w:t>
            </w:r>
          </w:p>
        </w:tc>
        <w:tc>
          <w:tcPr>
            <w:tcW w:w="3451" w:type="dxa"/>
          </w:tcPr>
          <w:p>
            <w:pPr>
              <w:spacing w:line="460" w:lineRule="exact"/>
              <w:rPr>
                <w:rFonts w:ascii="宋体" w:hAnsi="宋体"/>
                <w:szCs w:val="21"/>
              </w:rPr>
            </w:pPr>
            <w:r>
              <w:rPr>
                <w:rFonts w:hint="eastAsia" w:ascii="宋体" w:hAnsi="宋体"/>
                <w:szCs w:val="21"/>
              </w:rPr>
              <w:t>英语（二）</w:t>
            </w:r>
          </w:p>
        </w:tc>
        <w:tc>
          <w:tcPr>
            <w:tcW w:w="1252" w:type="dxa"/>
          </w:tcPr>
          <w:p>
            <w:pPr>
              <w:spacing w:line="460" w:lineRule="exact"/>
              <w:jc w:val="lef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vMerge w:val="restart"/>
            <w:vAlign w:val="center"/>
          </w:tcPr>
          <w:p>
            <w:pPr>
              <w:spacing w:line="460" w:lineRule="exact"/>
              <w:jc w:val="center"/>
              <w:rPr>
                <w:rFonts w:ascii="宋体" w:hAnsi="宋体"/>
                <w:szCs w:val="21"/>
              </w:rPr>
            </w:pPr>
            <w:r>
              <w:rPr>
                <w:rFonts w:hint="eastAsia" w:ascii="宋体" w:hAnsi="宋体"/>
                <w:szCs w:val="21"/>
              </w:rPr>
              <w:t>核心课程</w:t>
            </w:r>
          </w:p>
        </w:tc>
        <w:tc>
          <w:tcPr>
            <w:tcW w:w="851" w:type="dxa"/>
          </w:tcPr>
          <w:p>
            <w:pPr>
              <w:spacing w:line="460" w:lineRule="exact"/>
              <w:jc w:val="center"/>
              <w:rPr>
                <w:rFonts w:ascii="宋体" w:hAnsi="宋体"/>
                <w:szCs w:val="21"/>
              </w:rPr>
            </w:pPr>
            <w:r>
              <w:rPr>
                <w:rFonts w:hint="eastAsia" w:ascii="宋体" w:hAnsi="宋体"/>
                <w:szCs w:val="21"/>
              </w:rPr>
              <w:t>4</w:t>
            </w:r>
          </w:p>
        </w:tc>
        <w:tc>
          <w:tcPr>
            <w:tcW w:w="1417" w:type="dxa"/>
          </w:tcPr>
          <w:p>
            <w:pPr>
              <w:spacing w:line="460" w:lineRule="exact"/>
              <w:jc w:val="center"/>
              <w:rPr>
                <w:rFonts w:ascii="宋体" w:hAnsi="宋体"/>
                <w:szCs w:val="21"/>
              </w:rPr>
            </w:pPr>
            <w:r>
              <w:rPr>
                <w:rFonts w:hint="eastAsia" w:ascii="宋体" w:hAnsi="宋体"/>
                <w:szCs w:val="21"/>
              </w:rPr>
              <w:t>06089</w:t>
            </w:r>
          </w:p>
        </w:tc>
        <w:tc>
          <w:tcPr>
            <w:tcW w:w="3451" w:type="dxa"/>
          </w:tcPr>
          <w:p>
            <w:pPr>
              <w:spacing w:line="460" w:lineRule="exact"/>
              <w:rPr>
                <w:rFonts w:ascii="宋体" w:hAnsi="宋体"/>
                <w:szCs w:val="21"/>
              </w:rPr>
            </w:pPr>
            <w:r>
              <w:rPr>
                <w:rFonts w:hint="eastAsia" w:ascii="宋体" w:hAnsi="宋体"/>
                <w:szCs w:val="21"/>
              </w:rPr>
              <w:t>劳动关系与劳动法</w:t>
            </w:r>
          </w:p>
        </w:tc>
        <w:tc>
          <w:tcPr>
            <w:tcW w:w="1252" w:type="dxa"/>
          </w:tcPr>
          <w:p>
            <w:pPr>
              <w:spacing w:line="4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vMerge w:val="continue"/>
          </w:tcPr>
          <w:p>
            <w:pPr>
              <w:spacing w:line="460" w:lineRule="exact"/>
              <w:jc w:val="center"/>
              <w:rPr>
                <w:rFonts w:ascii="宋体" w:hAnsi="宋体"/>
                <w:szCs w:val="21"/>
              </w:rPr>
            </w:pPr>
          </w:p>
        </w:tc>
        <w:tc>
          <w:tcPr>
            <w:tcW w:w="851" w:type="dxa"/>
          </w:tcPr>
          <w:p>
            <w:pPr>
              <w:spacing w:line="460" w:lineRule="exact"/>
              <w:jc w:val="center"/>
              <w:rPr>
                <w:rFonts w:ascii="宋体" w:hAnsi="宋体"/>
                <w:szCs w:val="21"/>
              </w:rPr>
            </w:pPr>
            <w:r>
              <w:rPr>
                <w:rFonts w:hint="eastAsia" w:ascii="宋体" w:hAnsi="宋体"/>
                <w:szCs w:val="21"/>
              </w:rPr>
              <w:t>5</w:t>
            </w:r>
          </w:p>
        </w:tc>
        <w:tc>
          <w:tcPr>
            <w:tcW w:w="1417" w:type="dxa"/>
          </w:tcPr>
          <w:p>
            <w:pPr>
              <w:spacing w:line="460" w:lineRule="exact"/>
              <w:jc w:val="center"/>
              <w:rPr>
                <w:rFonts w:ascii="宋体" w:hAnsi="宋体"/>
                <w:szCs w:val="21"/>
              </w:rPr>
            </w:pPr>
            <w:r>
              <w:rPr>
                <w:rFonts w:hint="eastAsia" w:ascii="宋体" w:hAnsi="宋体"/>
                <w:szCs w:val="21"/>
              </w:rPr>
              <w:t>06090</w:t>
            </w:r>
          </w:p>
        </w:tc>
        <w:tc>
          <w:tcPr>
            <w:tcW w:w="3451" w:type="dxa"/>
          </w:tcPr>
          <w:p>
            <w:pPr>
              <w:spacing w:line="460" w:lineRule="exact"/>
              <w:rPr>
                <w:rFonts w:ascii="宋体" w:hAnsi="宋体"/>
                <w:szCs w:val="21"/>
              </w:rPr>
            </w:pPr>
            <w:r>
              <w:rPr>
                <w:rFonts w:hint="eastAsia" w:ascii="宋体" w:hAnsi="宋体"/>
                <w:szCs w:val="21"/>
              </w:rPr>
              <w:t>人员素质测评理论与方法</w:t>
            </w:r>
          </w:p>
        </w:tc>
        <w:tc>
          <w:tcPr>
            <w:tcW w:w="1252" w:type="dxa"/>
          </w:tcPr>
          <w:p>
            <w:pPr>
              <w:spacing w:line="4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vMerge w:val="continue"/>
          </w:tcPr>
          <w:p>
            <w:pPr>
              <w:spacing w:line="460" w:lineRule="exact"/>
              <w:jc w:val="center"/>
              <w:rPr>
                <w:rFonts w:ascii="宋体" w:hAnsi="宋体"/>
                <w:szCs w:val="21"/>
              </w:rPr>
            </w:pPr>
          </w:p>
        </w:tc>
        <w:tc>
          <w:tcPr>
            <w:tcW w:w="851" w:type="dxa"/>
          </w:tcPr>
          <w:p>
            <w:pPr>
              <w:spacing w:line="460" w:lineRule="exact"/>
              <w:jc w:val="center"/>
              <w:rPr>
                <w:rFonts w:ascii="宋体" w:hAnsi="宋体"/>
                <w:szCs w:val="21"/>
              </w:rPr>
            </w:pPr>
            <w:r>
              <w:rPr>
                <w:rFonts w:hint="eastAsia" w:ascii="宋体" w:hAnsi="宋体"/>
                <w:szCs w:val="21"/>
              </w:rPr>
              <w:t>6</w:t>
            </w:r>
          </w:p>
        </w:tc>
        <w:tc>
          <w:tcPr>
            <w:tcW w:w="1417" w:type="dxa"/>
          </w:tcPr>
          <w:p>
            <w:pPr>
              <w:spacing w:line="460" w:lineRule="exact"/>
              <w:jc w:val="center"/>
              <w:rPr>
                <w:rFonts w:ascii="宋体" w:hAnsi="宋体"/>
                <w:szCs w:val="21"/>
              </w:rPr>
            </w:pPr>
            <w:r>
              <w:rPr>
                <w:rFonts w:hint="eastAsia" w:ascii="宋体" w:hAnsi="宋体"/>
                <w:szCs w:val="21"/>
              </w:rPr>
              <w:t>06091</w:t>
            </w:r>
          </w:p>
        </w:tc>
        <w:tc>
          <w:tcPr>
            <w:tcW w:w="3451" w:type="dxa"/>
          </w:tcPr>
          <w:p>
            <w:pPr>
              <w:spacing w:line="460" w:lineRule="exact"/>
              <w:rPr>
                <w:rFonts w:ascii="宋体" w:hAnsi="宋体"/>
                <w:szCs w:val="21"/>
              </w:rPr>
            </w:pPr>
            <w:r>
              <w:rPr>
                <w:rFonts w:hint="eastAsia" w:ascii="宋体" w:hAnsi="宋体"/>
                <w:szCs w:val="21"/>
              </w:rPr>
              <w:t>薪酬管理</w:t>
            </w:r>
          </w:p>
        </w:tc>
        <w:tc>
          <w:tcPr>
            <w:tcW w:w="1252" w:type="dxa"/>
          </w:tcPr>
          <w:p>
            <w:pPr>
              <w:spacing w:line="4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vMerge w:val="continue"/>
          </w:tcPr>
          <w:p>
            <w:pPr>
              <w:spacing w:line="460" w:lineRule="exact"/>
              <w:jc w:val="center"/>
              <w:rPr>
                <w:rFonts w:ascii="宋体" w:hAnsi="宋体"/>
                <w:szCs w:val="21"/>
              </w:rPr>
            </w:pPr>
          </w:p>
        </w:tc>
        <w:tc>
          <w:tcPr>
            <w:tcW w:w="851" w:type="dxa"/>
          </w:tcPr>
          <w:p>
            <w:pPr>
              <w:spacing w:line="460" w:lineRule="exact"/>
              <w:jc w:val="center"/>
              <w:rPr>
                <w:rFonts w:ascii="宋体" w:hAnsi="宋体"/>
                <w:szCs w:val="21"/>
              </w:rPr>
            </w:pPr>
            <w:r>
              <w:rPr>
                <w:rFonts w:hint="eastAsia" w:ascii="宋体" w:hAnsi="宋体"/>
                <w:szCs w:val="21"/>
              </w:rPr>
              <w:t>7</w:t>
            </w:r>
          </w:p>
        </w:tc>
        <w:tc>
          <w:tcPr>
            <w:tcW w:w="1417" w:type="dxa"/>
          </w:tcPr>
          <w:p>
            <w:pPr>
              <w:spacing w:line="460" w:lineRule="exact"/>
              <w:jc w:val="center"/>
              <w:rPr>
                <w:rFonts w:ascii="宋体" w:hAnsi="宋体"/>
                <w:szCs w:val="21"/>
              </w:rPr>
            </w:pPr>
            <w:r>
              <w:rPr>
                <w:rFonts w:hint="eastAsia" w:ascii="宋体" w:hAnsi="宋体"/>
                <w:szCs w:val="21"/>
              </w:rPr>
              <w:t>06092</w:t>
            </w:r>
          </w:p>
        </w:tc>
        <w:tc>
          <w:tcPr>
            <w:tcW w:w="3451" w:type="dxa"/>
          </w:tcPr>
          <w:p>
            <w:pPr>
              <w:spacing w:line="460" w:lineRule="exact"/>
              <w:rPr>
                <w:rFonts w:ascii="宋体" w:hAnsi="宋体"/>
                <w:szCs w:val="21"/>
              </w:rPr>
            </w:pPr>
            <w:r>
              <w:rPr>
                <w:rFonts w:hint="eastAsia" w:ascii="宋体" w:hAnsi="宋体"/>
                <w:szCs w:val="21"/>
              </w:rPr>
              <w:t>工作分析</w:t>
            </w:r>
          </w:p>
        </w:tc>
        <w:tc>
          <w:tcPr>
            <w:tcW w:w="1252" w:type="dxa"/>
          </w:tcPr>
          <w:p>
            <w:pPr>
              <w:spacing w:line="4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vMerge w:val="continue"/>
          </w:tcPr>
          <w:p>
            <w:pPr>
              <w:spacing w:line="460" w:lineRule="exact"/>
              <w:jc w:val="center"/>
              <w:rPr>
                <w:rFonts w:ascii="宋体" w:hAnsi="宋体"/>
                <w:szCs w:val="21"/>
              </w:rPr>
            </w:pPr>
          </w:p>
        </w:tc>
        <w:tc>
          <w:tcPr>
            <w:tcW w:w="851" w:type="dxa"/>
          </w:tcPr>
          <w:p>
            <w:pPr>
              <w:spacing w:line="460" w:lineRule="exact"/>
              <w:jc w:val="center"/>
              <w:rPr>
                <w:rFonts w:ascii="宋体" w:hAnsi="宋体"/>
                <w:szCs w:val="21"/>
              </w:rPr>
            </w:pPr>
            <w:r>
              <w:rPr>
                <w:rFonts w:hint="eastAsia" w:ascii="宋体" w:hAnsi="宋体"/>
                <w:szCs w:val="21"/>
              </w:rPr>
              <w:t>8</w:t>
            </w:r>
          </w:p>
        </w:tc>
        <w:tc>
          <w:tcPr>
            <w:tcW w:w="1417" w:type="dxa"/>
          </w:tcPr>
          <w:p>
            <w:pPr>
              <w:spacing w:line="460" w:lineRule="exact"/>
              <w:jc w:val="center"/>
              <w:rPr>
                <w:rFonts w:ascii="宋体" w:hAnsi="宋体"/>
                <w:szCs w:val="21"/>
              </w:rPr>
            </w:pPr>
            <w:r>
              <w:rPr>
                <w:rFonts w:hint="eastAsia" w:ascii="宋体" w:hAnsi="宋体"/>
                <w:szCs w:val="21"/>
              </w:rPr>
              <w:t>06093</w:t>
            </w:r>
          </w:p>
        </w:tc>
        <w:tc>
          <w:tcPr>
            <w:tcW w:w="3451" w:type="dxa"/>
          </w:tcPr>
          <w:p>
            <w:pPr>
              <w:spacing w:line="460" w:lineRule="exact"/>
              <w:rPr>
                <w:rFonts w:ascii="宋体" w:hAnsi="宋体"/>
                <w:szCs w:val="21"/>
              </w:rPr>
            </w:pPr>
            <w:r>
              <w:rPr>
                <w:rFonts w:hint="eastAsia" w:ascii="宋体" w:hAnsi="宋体"/>
                <w:szCs w:val="21"/>
              </w:rPr>
              <w:t>人力资源开发与管理</w:t>
            </w:r>
          </w:p>
        </w:tc>
        <w:tc>
          <w:tcPr>
            <w:tcW w:w="1252" w:type="dxa"/>
          </w:tcPr>
          <w:p>
            <w:pPr>
              <w:spacing w:line="4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vMerge w:val="continue"/>
          </w:tcPr>
          <w:p>
            <w:pPr>
              <w:spacing w:line="460" w:lineRule="exact"/>
              <w:jc w:val="center"/>
              <w:rPr>
                <w:rFonts w:ascii="宋体" w:hAnsi="宋体"/>
                <w:szCs w:val="21"/>
              </w:rPr>
            </w:pPr>
          </w:p>
        </w:tc>
        <w:tc>
          <w:tcPr>
            <w:tcW w:w="851" w:type="dxa"/>
          </w:tcPr>
          <w:p>
            <w:pPr>
              <w:spacing w:line="460" w:lineRule="exact"/>
              <w:jc w:val="center"/>
              <w:rPr>
                <w:rFonts w:ascii="宋体" w:hAnsi="宋体"/>
                <w:szCs w:val="21"/>
              </w:rPr>
            </w:pPr>
            <w:r>
              <w:rPr>
                <w:rFonts w:hint="eastAsia" w:ascii="宋体" w:hAnsi="宋体"/>
                <w:szCs w:val="21"/>
              </w:rPr>
              <w:t>9</w:t>
            </w:r>
          </w:p>
        </w:tc>
        <w:tc>
          <w:tcPr>
            <w:tcW w:w="1417" w:type="dxa"/>
          </w:tcPr>
          <w:p>
            <w:pPr>
              <w:spacing w:line="460" w:lineRule="exact"/>
              <w:jc w:val="center"/>
              <w:rPr>
                <w:rFonts w:ascii="宋体" w:hAnsi="宋体"/>
                <w:szCs w:val="21"/>
              </w:rPr>
            </w:pPr>
            <w:r>
              <w:rPr>
                <w:rFonts w:hint="eastAsia" w:ascii="宋体" w:hAnsi="宋体"/>
                <w:szCs w:val="21"/>
              </w:rPr>
              <w:t>00051/00052</w:t>
            </w:r>
          </w:p>
        </w:tc>
        <w:tc>
          <w:tcPr>
            <w:tcW w:w="3451" w:type="dxa"/>
          </w:tcPr>
          <w:p>
            <w:pPr>
              <w:spacing w:line="460" w:lineRule="exact"/>
              <w:rPr>
                <w:rFonts w:ascii="宋体" w:hAnsi="宋体"/>
                <w:szCs w:val="21"/>
              </w:rPr>
            </w:pPr>
            <w:r>
              <w:rPr>
                <w:rFonts w:hint="eastAsia" w:ascii="宋体" w:hAnsi="宋体"/>
                <w:szCs w:val="21"/>
              </w:rPr>
              <w:t>管理系统中计算机应用（含实）</w:t>
            </w:r>
          </w:p>
        </w:tc>
        <w:tc>
          <w:tcPr>
            <w:tcW w:w="1252" w:type="dxa"/>
          </w:tcPr>
          <w:p>
            <w:pPr>
              <w:spacing w:line="460" w:lineRule="exact"/>
              <w:jc w:val="left"/>
              <w:rPr>
                <w:rFonts w:ascii="宋体" w:hAnsi="宋体"/>
                <w:szCs w:val="21"/>
              </w:rPr>
            </w:pPr>
            <w:r>
              <w:rPr>
                <w:rFonts w:hint="eastAsia" w:ascii="宋体" w:hAnsi="宋体"/>
                <w:szCs w:val="21"/>
              </w:rPr>
              <w:t>4（含实1）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2068" w:type="dxa"/>
            <w:vMerge w:val="continue"/>
          </w:tcPr>
          <w:p>
            <w:pPr>
              <w:spacing w:line="460" w:lineRule="exact"/>
              <w:jc w:val="center"/>
              <w:rPr>
                <w:rFonts w:ascii="宋体" w:hAnsi="宋体"/>
                <w:szCs w:val="21"/>
              </w:rPr>
            </w:pPr>
          </w:p>
        </w:tc>
        <w:tc>
          <w:tcPr>
            <w:tcW w:w="851" w:type="dxa"/>
          </w:tcPr>
          <w:p>
            <w:pPr>
              <w:spacing w:line="460" w:lineRule="exact"/>
              <w:jc w:val="center"/>
              <w:rPr>
                <w:rFonts w:ascii="宋体" w:hAnsi="宋体"/>
                <w:szCs w:val="21"/>
              </w:rPr>
            </w:pPr>
            <w:r>
              <w:rPr>
                <w:rFonts w:hint="eastAsia" w:ascii="宋体" w:hAnsi="宋体"/>
                <w:szCs w:val="21"/>
              </w:rPr>
              <w:t>10</w:t>
            </w:r>
          </w:p>
        </w:tc>
        <w:tc>
          <w:tcPr>
            <w:tcW w:w="1417" w:type="dxa"/>
          </w:tcPr>
          <w:p>
            <w:pPr>
              <w:spacing w:line="460" w:lineRule="exact"/>
              <w:jc w:val="center"/>
              <w:rPr>
                <w:rFonts w:ascii="宋体" w:hAnsi="宋体"/>
                <w:szCs w:val="21"/>
              </w:rPr>
            </w:pPr>
            <w:r>
              <w:rPr>
                <w:rFonts w:hint="eastAsia" w:ascii="宋体" w:hAnsi="宋体"/>
                <w:szCs w:val="21"/>
              </w:rPr>
              <w:t>00054</w:t>
            </w:r>
          </w:p>
        </w:tc>
        <w:tc>
          <w:tcPr>
            <w:tcW w:w="3451" w:type="dxa"/>
          </w:tcPr>
          <w:p>
            <w:pPr>
              <w:spacing w:line="460" w:lineRule="exact"/>
              <w:rPr>
                <w:rFonts w:ascii="宋体" w:hAnsi="宋体"/>
                <w:szCs w:val="21"/>
              </w:rPr>
            </w:pPr>
            <w:r>
              <w:rPr>
                <w:rFonts w:hint="eastAsia" w:ascii="宋体" w:hAnsi="宋体"/>
                <w:szCs w:val="21"/>
              </w:rPr>
              <w:t>管理学原理</w:t>
            </w:r>
          </w:p>
        </w:tc>
        <w:tc>
          <w:tcPr>
            <w:tcW w:w="1252" w:type="dxa"/>
          </w:tcPr>
          <w:p>
            <w:pPr>
              <w:spacing w:line="4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68" w:type="dxa"/>
            <w:vMerge w:val="continue"/>
          </w:tcPr>
          <w:p>
            <w:pPr>
              <w:spacing w:line="460" w:lineRule="exact"/>
              <w:jc w:val="center"/>
              <w:rPr>
                <w:rFonts w:ascii="宋体" w:hAnsi="宋体"/>
                <w:szCs w:val="21"/>
              </w:rPr>
            </w:pPr>
          </w:p>
        </w:tc>
        <w:tc>
          <w:tcPr>
            <w:tcW w:w="851" w:type="dxa"/>
          </w:tcPr>
          <w:p>
            <w:pPr>
              <w:spacing w:line="460" w:lineRule="exact"/>
              <w:jc w:val="center"/>
              <w:rPr>
                <w:rFonts w:ascii="宋体" w:hAnsi="宋体"/>
                <w:szCs w:val="21"/>
              </w:rPr>
            </w:pPr>
            <w:r>
              <w:rPr>
                <w:rFonts w:hint="eastAsia" w:ascii="宋体" w:hAnsi="宋体"/>
                <w:szCs w:val="21"/>
              </w:rPr>
              <w:t>11</w:t>
            </w:r>
          </w:p>
        </w:tc>
        <w:tc>
          <w:tcPr>
            <w:tcW w:w="1417" w:type="dxa"/>
          </w:tcPr>
          <w:p>
            <w:pPr>
              <w:spacing w:line="460" w:lineRule="exact"/>
              <w:jc w:val="center"/>
              <w:rPr>
                <w:rFonts w:ascii="宋体" w:hAnsi="宋体"/>
                <w:szCs w:val="21"/>
              </w:rPr>
            </w:pPr>
            <w:r>
              <w:rPr>
                <w:rFonts w:hint="eastAsia" w:ascii="宋体" w:hAnsi="宋体"/>
                <w:szCs w:val="21"/>
              </w:rPr>
              <w:t>21056</w:t>
            </w:r>
          </w:p>
        </w:tc>
        <w:tc>
          <w:tcPr>
            <w:tcW w:w="3451" w:type="dxa"/>
          </w:tcPr>
          <w:p>
            <w:pPr>
              <w:spacing w:line="460" w:lineRule="exact"/>
              <w:rPr>
                <w:rFonts w:ascii="宋体" w:hAnsi="宋体"/>
                <w:szCs w:val="21"/>
              </w:rPr>
            </w:pPr>
            <w:r>
              <w:rPr>
                <w:rFonts w:hint="eastAsia" w:ascii="宋体" w:hAnsi="宋体"/>
                <w:szCs w:val="21"/>
              </w:rPr>
              <w:t>人力资源管理毕业论文</w:t>
            </w:r>
          </w:p>
        </w:tc>
        <w:tc>
          <w:tcPr>
            <w:tcW w:w="1252" w:type="dxa"/>
          </w:tcPr>
          <w:p>
            <w:pPr>
              <w:spacing w:line="460" w:lineRule="exact"/>
              <w:jc w:val="lef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vMerge w:val="restart"/>
            <w:vAlign w:val="center"/>
          </w:tcPr>
          <w:p>
            <w:pPr>
              <w:jc w:val="center"/>
              <w:rPr>
                <w:rFonts w:ascii="宋体" w:hAnsi="宋体"/>
                <w:szCs w:val="21"/>
              </w:rPr>
            </w:pPr>
            <w:r>
              <w:rPr>
                <w:rFonts w:hint="eastAsia" w:ascii="宋体" w:hAnsi="宋体"/>
                <w:szCs w:val="21"/>
              </w:rPr>
              <w:t>选修课程</w:t>
            </w:r>
          </w:p>
        </w:tc>
        <w:tc>
          <w:tcPr>
            <w:tcW w:w="851" w:type="dxa"/>
            <w:vMerge w:val="restart"/>
            <w:vAlign w:val="center"/>
          </w:tcPr>
          <w:p>
            <w:pPr>
              <w:spacing w:line="460" w:lineRule="exact"/>
              <w:jc w:val="center"/>
              <w:rPr>
                <w:rFonts w:ascii="宋体" w:hAnsi="宋体"/>
                <w:szCs w:val="21"/>
              </w:rPr>
            </w:pPr>
            <w:r>
              <w:rPr>
                <w:rFonts w:hint="eastAsia" w:ascii="宋体" w:hAnsi="宋体"/>
                <w:szCs w:val="21"/>
              </w:rPr>
              <w:t>12</w:t>
            </w:r>
          </w:p>
          <w:p>
            <w:pPr>
              <w:spacing w:line="460" w:lineRule="exact"/>
              <w:jc w:val="center"/>
              <w:rPr>
                <w:rFonts w:ascii="宋体" w:hAnsi="宋体"/>
                <w:szCs w:val="21"/>
              </w:rPr>
            </w:pPr>
            <w:r>
              <w:rPr>
                <w:rFonts w:hint="eastAsia" w:ascii="宋体" w:hAnsi="宋体"/>
                <w:szCs w:val="21"/>
              </w:rPr>
              <w:t>13</w:t>
            </w:r>
          </w:p>
          <w:p>
            <w:pPr>
              <w:spacing w:line="460" w:lineRule="exact"/>
              <w:jc w:val="center"/>
              <w:rPr>
                <w:rFonts w:ascii="宋体" w:hAnsi="宋体"/>
                <w:szCs w:val="21"/>
              </w:rPr>
            </w:pPr>
            <w:r>
              <w:rPr>
                <w:rFonts w:hint="eastAsia" w:ascii="宋体" w:hAnsi="宋体"/>
                <w:szCs w:val="21"/>
              </w:rPr>
              <w:t>14</w:t>
            </w:r>
          </w:p>
          <w:p>
            <w:pPr>
              <w:spacing w:line="460" w:lineRule="exact"/>
              <w:jc w:val="center"/>
              <w:rPr>
                <w:rFonts w:ascii="宋体" w:hAnsi="宋体"/>
                <w:szCs w:val="21"/>
              </w:rPr>
            </w:pPr>
            <w:r>
              <w:rPr>
                <w:rFonts w:hint="eastAsia" w:ascii="宋体" w:hAnsi="宋体"/>
                <w:szCs w:val="21"/>
              </w:rPr>
              <w:t>15</w:t>
            </w:r>
          </w:p>
        </w:tc>
        <w:tc>
          <w:tcPr>
            <w:tcW w:w="1417" w:type="dxa"/>
          </w:tcPr>
          <w:p>
            <w:pPr>
              <w:spacing w:line="460" w:lineRule="exact"/>
              <w:jc w:val="center"/>
              <w:rPr>
                <w:rFonts w:ascii="宋体" w:hAnsi="宋体"/>
                <w:szCs w:val="21"/>
              </w:rPr>
            </w:pPr>
            <w:r>
              <w:rPr>
                <w:rFonts w:hint="eastAsia" w:ascii="宋体" w:hAnsi="宋体"/>
                <w:szCs w:val="21"/>
              </w:rPr>
              <w:t>00889</w:t>
            </w:r>
          </w:p>
        </w:tc>
        <w:tc>
          <w:tcPr>
            <w:tcW w:w="3451" w:type="dxa"/>
          </w:tcPr>
          <w:p>
            <w:pPr>
              <w:spacing w:line="460" w:lineRule="exact"/>
              <w:rPr>
                <w:rFonts w:ascii="宋体" w:hAnsi="宋体"/>
                <w:szCs w:val="21"/>
              </w:rPr>
            </w:pPr>
            <w:r>
              <w:rPr>
                <w:rFonts w:hint="eastAsia" w:ascii="宋体" w:hAnsi="宋体"/>
                <w:szCs w:val="21"/>
              </w:rPr>
              <w:t>经济学（二）</w:t>
            </w:r>
          </w:p>
        </w:tc>
        <w:tc>
          <w:tcPr>
            <w:tcW w:w="1252" w:type="dxa"/>
          </w:tcPr>
          <w:p>
            <w:pPr>
              <w:spacing w:line="4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vMerge w:val="continue"/>
          </w:tcPr>
          <w:p>
            <w:pPr>
              <w:spacing w:line="460" w:lineRule="exact"/>
              <w:jc w:val="center"/>
              <w:rPr>
                <w:rFonts w:ascii="宋体" w:hAnsi="宋体"/>
                <w:szCs w:val="21"/>
              </w:rPr>
            </w:pPr>
          </w:p>
        </w:tc>
        <w:tc>
          <w:tcPr>
            <w:tcW w:w="851" w:type="dxa"/>
            <w:vMerge w:val="continue"/>
          </w:tcPr>
          <w:p>
            <w:pPr>
              <w:spacing w:line="460" w:lineRule="exact"/>
              <w:jc w:val="center"/>
              <w:rPr>
                <w:rFonts w:ascii="宋体" w:hAnsi="宋体"/>
                <w:szCs w:val="21"/>
              </w:rPr>
            </w:pPr>
          </w:p>
        </w:tc>
        <w:tc>
          <w:tcPr>
            <w:tcW w:w="1417" w:type="dxa"/>
          </w:tcPr>
          <w:p>
            <w:pPr>
              <w:spacing w:line="460" w:lineRule="exact"/>
              <w:jc w:val="center"/>
              <w:rPr>
                <w:rFonts w:ascii="宋体" w:hAnsi="宋体"/>
                <w:szCs w:val="21"/>
              </w:rPr>
            </w:pPr>
            <w:r>
              <w:rPr>
                <w:rFonts w:hint="eastAsia" w:ascii="宋体" w:hAnsi="宋体"/>
                <w:szCs w:val="21"/>
              </w:rPr>
              <w:t>06088</w:t>
            </w:r>
          </w:p>
        </w:tc>
        <w:tc>
          <w:tcPr>
            <w:tcW w:w="3451" w:type="dxa"/>
          </w:tcPr>
          <w:p>
            <w:pPr>
              <w:spacing w:line="460" w:lineRule="exact"/>
              <w:rPr>
                <w:rFonts w:ascii="宋体" w:hAnsi="宋体"/>
                <w:szCs w:val="21"/>
              </w:rPr>
            </w:pPr>
            <w:r>
              <w:rPr>
                <w:rFonts w:hint="eastAsia" w:ascii="宋体" w:hAnsi="宋体"/>
                <w:szCs w:val="21"/>
              </w:rPr>
              <w:t>管理思想史</w:t>
            </w:r>
          </w:p>
        </w:tc>
        <w:tc>
          <w:tcPr>
            <w:tcW w:w="1252" w:type="dxa"/>
          </w:tcPr>
          <w:p>
            <w:pPr>
              <w:spacing w:line="460" w:lineRule="exact"/>
              <w:jc w:val="left"/>
              <w:rPr>
                <w:rFonts w:ascii="宋体" w:hAnsi="宋体"/>
                <w:szCs w:val="21"/>
              </w:rPr>
            </w:pPr>
            <w:r>
              <w:rPr>
                <w:rFonts w:hint="eastAsia" w:ascii="宋体" w:hAnsi="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vMerge w:val="continue"/>
          </w:tcPr>
          <w:p>
            <w:pPr>
              <w:spacing w:line="460" w:lineRule="exact"/>
              <w:jc w:val="center"/>
              <w:rPr>
                <w:rFonts w:ascii="宋体" w:hAnsi="宋体"/>
                <w:szCs w:val="21"/>
              </w:rPr>
            </w:pPr>
          </w:p>
        </w:tc>
        <w:tc>
          <w:tcPr>
            <w:tcW w:w="851" w:type="dxa"/>
            <w:vMerge w:val="continue"/>
          </w:tcPr>
          <w:p>
            <w:pPr>
              <w:spacing w:line="460" w:lineRule="exact"/>
              <w:jc w:val="center"/>
              <w:rPr>
                <w:rFonts w:ascii="宋体" w:hAnsi="宋体"/>
                <w:szCs w:val="21"/>
              </w:rPr>
            </w:pPr>
          </w:p>
        </w:tc>
        <w:tc>
          <w:tcPr>
            <w:tcW w:w="1417" w:type="dxa"/>
          </w:tcPr>
          <w:p>
            <w:pPr>
              <w:spacing w:line="460" w:lineRule="exact"/>
              <w:jc w:val="center"/>
              <w:rPr>
                <w:rFonts w:ascii="宋体" w:hAnsi="宋体"/>
                <w:szCs w:val="21"/>
              </w:rPr>
            </w:pPr>
            <w:r>
              <w:rPr>
                <w:rFonts w:hint="eastAsia" w:ascii="宋体" w:hAnsi="宋体"/>
                <w:szCs w:val="21"/>
              </w:rPr>
              <w:t>00182</w:t>
            </w:r>
          </w:p>
        </w:tc>
        <w:tc>
          <w:tcPr>
            <w:tcW w:w="3451" w:type="dxa"/>
          </w:tcPr>
          <w:p>
            <w:pPr>
              <w:spacing w:line="460" w:lineRule="exact"/>
              <w:rPr>
                <w:rFonts w:ascii="宋体" w:hAnsi="宋体"/>
                <w:szCs w:val="21"/>
              </w:rPr>
            </w:pPr>
            <w:r>
              <w:rPr>
                <w:rFonts w:hint="eastAsia" w:ascii="宋体" w:hAnsi="宋体"/>
                <w:szCs w:val="21"/>
              </w:rPr>
              <w:t>公共关系学</w:t>
            </w:r>
          </w:p>
        </w:tc>
        <w:tc>
          <w:tcPr>
            <w:tcW w:w="1252" w:type="dxa"/>
          </w:tcPr>
          <w:p>
            <w:pPr>
              <w:spacing w:line="4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vMerge w:val="continue"/>
          </w:tcPr>
          <w:p>
            <w:pPr>
              <w:spacing w:line="460" w:lineRule="exact"/>
              <w:jc w:val="center"/>
              <w:rPr>
                <w:rFonts w:ascii="宋体" w:hAnsi="宋体"/>
                <w:szCs w:val="21"/>
              </w:rPr>
            </w:pPr>
          </w:p>
        </w:tc>
        <w:tc>
          <w:tcPr>
            <w:tcW w:w="851" w:type="dxa"/>
            <w:vMerge w:val="continue"/>
          </w:tcPr>
          <w:p>
            <w:pPr>
              <w:spacing w:line="460" w:lineRule="exact"/>
              <w:jc w:val="center"/>
              <w:rPr>
                <w:rFonts w:ascii="宋体" w:hAnsi="宋体"/>
                <w:szCs w:val="21"/>
              </w:rPr>
            </w:pPr>
          </w:p>
        </w:tc>
        <w:tc>
          <w:tcPr>
            <w:tcW w:w="1417" w:type="dxa"/>
          </w:tcPr>
          <w:p>
            <w:pPr>
              <w:spacing w:line="460" w:lineRule="exact"/>
              <w:jc w:val="center"/>
              <w:rPr>
                <w:rFonts w:ascii="宋体" w:hAnsi="宋体"/>
                <w:szCs w:val="21"/>
              </w:rPr>
            </w:pPr>
            <w:r>
              <w:rPr>
                <w:rFonts w:hint="eastAsia" w:ascii="宋体" w:hAnsi="宋体"/>
                <w:szCs w:val="21"/>
              </w:rPr>
              <w:t>00041</w:t>
            </w:r>
          </w:p>
        </w:tc>
        <w:tc>
          <w:tcPr>
            <w:tcW w:w="3451" w:type="dxa"/>
          </w:tcPr>
          <w:p>
            <w:pPr>
              <w:spacing w:line="460" w:lineRule="exact"/>
              <w:rPr>
                <w:rFonts w:ascii="宋体" w:hAnsi="宋体"/>
                <w:szCs w:val="21"/>
              </w:rPr>
            </w:pPr>
            <w:r>
              <w:rPr>
                <w:rFonts w:hint="eastAsia" w:ascii="宋体" w:hAnsi="宋体"/>
                <w:szCs w:val="21"/>
              </w:rPr>
              <w:t>基础会计学</w:t>
            </w:r>
          </w:p>
        </w:tc>
        <w:tc>
          <w:tcPr>
            <w:tcW w:w="1252" w:type="dxa"/>
          </w:tcPr>
          <w:p>
            <w:pPr>
              <w:spacing w:line="4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vMerge w:val="continue"/>
          </w:tcPr>
          <w:p>
            <w:pPr>
              <w:spacing w:line="460" w:lineRule="exact"/>
              <w:jc w:val="center"/>
              <w:rPr>
                <w:rFonts w:ascii="宋体" w:hAnsi="宋体"/>
                <w:szCs w:val="21"/>
              </w:rPr>
            </w:pPr>
          </w:p>
        </w:tc>
        <w:tc>
          <w:tcPr>
            <w:tcW w:w="851" w:type="dxa"/>
            <w:vMerge w:val="continue"/>
          </w:tcPr>
          <w:p>
            <w:pPr>
              <w:spacing w:line="460" w:lineRule="exact"/>
              <w:jc w:val="center"/>
              <w:rPr>
                <w:rFonts w:ascii="宋体" w:hAnsi="宋体"/>
                <w:szCs w:val="21"/>
              </w:rPr>
            </w:pPr>
          </w:p>
        </w:tc>
        <w:tc>
          <w:tcPr>
            <w:tcW w:w="1417" w:type="dxa"/>
          </w:tcPr>
          <w:p>
            <w:pPr>
              <w:spacing w:line="460" w:lineRule="exact"/>
              <w:jc w:val="center"/>
              <w:rPr>
                <w:rFonts w:ascii="宋体" w:hAnsi="宋体"/>
                <w:szCs w:val="21"/>
              </w:rPr>
            </w:pPr>
            <w:r>
              <w:rPr>
                <w:rFonts w:hint="eastAsia" w:ascii="宋体" w:hAnsi="宋体"/>
                <w:szCs w:val="21"/>
              </w:rPr>
              <w:t>00034</w:t>
            </w:r>
          </w:p>
        </w:tc>
        <w:tc>
          <w:tcPr>
            <w:tcW w:w="3451" w:type="dxa"/>
          </w:tcPr>
          <w:p>
            <w:pPr>
              <w:spacing w:line="460" w:lineRule="exact"/>
              <w:rPr>
                <w:rFonts w:ascii="宋体" w:hAnsi="宋体"/>
                <w:szCs w:val="21"/>
              </w:rPr>
            </w:pPr>
            <w:r>
              <w:rPr>
                <w:rFonts w:hint="eastAsia" w:ascii="宋体" w:hAnsi="宋体"/>
                <w:szCs w:val="21"/>
              </w:rPr>
              <w:t>社会学概论</w:t>
            </w:r>
          </w:p>
        </w:tc>
        <w:tc>
          <w:tcPr>
            <w:tcW w:w="1252" w:type="dxa"/>
          </w:tcPr>
          <w:p>
            <w:pPr>
              <w:spacing w:line="4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vMerge w:val="continue"/>
          </w:tcPr>
          <w:p>
            <w:pPr>
              <w:spacing w:line="460" w:lineRule="exact"/>
              <w:jc w:val="center"/>
              <w:rPr>
                <w:rFonts w:ascii="宋体" w:hAnsi="宋体"/>
                <w:szCs w:val="21"/>
              </w:rPr>
            </w:pPr>
          </w:p>
        </w:tc>
        <w:tc>
          <w:tcPr>
            <w:tcW w:w="851" w:type="dxa"/>
            <w:vMerge w:val="continue"/>
          </w:tcPr>
          <w:p>
            <w:pPr>
              <w:spacing w:line="460" w:lineRule="exact"/>
              <w:jc w:val="center"/>
              <w:rPr>
                <w:rFonts w:ascii="宋体" w:hAnsi="宋体"/>
                <w:szCs w:val="21"/>
              </w:rPr>
            </w:pPr>
          </w:p>
        </w:tc>
        <w:tc>
          <w:tcPr>
            <w:tcW w:w="1417" w:type="dxa"/>
          </w:tcPr>
          <w:p>
            <w:pPr>
              <w:spacing w:line="460" w:lineRule="exact"/>
              <w:jc w:val="center"/>
              <w:rPr>
                <w:rFonts w:ascii="宋体" w:hAnsi="宋体"/>
                <w:szCs w:val="21"/>
              </w:rPr>
            </w:pPr>
            <w:r>
              <w:rPr>
                <w:rFonts w:hint="eastAsia" w:ascii="宋体" w:hAnsi="宋体"/>
                <w:szCs w:val="21"/>
              </w:rPr>
              <w:t>00277</w:t>
            </w:r>
          </w:p>
        </w:tc>
        <w:tc>
          <w:tcPr>
            <w:tcW w:w="3451" w:type="dxa"/>
          </w:tcPr>
          <w:p>
            <w:pPr>
              <w:spacing w:line="460" w:lineRule="exact"/>
              <w:rPr>
                <w:rFonts w:ascii="宋体" w:hAnsi="宋体"/>
                <w:szCs w:val="21"/>
              </w:rPr>
            </w:pPr>
            <w:r>
              <w:rPr>
                <w:rFonts w:hint="eastAsia" w:ascii="宋体" w:hAnsi="宋体"/>
                <w:szCs w:val="21"/>
              </w:rPr>
              <w:t>行政管理学</w:t>
            </w:r>
          </w:p>
        </w:tc>
        <w:tc>
          <w:tcPr>
            <w:tcW w:w="1252" w:type="dxa"/>
          </w:tcPr>
          <w:p>
            <w:pPr>
              <w:spacing w:line="4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7" w:type="dxa"/>
            <w:gridSpan w:val="4"/>
          </w:tcPr>
          <w:p>
            <w:pPr>
              <w:spacing w:line="460" w:lineRule="exact"/>
              <w:jc w:val="center"/>
              <w:rPr>
                <w:rFonts w:ascii="宋体" w:hAnsi="宋体"/>
                <w:szCs w:val="21"/>
              </w:rPr>
            </w:pPr>
            <w:r>
              <w:rPr>
                <w:rFonts w:hint="eastAsia" w:ascii="宋体" w:hAnsi="宋体"/>
                <w:szCs w:val="21"/>
              </w:rPr>
              <w:t>总计学分</w:t>
            </w:r>
          </w:p>
        </w:tc>
        <w:tc>
          <w:tcPr>
            <w:tcW w:w="1252" w:type="dxa"/>
          </w:tcPr>
          <w:p>
            <w:pPr>
              <w:spacing w:line="460" w:lineRule="exact"/>
              <w:jc w:val="left"/>
              <w:rPr>
                <w:rFonts w:ascii="宋体" w:hAnsi="宋体"/>
                <w:szCs w:val="21"/>
              </w:rPr>
            </w:pPr>
            <w:r>
              <w:rPr>
                <w:rFonts w:hint="eastAsia" w:ascii="宋体" w:hAnsi="宋体"/>
                <w:szCs w:val="21"/>
              </w:rPr>
              <w:t>81</w:t>
            </w:r>
          </w:p>
        </w:tc>
      </w:tr>
    </w:tbl>
    <w:p>
      <w:pPr>
        <w:rPr>
          <w:rFonts w:ascii="宋体" w:hAnsi="宋体"/>
          <w:kern w:val="0"/>
          <w:szCs w:val="21"/>
        </w:rPr>
      </w:pPr>
      <w:r>
        <w:rPr>
          <w:rFonts w:hint="eastAsia" w:ascii="宋体" w:hAnsi="宋体"/>
          <w:szCs w:val="21"/>
        </w:rPr>
        <w:t>说明：</w:t>
      </w:r>
    </w:p>
    <w:p>
      <w:pPr>
        <w:ind w:firstLine="420" w:firstLineChars="200"/>
        <w:rPr>
          <w:rFonts w:ascii="宋体" w:hAnsi="宋体"/>
          <w:kern w:val="0"/>
          <w:szCs w:val="21"/>
        </w:rPr>
      </w:pPr>
      <w:r>
        <w:rPr>
          <w:rFonts w:hint="eastAsia" w:ascii="宋体" w:hAnsi="宋体"/>
          <w:kern w:val="0"/>
          <w:szCs w:val="21"/>
        </w:rPr>
        <w:t>1.“00015英语（二）”参加全国英语等级考试（PEST）三级或以上笔试。</w:t>
      </w:r>
      <w:r>
        <w:rPr>
          <w:rFonts w:hint="eastAsia" w:ascii="宋体" w:hAnsi="宋体"/>
          <w:szCs w:val="21"/>
        </w:rPr>
        <w:t>考生可不考“英语（二）”，但须在其他专科起点本科专业中选考不低于14学分的若干专业课程。</w:t>
      </w:r>
      <w:r>
        <w:rPr>
          <w:rFonts w:hint="eastAsia" w:ascii="宋体" w:hAnsi="宋体"/>
          <w:kern w:val="0"/>
          <w:szCs w:val="21"/>
        </w:rPr>
        <w:t>不考“英语（二）”者，不授予学士学位。</w:t>
      </w:r>
    </w:p>
    <w:p>
      <w:pPr>
        <w:ind w:firstLine="420" w:firstLineChars="200"/>
        <w:rPr>
          <w:rFonts w:ascii="宋体" w:hAnsi="宋体"/>
          <w:kern w:val="0"/>
          <w:szCs w:val="21"/>
        </w:rPr>
      </w:pPr>
      <w:r>
        <w:rPr>
          <w:rFonts w:hint="eastAsia" w:ascii="宋体" w:hAnsi="宋体"/>
          <w:kern w:val="0"/>
          <w:szCs w:val="21"/>
        </w:rPr>
        <w:t>2.</w:t>
      </w:r>
      <w:r>
        <w:rPr>
          <w:rFonts w:hint="eastAsia" w:ascii="宋体" w:hAnsi="宋体"/>
          <w:szCs w:val="21"/>
        </w:rPr>
        <w:t>选修课程，可在推荐选修课程中选考，也可在我省现行开考所有专科起点本科专业中选考与本专业核心课程不同的课程，课程门数不少于4门，学分不低于23学分。不得跨专业选修实践课。</w:t>
      </w:r>
    </w:p>
    <w:p>
      <w:pPr>
        <w:tabs>
          <w:tab w:val="left" w:pos="5016"/>
        </w:tabs>
        <w:rPr>
          <w:rFonts w:ascii="宋体" w:hAnsi="宋体"/>
          <w:kern w:val="0"/>
          <w:szCs w:val="21"/>
        </w:rPr>
      </w:pPr>
      <w:r>
        <w:rPr>
          <w:rFonts w:ascii="宋体" w:hAnsi="宋体"/>
          <w:kern w:val="0"/>
          <w:szCs w:val="21"/>
        </w:rPr>
        <w:tab/>
      </w:r>
    </w:p>
    <w:p>
      <w:pPr>
        <w:spacing w:line="320" w:lineRule="exact"/>
        <w:ind w:left="945" w:hanging="945" w:hangingChars="450"/>
        <w:rPr>
          <w:rFonts w:ascii="宋体" w:hAnsi="宋体"/>
        </w:rPr>
      </w:pPr>
      <w:r>
        <w:rPr>
          <w:rFonts w:ascii="宋体" w:hAnsi="宋体"/>
          <w:kern w:val="0"/>
          <w:szCs w:val="21"/>
        </w:rPr>
        <w:br w:type="page"/>
      </w:r>
    </w:p>
    <w:p>
      <w:pPr>
        <w:jc w:val="center"/>
        <w:rPr>
          <w:rFonts w:ascii="宋体" w:hAnsi="宋体" w:cs="宋体"/>
          <w:kern w:val="0"/>
          <w:szCs w:val="21"/>
        </w:rPr>
      </w:pPr>
      <w:r>
        <w:rPr>
          <w:rFonts w:hint="eastAsia" w:ascii="方正小标宋简体" w:hAnsi="宋体" w:eastAsia="方正小标宋简体" w:cs="宋体"/>
          <w:bCs/>
          <w:kern w:val="0"/>
          <w:sz w:val="32"/>
          <w:szCs w:val="32"/>
        </w:rPr>
        <w:t>高等教育自学考试物流管理（本科）专业计划</w:t>
      </w:r>
    </w:p>
    <w:p>
      <w:pPr>
        <w:jc w:val="center"/>
        <w:rPr>
          <w:rFonts w:ascii="宋体" w:hAnsi="宋体" w:cs="宋体"/>
          <w:kern w:val="0"/>
          <w:szCs w:val="21"/>
        </w:rPr>
      </w:pPr>
      <w:r>
        <w:rPr>
          <w:rFonts w:hint="eastAsia" w:ascii="仿宋_GB2312" w:hAnsi="宋体" w:eastAsia="仿宋_GB2312" w:cs="宋体"/>
          <w:bCs/>
          <w:kern w:val="0"/>
          <w:sz w:val="28"/>
          <w:szCs w:val="28"/>
        </w:rPr>
        <w:t>主考学校：浙江工商大学  专业代码：1020229</w:t>
      </w:r>
    </w:p>
    <w:tbl>
      <w:tblPr>
        <w:tblStyle w:val="10"/>
        <w:tblW w:w="8376" w:type="dxa"/>
        <w:tblInd w:w="96" w:type="dxa"/>
        <w:tblLayout w:type="autofit"/>
        <w:tblCellMar>
          <w:top w:w="0" w:type="dxa"/>
          <w:left w:w="108" w:type="dxa"/>
          <w:bottom w:w="0" w:type="dxa"/>
          <w:right w:w="108" w:type="dxa"/>
        </w:tblCellMar>
      </w:tblPr>
      <w:tblGrid>
        <w:gridCol w:w="1572"/>
        <w:gridCol w:w="850"/>
        <w:gridCol w:w="1418"/>
        <w:gridCol w:w="3260"/>
        <w:gridCol w:w="1276"/>
      </w:tblGrid>
      <w:tr>
        <w:tblPrEx>
          <w:tblCellMar>
            <w:top w:w="0" w:type="dxa"/>
            <w:left w:w="108" w:type="dxa"/>
            <w:bottom w:w="0" w:type="dxa"/>
            <w:right w:w="108" w:type="dxa"/>
          </w:tblCellMar>
        </w:tblPrEx>
        <w:trPr>
          <w:trHeight w:val="425" w:hRule="atLeast"/>
        </w:trPr>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课程类型</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课程代码</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课程名称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学分</w:t>
            </w:r>
          </w:p>
        </w:tc>
      </w:tr>
      <w:tr>
        <w:tblPrEx>
          <w:tblCellMar>
            <w:top w:w="0" w:type="dxa"/>
            <w:left w:w="108" w:type="dxa"/>
            <w:bottom w:w="0" w:type="dxa"/>
            <w:right w:w="108" w:type="dxa"/>
          </w:tblCellMar>
        </w:tblPrEx>
        <w:trPr>
          <w:trHeight w:val="425" w:hRule="atLeast"/>
        </w:trPr>
        <w:tc>
          <w:tcPr>
            <w:tcW w:w="15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公共基础课程</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03708</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中国近现代史纲要</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425" w:hRule="atLeast"/>
        </w:trPr>
        <w:tc>
          <w:tcPr>
            <w:tcW w:w="1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03709</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马克思主义基本原理概论</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425" w:hRule="atLeast"/>
        </w:trPr>
        <w:tc>
          <w:tcPr>
            <w:tcW w:w="1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00015</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英语（二）</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14</w:t>
            </w:r>
          </w:p>
        </w:tc>
      </w:tr>
      <w:tr>
        <w:tblPrEx>
          <w:tblCellMar>
            <w:top w:w="0" w:type="dxa"/>
            <w:left w:w="108" w:type="dxa"/>
            <w:bottom w:w="0" w:type="dxa"/>
            <w:right w:w="108" w:type="dxa"/>
          </w:tblCellMar>
        </w:tblPrEx>
        <w:trPr>
          <w:trHeight w:val="425" w:hRule="atLeast"/>
        </w:trPr>
        <w:tc>
          <w:tcPr>
            <w:tcW w:w="15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核心课程</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02382/02383</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管理信息系统（含实）</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5（含实1）</w:t>
            </w:r>
          </w:p>
        </w:tc>
      </w:tr>
      <w:tr>
        <w:tblPrEx>
          <w:tblCellMar>
            <w:top w:w="0" w:type="dxa"/>
            <w:left w:w="108" w:type="dxa"/>
            <w:bottom w:w="0" w:type="dxa"/>
            <w:right w:w="108" w:type="dxa"/>
          </w:tblCellMar>
        </w:tblPrEx>
        <w:trPr>
          <w:trHeight w:val="425" w:hRule="atLeast"/>
        </w:trPr>
        <w:tc>
          <w:tcPr>
            <w:tcW w:w="1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07039/07040</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物流技术（含实）</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6（含实2）</w:t>
            </w:r>
          </w:p>
        </w:tc>
      </w:tr>
      <w:tr>
        <w:tblPrEx>
          <w:tblCellMar>
            <w:top w:w="0" w:type="dxa"/>
            <w:left w:w="108" w:type="dxa"/>
            <w:bottom w:w="0" w:type="dxa"/>
            <w:right w:w="108" w:type="dxa"/>
          </w:tblCellMar>
        </w:tblPrEx>
        <w:trPr>
          <w:trHeight w:val="425" w:hRule="atLeast"/>
        </w:trPr>
        <w:tc>
          <w:tcPr>
            <w:tcW w:w="1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07042</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物流中心规划设计（实）</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6</w:t>
            </w:r>
            <w:r>
              <w:rPr>
                <w:rFonts w:hint="eastAsia" w:ascii="宋体" w:hAnsi="宋体"/>
                <w:szCs w:val="21"/>
              </w:rPr>
              <w:t>（实）</w:t>
            </w:r>
          </w:p>
        </w:tc>
      </w:tr>
      <w:tr>
        <w:tblPrEx>
          <w:tblCellMar>
            <w:top w:w="0" w:type="dxa"/>
            <w:left w:w="108" w:type="dxa"/>
            <w:bottom w:w="0" w:type="dxa"/>
            <w:right w:w="108" w:type="dxa"/>
          </w:tblCellMar>
        </w:tblPrEx>
        <w:trPr>
          <w:trHeight w:val="425" w:hRule="atLeast"/>
        </w:trPr>
        <w:tc>
          <w:tcPr>
            <w:tcW w:w="1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07044/07045</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物流系统分析与设计（含实）</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6（含实3）</w:t>
            </w:r>
          </w:p>
        </w:tc>
      </w:tr>
      <w:tr>
        <w:tblPrEx>
          <w:tblCellMar>
            <w:top w:w="0" w:type="dxa"/>
            <w:left w:w="108" w:type="dxa"/>
            <w:bottom w:w="0" w:type="dxa"/>
            <w:right w:w="108" w:type="dxa"/>
          </w:tblCellMar>
        </w:tblPrEx>
        <w:trPr>
          <w:trHeight w:val="425" w:hRule="atLeast"/>
        </w:trPr>
        <w:tc>
          <w:tcPr>
            <w:tcW w:w="1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07047</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物流软件开发工具（实）</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5</w:t>
            </w:r>
            <w:r>
              <w:rPr>
                <w:rFonts w:hint="eastAsia" w:ascii="宋体" w:hAnsi="宋体"/>
                <w:szCs w:val="21"/>
              </w:rPr>
              <w:t>（实）</w:t>
            </w:r>
          </w:p>
        </w:tc>
      </w:tr>
      <w:tr>
        <w:tblPrEx>
          <w:tblCellMar>
            <w:top w:w="0" w:type="dxa"/>
            <w:left w:w="108" w:type="dxa"/>
            <w:bottom w:w="0" w:type="dxa"/>
            <w:right w:w="108" w:type="dxa"/>
          </w:tblCellMar>
        </w:tblPrEx>
        <w:trPr>
          <w:trHeight w:val="425" w:hRule="atLeast"/>
        </w:trPr>
        <w:tc>
          <w:tcPr>
            <w:tcW w:w="1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00054</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管理学原理</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25" w:hRule="atLeast"/>
        </w:trPr>
        <w:tc>
          <w:tcPr>
            <w:tcW w:w="1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07999</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物流管理本科毕业设计</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不计学分</w:t>
            </w:r>
          </w:p>
        </w:tc>
      </w:tr>
      <w:tr>
        <w:tblPrEx>
          <w:tblCellMar>
            <w:top w:w="0" w:type="dxa"/>
            <w:left w:w="108" w:type="dxa"/>
            <w:bottom w:w="0" w:type="dxa"/>
            <w:right w:w="108" w:type="dxa"/>
          </w:tblCellMar>
        </w:tblPrEx>
        <w:trPr>
          <w:trHeight w:val="425" w:hRule="atLeast"/>
        </w:trPr>
        <w:tc>
          <w:tcPr>
            <w:tcW w:w="15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选修课程</w:t>
            </w:r>
          </w:p>
        </w:tc>
        <w:tc>
          <w:tcPr>
            <w:tcW w:w="850" w:type="dxa"/>
            <w:vMerge w:val="restart"/>
            <w:tcBorders>
              <w:top w:val="nil"/>
              <w:left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11</w:t>
            </w:r>
          </w:p>
          <w:p>
            <w:pPr>
              <w:widowControl/>
              <w:jc w:val="center"/>
              <w:rPr>
                <w:rFonts w:ascii="宋体" w:hAnsi="宋体" w:cs="宋体"/>
                <w:kern w:val="0"/>
                <w:szCs w:val="21"/>
              </w:rPr>
            </w:pPr>
            <w:r>
              <w:rPr>
                <w:rFonts w:hint="eastAsia" w:ascii="宋体" w:hAnsi="宋体" w:cs="宋体"/>
                <w:kern w:val="0"/>
                <w:szCs w:val="21"/>
              </w:rPr>
              <w:t>12</w:t>
            </w:r>
          </w:p>
          <w:p>
            <w:pPr>
              <w:widowControl/>
              <w:jc w:val="center"/>
              <w:rPr>
                <w:rFonts w:ascii="宋体" w:hAnsi="宋体" w:cs="宋体"/>
                <w:kern w:val="0"/>
                <w:szCs w:val="21"/>
              </w:rPr>
            </w:pPr>
            <w:r>
              <w:rPr>
                <w:rFonts w:hint="eastAsia" w:ascii="宋体" w:hAnsi="宋体" w:cs="宋体"/>
                <w:kern w:val="0"/>
                <w:szCs w:val="21"/>
              </w:rPr>
              <w:t>13</w:t>
            </w:r>
          </w:p>
          <w:p>
            <w:pPr>
              <w:jc w:val="center"/>
              <w:rPr>
                <w:rFonts w:ascii="宋体" w:hAnsi="宋体" w:cs="宋体"/>
                <w:kern w:val="0"/>
                <w:szCs w:val="21"/>
              </w:rPr>
            </w:pPr>
            <w:r>
              <w:rPr>
                <w:rFonts w:hint="eastAsia" w:ascii="宋体" w:hAnsi="宋体" w:cs="宋体"/>
                <w:kern w:val="0"/>
                <w:szCs w:val="21"/>
              </w:rPr>
              <w:t>14</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00139</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西方经济学</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25" w:hRule="atLeast"/>
        </w:trPr>
        <w:tc>
          <w:tcPr>
            <w:tcW w:w="1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left w:val="nil"/>
              <w:right w:val="single" w:color="auto" w:sz="4" w:space="0"/>
            </w:tcBorders>
            <w:shd w:val="clear" w:color="auto" w:fill="auto"/>
            <w:vAlign w:val="center"/>
          </w:tcPr>
          <w:p>
            <w:pPr>
              <w:jc w:val="center"/>
              <w:rPr>
                <w:rFonts w:ascii="宋体" w:hAnsi="宋体" w:cs="宋体"/>
                <w:kern w:val="0"/>
                <w:szCs w:val="21"/>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02375</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运筹学基础</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425" w:hRule="atLeast"/>
        </w:trPr>
        <w:tc>
          <w:tcPr>
            <w:tcW w:w="1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left w:val="nil"/>
              <w:right w:val="single" w:color="auto" w:sz="4" w:space="0"/>
            </w:tcBorders>
            <w:shd w:val="clear" w:color="auto" w:fill="auto"/>
            <w:vAlign w:val="center"/>
          </w:tcPr>
          <w:p>
            <w:pPr>
              <w:jc w:val="center"/>
              <w:rPr>
                <w:rFonts w:ascii="宋体" w:hAnsi="宋体" w:cs="宋体"/>
                <w:kern w:val="0"/>
                <w:szCs w:val="21"/>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07043</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供应链管理</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25" w:hRule="atLeast"/>
        </w:trPr>
        <w:tc>
          <w:tcPr>
            <w:tcW w:w="1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06062</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交通运输总论</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25" w:hRule="atLeast"/>
        </w:trPr>
        <w:tc>
          <w:tcPr>
            <w:tcW w:w="7100"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总计学分</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76</w:t>
            </w:r>
          </w:p>
        </w:tc>
      </w:tr>
    </w:tbl>
    <w:p>
      <w:pPr>
        <w:rPr>
          <w:rFonts w:ascii="宋体" w:hAnsi="宋体" w:cs="宋体"/>
          <w:kern w:val="0"/>
          <w:szCs w:val="21"/>
        </w:rPr>
      </w:pPr>
    </w:p>
    <w:p>
      <w:pPr>
        <w:rPr>
          <w:rFonts w:ascii="宋体" w:hAnsi="宋体"/>
          <w:kern w:val="0"/>
          <w:szCs w:val="21"/>
        </w:rPr>
      </w:pPr>
      <w:r>
        <w:rPr>
          <w:rFonts w:hint="eastAsia" w:ascii="宋体" w:hAnsi="宋体" w:cs="宋体"/>
          <w:kern w:val="0"/>
          <w:szCs w:val="21"/>
        </w:rPr>
        <w:t>说明：</w:t>
      </w:r>
    </w:p>
    <w:p>
      <w:pPr>
        <w:ind w:firstLine="420" w:firstLineChars="200"/>
        <w:rPr>
          <w:rFonts w:ascii="宋体" w:hAnsi="宋体"/>
          <w:kern w:val="0"/>
          <w:szCs w:val="21"/>
        </w:rPr>
      </w:pPr>
      <w:r>
        <w:rPr>
          <w:rFonts w:hint="eastAsia" w:ascii="宋体" w:hAnsi="宋体"/>
          <w:kern w:val="0"/>
          <w:szCs w:val="21"/>
        </w:rPr>
        <w:t>1.“00015英语（二）”参加全国英语等级考试（PEST）三级或以上笔试。</w:t>
      </w:r>
      <w:r>
        <w:rPr>
          <w:rFonts w:hint="eastAsia" w:ascii="宋体" w:hAnsi="宋体"/>
          <w:szCs w:val="21"/>
        </w:rPr>
        <w:t>考生可不考“英语（二）”，但须在其他专科起点本科专业中选考不低于14学分的若干专业课程。</w:t>
      </w:r>
      <w:r>
        <w:rPr>
          <w:rFonts w:hint="eastAsia" w:ascii="宋体" w:hAnsi="宋体"/>
          <w:kern w:val="0"/>
          <w:szCs w:val="21"/>
        </w:rPr>
        <w:t>不考“英语（二）”者，不授予学士学位。</w:t>
      </w:r>
    </w:p>
    <w:p>
      <w:pPr>
        <w:ind w:firstLine="420" w:firstLineChars="200"/>
        <w:rPr>
          <w:rFonts w:ascii="宋体" w:hAnsi="宋体"/>
          <w:kern w:val="0"/>
          <w:szCs w:val="21"/>
        </w:rPr>
      </w:pPr>
      <w:r>
        <w:rPr>
          <w:rFonts w:hint="eastAsia" w:ascii="宋体" w:hAnsi="宋体"/>
          <w:kern w:val="0"/>
          <w:szCs w:val="21"/>
        </w:rPr>
        <w:t>2.</w:t>
      </w:r>
      <w:r>
        <w:rPr>
          <w:rFonts w:hint="eastAsia" w:ascii="宋体" w:hAnsi="宋体"/>
          <w:szCs w:val="21"/>
        </w:rPr>
        <w:t>选修课程，可在推荐选修课程中选考，也可在我省现行开考所有专科起点本科专业中选考与本专业核心课程不同的课程，课程门数不少于4门，学分不低于22学分。不得跨专业选修实践课。</w:t>
      </w:r>
    </w:p>
    <w:p>
      <w:pPr>
        <w:rPr>
          <w:rFonts w:hAnsi="宋体"/>
          <w:b/>
          <w:sz w:val="28"/>
          <w:szCs w:val="28"/>
        </w:rPr>
      </w:pPr>
      <w:r>
        <w:rPr>
          <w:rFonts w:ascii="宋体" w:hAnsi="宋体" w:cs="宋体"/>
          <w:kern w:val="0"/>
          <w:szCs w:val="21"/>
        </w:rPr>
        <w:br w:type="page"/>
      </w:r>
    </w:p>
    <w:p>
      <w:pPr>
        <w:spacing w:line="440" w:lineRule="exact"/>
        <w:jc w:val="center"/>
        <w:rPr>
          <w:rFonts w:ascii="方正小标宋简体" w:hAnsi="宋体" w:eastAsia="方正小标宋简体" w:cs="Courier New"/>
          <w:sz w:val="32"/>
          <w:szCs w:val="32"/>
        </w:rPr>
      </w:pPr>
      <w:r>
        <w:rPr>
          <w:rFonts w:hint="eastAsia" w:ascii="方正小标宋简体" w:hAnsi="宋体" w:eastAsia="方正小标宋简体" w:cs="Courier New"/>
          <w:sz w:val="32"/>
          <w:szCs w:val="32"/>
        </w:rPr>
        <w:t>高等教育自学考试法律（本科）专业计划</w:t>
      </w:r>
    </w:p>
    <w:p>
      <w:pPr>
        <w:spacing w:line="440" w:lineRule="exact"/>
        <w:rPr>
          <w:rFonts w:ascii="仿宋_GB2312" w:hAnsi="宋体" w:eastAsia="仿宋_GB2312"/>
          <w:sz w:val="28"/>
          <w:szCs w:val="28"/>
        </w:rPr>
      </w:pPr>
      <w:r>
        <w:rPr>
          <w:rFonts w:hint="eastAsia" w:ascii="宋体" w:hAnsi="宋体"/>
          <w:b/>
          <w:sz w:val="28"/>
          <w:szCs w:val="28"/>
        </w:rPr>
        <w:t xml:space="preserve">         </w:t>
      </w:r>
      <w:r>
        <w:rPr>
          <w:rFonts w:hint="eastAsia" w:ascii="仿宋_GB2312" w:hAnsi="宋体" w:eastAsia="仿宋_GB2312"/>
          <w:sz w:val="28"/>
          <w:szCs w:val="28"/>
        </w:rPr>
        <w:t>主考学校：浙江大学   专业代码：1030106</w:t>
      </w:r>
    </w:p>
    <w:tbl>
      <w:tblPr>
        <w:tblStyle w:val="10"/>
        <w:tblW w:w="494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898"/>
        <w:gridCol w:w="1197"/>
        <w:gridCol w:w="3446"/>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Align w:val="center"/>
          </w:tcPr>
          <w:p>
            <w:pPr>
              <w:spacing w:line="300" w:lineRule="exact"/>
              <w:jc w:val="center"/>
              <w:rPr>
                <w:rFonts w:ascii="宋体" w:hAnsi="宋体"/>
                <w:szCs w:val="21"/>
              </w:rPr>
            </w:pPr>
            <w:r>
              <w:rPr>
                <w:rFonts w:hint="eastAsia" w:ascii="宋体" w:hAnsi="宋体"/>
                <w:szCs w:val="21"/>
              </w:rPr>
              <w:t>课程类型</w:t>
            </w:r>
          </w:p>
        </w:tc>
        <w:tc>
          <w:tcPr>
            <w:tcW w:w="504" w:type="pct"/>
          </w:tcPr>
          <w:p>
            <w:pPr>
              <w:spacing w:line="300" w:lineRule="exact"/>
              <w:ind w:firstLine="210" w:firstLineChars="100"/>
              <w:rPr>
                <w:rFonts w:ascii="宋体" w:hAnsi="宋体"/>
                <w:szCs w:val="21"/>
              </w:rPr>
            </w:pPr>
            <w:r>
              <w:rPr>
                <w:rFonts w:hint="eastAsia" w:ascii="宋体" w:hAnsi="宋体"/>
                <w:szCs w:val="21"/>
              </w:rPr>
              <w:t>序号</w:t>
            </w:r>
          </w:p>
        </w:tc>
        <w:tc>
          <w:tcPr>
            <w:tcW w:w="672" w:type="pct"/>
          </w:tcPr>
          <w:p>
            <w:pPr>
              <w:spacing w:line="300" w:lineRule="exact"/>
              <w:rPr>
                <w:rFonts w:ascii="宋体" w:hAnsi="宋体"/>
                <w:szCs w:val="21"/>
              </w:rPr>
            </w:pPr>
            <w:r>
              <w:rPr>
                <w:rFonts w:hint="eastAsia" w:ascii="宋体" w:hAnsi="宋体"/>
                <w:szCs w:val="21"/>
              </w:rPr>
              <w:t>课程代码</w:t>
            </w:r>
          </w:p>
        </w:tc>
        <w:tc>
          <w:tcPr>
            <w:tcW w:w="1934" w:type="pct"/>
          </w:tcPr>
          <w:p>
            <w:pPr>
              <w:spacing w:line="300" w:lineRule="exact"/>
              <w:ind w:firstLine="630" w:firstLineChars="300"/>
              <w:rPr>
                <w:rFonts w:ascii="宋体" w:hAnsi="宋体"/>
                <w:szCs w:val="21"/>
              </w:rPr>
            </w:pPr>
            <w:r>
              <w:rPr>
                <w:rFonts w:hint="eastAsia" w:ascii="宋体" w:hAnsi="宋体"/>
                <w:szCs w:val="21"/>
              </w:rPr>
              <w:t>课 程 名 称</w:t>
            </w:r>
          </w:p>
        </w:tc>
        <w:tc>
          <w:tcPr>
            <w:tcW w:w="629" w:type="pct"/>
          </w:tcPr>
          <w:p>
            <w:pPr>
              <w:spacing w:line="300" w:lineRule="exact"/>
              <w:jc w:val="center"/>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restart"/>
            <w:vAlign w:val="center"/>
          </w:tcPr>
          <w:p>
            <w:pPr>
              <w:spacing w:line="300" w:lineRule="exact"/>
              <w:jc w:val="center"/>
              <w:rPr>
                <w:rFonts w:ascii="宋体" w:hAnsi="宋体"/>
                <w:szCs w:val="21"/>
              </w:rPr>
            </w:pPr>
            <w:r>
              <w:rPr>
                <w:rFonts w:hint="eastAsia" w:ascii="宋体" w:hAnsi="宋体"/>
                <w:szCs w:val="21"/>
              </w:rPr>
              <w:t>公共基础课程</w:t>
            </w:r>
          </w:p>
        </w:tc>
        <w:tc>
          <w:tcPr>
            <w:tcW w:w="504" w:type="pct"/>
          </w:tcPr>
          <w:p>
            <w:pPr>
              <w:spacing w:line="300" w:lineRule="exact"/>
              <w:ind w:firstLine="210" w:firstLineChars="100"/>
              <w:rPr>
                <w:rFonts w:ascii="宋体" w:hAnsi="宋体"/>
                <w:szCs w:val="21"/>
              </w:rPr>
            </w:pPr>
            <w:r>
              <w:rPr>
                <w:rFonts w:hint="eastAsia" w:ascii="宋体" w:hAnsi="宋体"/>
                <w:szCs w:val="21"/>
              </w:rPr>
              <w:t xml:space="preserve">1 </w:t>
            </w:r>
          </w:p>
        </w:tc>
        <w:tc>
          <w:tcPr>
            <w:tcW w:w="672" w:type="pct"/>
          </w:tcPr>
          <w:p>
            <w:pPr>
              <w:spacing w:line="300" w:lineRule="exact"/>
              <w:ind w:firstLine="210" w:firstLineChars="100"/>
              <w:rPr>
                <w:rFonts w:ascii="宋体" w:hAnsi="宋体"/>
                <w:szCs w:val="21"/>
              </w:rPr>
            </w:pPr>
            <w:r>
              <w:rPr>
                <w:rFonts w:hint="eastAsia" w:ascii="宋体" w:hAnsi="宋体"/>
                <w:szCs w:val="21"/>
              </w:rPr>
              <w:t>03708</w:t>
            </w:r>
          </w:p>
        </w:tc>
        <w:tc>
          <w:tcPr>
            <w:tcW w:w="1934" w:type="pct"/>
          </w:tcPr>
          <w:p>
            <w:pPr>
              <w:spacing w:line="300" w:lineRule="exact"/>
              <w:rPr>
                <w:rFonts w:ascii="宋体" w:hAnsi="宋体"/>
                <w:szCs w:val="21"/>
              </w:rPr>
            </w:pPr>
            <w:r>
              <w:rPr>
                <w:rFonts w:hint="eastAsia" w:ascii="宋体" w:hAnsi="宋体"/>
                <w:szCs w:val="21"/>
              </w:rPr>
              <w:t>中国近现代史纲要</w:t>
            </w:r>
          </w:p>
        </w:tc>
        <w:tc>
          <w:tcPr>
            <w:tcW w:w="629" w:type="pct"/>
          </w:tcPr>
          <w:p>
            <w:pPr>
              <w:spacing w:line="300" w:lineRule="exact"/>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vAlign w:val="center"/>
          </w:tcPr>
          <w:p>
            <w:pPr>
              <w:spacing w:line="300" w:lineRule="exact"/>
              <w:ind w:firstLine="315" w:firstLineChars="150"/>
              <w:jc w:val="center"/>
              <w:rPr>
                <w:rFonts w:ascii="宋体" w:hAnsi="宋体"/>
                <w:szCs w:val="21"/>
              </w:rPr>
            </w:pPr>
          </w:p>
        </w:tc>
        <w:tc>
          <w:tcPr>
            <w:tcW w:w="504" w:type="pct"/>
          </w:tcPr>
          <w:p>
            <w:pPr>
              <w:spacing w:line="300" w:lineRule="exact"/>
              <w:ind w:firstLine="210" w:firstLineChars="100"/>
              <w:rPr>
                <w:rFonts w:ascii="宋体" w:hAnsi="宋体"/>
                <w:szCs w:val="21"/>
              </w:rPr>
            </w:pPr>
            <w:r>
              <w:rPr>
                <w:rFonts w:hint="eastAsia" w:ascii="宋体" w:hAnsi="宋体"/>
                <w:szCs w:val="21"/>
              </w:rPr>
              <w:t xml:space="preserve">2 </w:t>
            </w:r>
          </w:p>
        </w:tc>
        <w:tc>
          <w:tcPr>
            <w:tcW w:w="672" w:type="pct"/>
          </w:tcPr>
          <w:p>
            <w:pPr>
              <w:spacing w:line="300" w:lineRule="exact"/>
              <w:ind w:firstLine="210" w:firstLineChars="100"/>
              <w:rPr>
                <w:rFonts w:ascii="宋体" w:hAnsi="宋体"/>
                <w:szCs w:val="21"/>
              </w:rPr>
            </w:pPr>
            <w:r>
              <w:rPr>
                <w:rFonts w:hint="eastAsia" w:ascii="宋体" w:hAnsi="宋体"/>
                <w:szCs w:val="21"/>
              </w:rPr>
              <w:t xml:space="preserve">03709 </w:t>
            </w:r>
          </w:p>
        </w:tc>
        <w:tc>
          <w:tcPr>
            <w:tcW w:w="1934" w:type="pct"/>
          </w:tcPr>
          <w:p>
            <w:pPr>
              <w:spacing w:line="300" w:lineRule="exact"/>
              <w:rPr>
                <w:rFonts w:ascii="宋体" w:hAnsi="宋体"/>
                <w:szCs w:val="21"/>
              </w:rPr>
            </w:pPr>
            <w:r>
              <w:rPr>
                <w:rFonts w:hint="eastAsia" w:ascii="宋体" w:hAnsi="宋体"/>
                <w:szCs w:val="21"/>
              </w:rPr>
              <w:t>马克思主义基本原理概论</w:t>
            </w:r>
          </w:p>
        </w:tc>
        <w:tc>
          <w:tcPr>
            <w:tcW w:w="629" w:type="pct"/>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vAlign w:val="center"/>
          </w:tcPr>
          <w:p>
            <w:pPr>
              <w:spacing w:line="300" w:lineRule="exact"/>
              <w:ind w:firstLine="315" w:firstLineChars="150"/>
              <w:jc w:val="center"/>
              <w:rPr>
                <w:rFonts w:ascii="宋体" w:hAnsi="宋体"/>
                <w:szCs w:val="21"/>
              </w:rPr>
            </w:pPr>
          </w:p>
        </w:tc>
        <w:tc>
          <w:tcPr>
            <w:tcW w:w="504" w:type="pct"/>
          </w:tcPr>
          <w:p>
            <w:pPr>
              <w:spacing w:line="300" w:lineRule="exact"/>
              <w:ind w:firstLine="210" w:firstLineChars="100"/>
              <w:rPr>
                <w:rFonts w:ascii="宋体" w:hAnsi="宋体"/>
                <w:szCs w:val="21"/>
              </w:rPr>
            </w:pPr>
            <w:r>
              <w:rPr>
                <w:rFonts w:hint="eastAsia" w:ascii="宋体" w:hAnsi="宋体"/>
                <w:szCs w:val="21"/>
              </w:rPr>
              <w:t xml:space="preserve">3 </w:t>
            </w:r>
          </w:p>
        </w:tc>
        <w:tc>
          <w:tcPr>
            <w:tcW w:w="672" w:type="pct"/>
          </w:tcPr>
          <w:p>
            <w:pPr>
              <w:spacing w:line="300" w:lineRule="exact"/>
              <w:ind w:firstLine="210" w:firstLineChars="100"/>
              <w:rPr>
                <w:rFonts w:ascii="宋体" w:hAnsi="宋体"/>
                <w:szCs w:val="21"/>
              </w:rPr>
            </w:pPr>
            <w:r>
              <w:rPr>
                <w:rFonts w:hint="eastAsia" w:ascii="宋体" w:hAnsi="宋体"/>
                <w:szCs w:val="21"/>
              </w:rPr>
              <w:t xml:space="preserve">00015 </w:t>
            </w:r>
          </w:p>
        </w:tc>
        <w:tc>
          <w:tcPr>
            <w:tcW w:w="1934" w:type="pct"/>
          </w:tcPr>
          <w:p>
            <w:pPr>
              <w:spacing w:line="300" w:lineRule="exact"/>
              <w:rPr>
                <w:rFonts w:ascii="宋体" w:hAnsi="宋体"/>
                <w:szCs w:val="21"/>
              </w:rPr>
            </w:pPr>
            <w:r>
              <w:rPr>
                <w:rFonts w:hint="eastAsia" w:ascii="宋体" w:hAnsi="宋体"/>
                <w:szCs w:val="21"/>
              </w:rPr>
              <w:t>英语（二）</w:t>
            </w:r>
          </w:p>
        </w:tc>
        <w:tc>
          <w:tcPr>
            <w:tcW w:w="629" w:type="pct"/>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restart"/>
            <w:vAlign w:val="center"/>
          </w:tcPr>
          <w:p>
            <w:pPr>
              <w:spacing w:line="300" w:lineRule="exact"/>
              <w:jc w:val="center"/>
              <w:rPr>
                <w:rFonts w:ascii="宋体" w:hAnsi="宋体"/>
                <w:szCs w:val="21"/>
              </w:rPr>
            </w:pPr>
            <w:r>
              <w:rPr>
                <w:rFonts w:hint="eastAsia" w:ascii="宋体" w:hAnsi="宋体"/>
                <w:szCs w:val="21"/>
              </w:rPr>
              <w:t>核心课程</w:t>
            </w:r>
          </w:p>
        </w:tc>
        <w:tc>
          <w:tcPr>
            <w:tcW w:w="504" w:type="pct"/>
          </w:tcPr>
          <w:p>
            <w:pPr>
              <w:spacing w:line="300" w:lineRule="exact"/>
              <w:ind w:firstLine="210" w:firstLineChars="100"/>
              <w:rPr>
                <w:rFonts w:ascii="宋体" w:hAnsi="宋体"/>
                <w:szCs w:val="21"/>
              </w:rPr>
            </w:pPr>
            <w:r>
              <w:rPr>
                <w:rFonts w:hint="eastAsia" w:ascii="宋体" w:hAnsi="宋体"/>
                <w:szCs w:val="21"/>
              </w:rPr>
              <w:t xml:space="preserve">4 </w:t>
            </w:r>
          </w:p>
        </w:tc>
        <w:tc>
          <w:tcPr>
            <w:tcW w:w="672" w:type="pct"/>
          </w:tcPr>
          <w:p>
            <w:pPr>
              <w:spacing w:line="300" w:lineRule="exact"/>
              <w:ind w:firstLine="210" w:firstLineChars="100"/>
              <w:rPr>
                <w:rFonts w:ascii="宋体" w:hAnsi="宋体"/>
                <w:szCs w:val="21"/>
              </w:rPr>
            </w:pPr>
            <w:r>
              <w:rPr>
                <w:rFonts w:hint="eastAsia" w:ascii="宋体" w:hAnsi="宋体"/>
                <w:szCs w:val="21"/>
              </w:rPr>
              <w:t xml:space="preserve">00249  </w:t>
            </w:r>
          </w:p>
        </w:tc>
        <w:tc>
          <w:tcPr>
            <w:tcW w:w="1934" w:type="pct"/>
          </w:tcPr>
          <w:p>
            <w:pPr>
              <w:spacing w:line="300" w:lineRule="exact"/>
              <w:rPr>
                <w:rFonts w:ascii="宋体" w:hAnsi="宋体"/>
                <w:szCs w:val="21"/>
              </w:rPr>
            </w:pPr>
            <w:r>
              <w:rPr>
                <w:rFonts w:hint="eastAsia" w:ascii="宋体" w:hAnsi="宋体"/>
                <w:szCs w:val="21"/>
              </w:rPr>
              <w:t>国际私法</w:t>
            </w:r>
          </w:p>
        </w:tc>
        <w:tc>
          <w:tcPr>
            <w:tcW w:w="629" w:type="pct"/>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vAlign w:val="center"/>
          </w:tcPr>
          <w:p>
            <w:pPr>
              <w:spacing w:line="300" w:lineRule="exact"/>
              <w:ind w:firstLine="315" w:firstLineChars="150"/>
              <w:jc w:val="center"/>
              <w:rPr>
                <w:rFonts w:ascii="宋体" w:hAnsi="宋体"/>
                <w:szCs w:val="21"/>
              </w:rPr>
            </w:pPr>
          </w:p>
        </w:tc>
        <w:tc>
          <w:tcPr>
            <w:tcW w:w="504" w:type="pct"/>
          </w:tcPr>
          <w:p>
            <w:pPr>
              <w:spacing w:line="300" w:lineRule="exact"/>
              <w:ind w:firstLine="210" w:firstLineChars="100"/>
              <w:rPr>
                <w:rFonts w:ascii="宋体" w:hAnsi="宋体"/>
                <w:szCs w:val="21"/>
              </w:rPr>
            </w:pPr>
            <w:r>
              <w:rPr>
                <w:rFonts w:hint="eastAsia" w:ascii="宋体" w:hAnsi="宋体"/>
                <w:szCs w:val="21"/>
              </w:rPr>
              <w:t xml:space="preserve">5 </w:t>
            </w:r>
          </w:p>
        </w:tc>
        <w:tc>
          <w:tcPr>
            <w:tcW w:w="672" w:type="pct"/>
          </w:tcPr>
          <w:p>
            <w:pPr>
              <w:spacing w:line="300" w:lineRule="exact"/>
              <w:ind w:firstLine="210" w:firstLineChars="100"/>
              <w:rPr>
                <w:rFonts w:ascii="宋体" w:hAnsi="宋体"/>
                <w:szCs w:val="21"/>
              </w:rPr>
            </w:pPr>
            <w:r>
              <w:rPr>
                <w:rFonts w:hint="eastAsia" w:ascii="宋体" w:hAnsi="宋体"/>
                <w:szCs w:val="21"/>
              </w:rPr>
              <w:t xml:space="preserve">00246 </w:t>
            </w:r>
          </w:p>
        </w:tc>
        <w:tc>
          <w:tcPr>
            <w:tcW w:w="1934" w:type="pct"/>
          </w:tcPr>
          <w:p>
            <w:pPr>
              <w:spacing w:line="300" w:lineRule="exact"/>
              <w:rPr>
                <w:rFonts w:ascii="宋体" w:hAnsi="宋体"/>
                <w:szCs w:val="21"/>
              </w:rPr>
            </w:pPr>
            <w:r>
              <w:rPr>
                <w:rFonts w:hint="eastAsia" w:ascii="宋体" w:hAnsi="宋体"/>
                <w:szCs w:val="21"/>
              </w:rPr>
              <w:t>国际经济法概论</w:t>
            </w:r>
          </w:p>
        </w:tc>
        <w:tc>
          <w:tcPr>
            <w:tcW w:w="629" w:type="pct"/>
          </w:tcPr>
          <w:p>
            <w:pPr>
              <w:spacing w:line="30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vAlign w:val="center"/>
          </w:tcPr>
          <w:p>
            <w:pPr>
              <w:spacing w:line="300" w:lineRule="exact"/>
              <w:ind w:firstLine="315" w:firstLineChars="150"/>
              <w:jc w:val="center"/>
              <w:rPr>
                <w:rFonts w:ascii="宋体" w:hAnsi="宋体"/>
                <w:szCs w:val="21"/>
              </w:rPr>
            </w:pPr>
          </w:p>
        </w:tc>
        <w:tc>
          <w:tcPr>
            <w:tcW w:w="504" w:type="pct"/>
          </w:tcPr>
          <w:p>
            <w:pPr>
              <w:spacing w:line="300" w:lineRule="exact"/>
              <w:ind w:firstLine="210" w:firstLineChars="100"/>
              <w:rPr>
                <w:rFonts w:ascii="宋体" w:hAnsi="宋体"/>
                <w:szCs w:val="21"/>
              </w:rPr>
            </w:pPr>
            <w:r>
              <w:rPr>
                <w:rFonts w:hint="eastAsia" w:ascii="宋体" w:hAnsi="宋体"/>
                <w:szCs w:val="21"/>
              </w:rPr>
              <w:t xml:space="preserve">6 </w:t>
            </w:r>
          </w:p>
        </w:tc>
        <w:tc>
          <w:tcPr>
            <w:tcW w:w="672" w:type="pct"/>
          </w:tcPr>
          <w:p>
            <w:pPr>
              <w:spacing w:line="300" w:lineRule="exact"/>
              <w:ind w:firstLine="210" w:firstLineChars="100"/>
              <w:rPr>
                <w:rFonts w:ascii="宋体" w:hAnsi="宋体"/>
                <w:szCs w:val="21"/>
              </w:rPr>
            </w:pPr>
            <w:r>
              <w:rPr>
                <w:rFonts w:hint="eastAsia" w:ascii="宋体" w:hAnsi="宋体"/>
                <w:szCs w:val="21"/>
              </w:rPr>
              <w:t xml:space="preserve">00230  </w:t>
            </w:r>
          </w:p>
        </w:tc>
        <w:tc>
          <w:tcPr>
            <w:tcW w:w="1934" w:type="pct"/>
          </w:tcPr>
          <w:p>
            <w:pPr>
              <w:spacing w:line="300" w:lineRule="exact"/>
              <w:rPr>
                <w:rFonts w:ascii="宋体" w:hAnsi="宋体"/>
                <w:szCs w:val="21"/>
              </w:rPr>
            </w:pPr>
            <w:r>
              <w:rPr>
                <w:rFonts w:hint="eastAsia" w:ascii="宋体" w:hAnsi="宋体"/>
                <w:szCs w:val="21"/>
              </w:rPr>
              <w:t xml:space="preserve">合同法  </w:t>
            </w:r>
          </w:p>
        </w:tc>
        <w:tc>
          <w:tcPr>
            <w:tcW w:w="629" w:type="pct"/>
          </w:tcPr>
          <w:p>
            <w:pPr>
              <w:spacing w:line="30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vAlign w:val="center"/>
          </w:tcPr>
          <w:p>
            <w:pPr>
              <w:spacing w:line="300" w:lineRule="exact"/>
              <w:ind w:firstLine="315" w:firstLineChars="150"/>
              <w:jc w:val="center"/>
              <w:rPr>
                <w:rFonts w:ascii="宋体" w:hAnsi="宋体"/>
                <w:szCs w:val="21"/>
              </w:rPr>
            </w:pPr>
          </w:p>
        </w:tc>
        <w:tc>
          <w:tcPr>
            <w:tcW w:w="504" w:type="pct"/>
          </w:tcPr>
          <w:p>
            <w:pPr>
              <w:spacing w:line="300" w:lineRule="exact"/>
              <w:ind w:firstLine="210" w:firstLineChars="100"/>
              <w:rPr>
                <w:rFonts w:ascii="宋体" w:hAnsi="宋体"/>
                <w:szCs w:val="21"/>
              </w:rPr>
            </w:pPr>
            <w:r>
              <w:rPr>
                <w:rFonts w:hint="eastAsia" w:ascii="宋体" w:hAnsi="宋体"/>
                <w:szCs w:val="21"/>
              </w:rPr>
              <w:t xml:space="preserve">7 </w:t>
            </w:r>
          </w:p>
        </w:tc>
        <w:tc>
          <w:tcPr>
            <w:tcW w:w="672" w:type="pct"/>
          </w:tcPr>
          <w:p>
            <w:pPr>
              <w:spacing w:line="300" w:lineRule="exact"/>
              <w:ind w:firstLine="210" w:firstLineChars="100"/>
              <w:rPr>
                <w:rFonts w:ascii="宋体" w:hAnsi="宋体"/>
                <w:szCs w:val="21"/>
              </w:rPr>
            </w:pPr>
            <w:r>
              <w:rPr>
                <w:rFonts w:hint="eastAsia" w:ascii="宋体" w:hAnsi="宋体"/>
                <w:szCs w:val="21"/>
              </w:rPr>
              <w:t xml:space="preserve">00227 </w:t>
            </w:r>
          </w:p>
        </w:tc>
        <w:tc>
          <w:tcPr>
            <w:tcW w:w="1934" w:type="pct"/>
          </w:tcPr>
          <w:p>
            <w:pPr>
              <w:spacing w:line="300" w:lineRule="exact"/>
              <w:rPr>
                <w:rFonts w:ascii="宋体" w:hAnsi="宋体"/>
                <w:szCs w:val="21"/>
              </w:rPr>
            </w:pPr>
            <w:r>
              <w:rPr>
                <w:rFonts w:hint="eastAsia" w:ascii="宋体" w:hAnsi="宋体"/>
                <w:szCs w:val="21"/>
              </w:rPr>
              <w:t>公司法</w:t>
            </w:r>
          </w:p>
        </w:tc>
        <w:tc>
          <w:tcPr>
            <w:tcW w:w="629" w:type="pct"/>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vAlign w:val="center"/>
          </w:tcPr>
          <w:p>
            <w:pPr>
              <w:spacing w:line="300" w:lineRule="exact"/>
              <w:ind w:firstLine="315" w:firstLineChars="150"/>
              <w:jc w:val="center"/>
              <w:rPr>
                <w:rFonts w:ascii="宋体" w:hAnsi="宋体"/>
                <w:szCs w:val="21"/>
              </w:rPr>
            </w:pPr>
          </w:p>
        </w:tc>
        <w:tc>
          <w:tcPr>
            <w:tcW w:w="504" w:type="pct"/>
          </w:tcPr>
          <w:p>
            <w:pPr>
              <w:spacing w:line="300" w:lineRule="exact"/>
              <w:ind w:firstLine="210" w:firstLineChars="100"/>
              <w:rPr>
                <w:rFonts w:ascii="宋体" w:hAnsi="宋体"/>
                <w:szCs w:val="21"/>
              </w:rPr>
            </w:pPr>
            <w:r>
              <w:rPr>
                <w:rFonts w:hint="eastAsia" w:ascii="宋体" w:hAnsi="宋体"/>
                <w:szCs w:val="21"/>
              </w:rPr>
              <w:t xml:space="preserve">8 </w:t>
            </w:r>
          </w:p>
        </w:tc>
        <w:tc>
          <w:tcPr>
            <w:tcW w:w="672" w:type="pct"/>
          </w:tcPr>
          <w:p>
            <w:pPr>
              <w:spacing w:line="300" w:lineRule="exact"/>
              <w:ind w:firstLine="210" w:firstLineChars="100"/>
              <w:rPr>
                <w:rFonts w:ascii="宋体" w:hAnsi="宋体"/>
                <w:szCs w:val="21"/>
              </w:rPr>
            </w:pPr>
            <w:r>
              <w:rPr>
                <w:rFonts w:hint="eastAsia" w:ascii="宋体" w:hAnsi="宋体"/>
                <w:szCs w:val="21"/>
              </w:rPr>
              <w:t xml:space="preserve">00167  </w:t>
            </w:r>
          </w:p>
        </w:tc>
        <w:tc>
          <w:tcPr>
            <w:tcW w:w="1934" w:type="pct"/>
          </w:tcPr>
          <w:p>
            <w:pPr>
              <w:spacing w:line="300" w:lineRule="exact"/>
              <w:rPr>
                <w:rFonts w:ascii="宋体" w:hAnsi="宋体"/>
                <w:szCs w:val="21"/>
              </w:rPr>
            </w:pPr>
            <w:r>
              <w:rPr>
                <w:rFonts w:hint="eastAsia" w:ascii="宋体" w:hAnsi="宋体"/>
                <w:szCs w:val="21"/>
              </w:rPr>
              <w:t>劳动法</w:t>
            </w:r>
          </w:p>
        </w:tc>
        <w:tc>
          <w:tcPr>
            <w:tcW w:w="629" w:type="pct"/>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vAlign w:val="center"/>
          </w:tcPr>
          <w:p>
            <w:pPr>
              <w:spacing w:line="300" w:lineRule="exact"/>
              <w:ind w:firstLine="315" w:firstLineChars="150"/>
              <w:jc w:val="center"/>
              <w:rPr>
                <w:rFonts w:ascii="宋体" w:hAnsi="宋体"/>
                <w:szCs w:val="21"/>
              </w:rPr>
            </w:pPr>
          </w:p>
        </w:tc>
        <w:tc>
          <w:tcPr>
            <w:tcW w:w="504" w:type="pct"/>
          </w:tcPr>
          <w:p>
            <w:pPr>
              <w:spacing w:line="300" w:lineRule="exact"/>
              <w:ind w:firstLine="210" w:firstLineChars="100"/>
              <w:rPr>
                <w:rFonts w:ascii="宋体" w:hAnsi="宋体"/>
                <w:szCs w:val="21"/>
              </w:rPr>
            </w:pPr>
            <w:r>
              <w:rPr>
                <w:rFonts w:hint="eastAsia" w:ascii="宋体" w:hAnsi="宋体"/>
                <w:szCs w:val="21"/>
              </w:rPr>
              <w:t xml:space="preserve">9 </w:t>
            </w:r>
          </w:p>
        </w:tc>
        <w:tc>
          <w:tcPr>
            <w:tcW w:w="672" w:type="pct"/>
          </w:tcPr>
          <w:p>
            <w:pPr>
              <w:spacing w:line="300" w:lineRule="exact"/>
              <w:rPr>
                <w:rFonts w:ascii="宋体" w:hAnsi="宋体"/>
                <w:szCs w:val="21"/>
              </w:rPr>
            </w:pPr>
            <w:r>
              <w:rPr>
                <w:rFonts w:hint="eastAsia" w:ascii="宋体" w:hAnsi="宋体"/>
                <w:szCs w:val="21"/>
              </w:rPr>
              <w:t xml:space="preserve">  00228</w:t>
            </w:r>
          </w:p>
        </w:tc>
        <w:tc>
          <w:tcPr>
            <w:tcW w:w="1934" w:type="pct"/>
          </w:tcPr>
          <w:p>
            <w:pPr>
              <w:spacing w:line="300" w:lineRule="exact"/>
              <w:rPr>
                <w:rFonts w:ascii="宋体" w:hAnsi="宋体"/>
                <w:szCs w:val="21"/>
              </w:rPr>
            </w:pPr>
            <w:r>
              <w:rPr>
                <w:rFonts w:hint="eastAsia" w:ascii="宋体" w:hAnsi="宋体"/>
                <w:szCs w:val="21"/>
              </w:rPr>
              <w:t xml:space="preserve">环境与资源保护法学 </w:t>
            </w:r>
          </w:p>
        </w:tc>
        <w:tc>
          <w:tcPr>
            <w:tcW w:w="629" w:type="pct"/>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vAlign w:val="center"/>
          </w:tcPr>
          <w:p>
            <w:pPr>
              <w:spacing w:line="300" w:lineRule="exact"/>
              <w:ind w:firstLine="315" w:firstLineChars="150"/>
              <w:jc w:val="center"/>
              <w:rPr>
                <w:rFonts w:ascii="宋体" w:hAnsi="宋体"/>
                <w:szCs w:val="21"/>
              </w:rPr>
            </w:pPr>
          </w:p>
        </w:tc>
        <w:tc>
          <w:tcPr>
            <w:tcW w:w="504" w:type="pct"/>
          </w:tcPr>
          <w:p>
            <w:pPr>
              <w:spacing w:line="300" w:lineRule="exact"/>
              <w:ind w:firstLine="210" w:firstLineChars="100"/>
              <w:rPr>
                <w:rFonts w:ascii="宋体" w:hAnsi="宋体"/>
                <w:szCs w:val="21"/>
              </w:rPr>
            </w:pPr>
            <w:r>
              <w:rPr>
                <w:rFonts w:hint="eastAsia" w:ascii="宋体" w:hAnsi="宋体"/>
                <w:szCs w:val="21"/>
              </w:rPr>
              <w:t xml:space="preserve">10 </w:t>
            </w:r>
          </w:p>
        </w:tc>
        <w:tc>
          <w:tcPr>
            <w:tcW w:w="672" w:type="pct"/>
          </w:tcPr>
          <w:p>
            <w:pPr>
              <w:spacing w:line="300" w:lineRule="exact"/>
              <w:rPr>
                <w:rFonts w:ascii="宋体" w:hAnsi="宋体"/>
                <w:szCs w:val="21"/>
              </w:rPr>
            </w:pPr>
            <w:r>
              <w:rPr>
                <w:rFonts w:hint="eastAsia" w:ascii="宋体" w:hAnsi="宋体"/>
                <w:szCs w:val="21"/>
              </w:rPr>
              <w:t xml:space="preserve">  00226</w:t>
            </w:r>
          </w:p>
        </w:tc>
        <w:tc>
          <w:tcPr>
            <w:tcW w:w="1934" w:type="pct"/>
          </w:tcPr>
          <w:p>
            <w:pPr>
              <w:spacing w:line="300" w:lineRule="exact"/>
              <w:rPr>
                <w:rFonts w:ascii="宋体" w:hAnsi="宋体"/>
                <w:szCs w:val="21"/>
              </w:rPr>
            </w:pPr>
            <w:r>
              <w:rPr>
                <w:rFonts w:hint="eastAsia" w:ascii="宋体" w:hAnsi="宋体"/>
                <w:szCs w:val="21"/>
              </w:rPr>
              <w:t>知识产权法</w:t>
            </w:r>
          </w:p>
        </w:tc>
        <w:tc>
          <w:tcPr>
            <w:tcW w:w="629" w:type="pct"/>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vAlign w:val="center"/>
          </w:tcPr>
          <w:p>
            <w:pPr>
              <w:spacing w:line="300" w:lineRule="exact"/>
              <w:ind w:firstLine="315" w:firstLineChars="150"/>
              <w:jc w:val="center"/>
              <w:rPr>
                <w:rFonts w:ascii="宋体" w:hAnsi="宋体"/>
                <w:szCs w:val="21"/>
              </w:rPr>
            </w:pPr>
          </w:p>
        </w:tc>
        <w:tc>
          <w:tcPr>
            <w:tcW w:w="504" w:type="pct"/>
          </w:tcPr>
          <w:p>
            <w:pPr>
              <w:spacing w:line="300" w:lineRule="exact"/>
              <w:ind w:firstLine="210" w:firstLineChars="100"/>
              <w:rPr>
                <w:rFonts w:ascii="宋体" w:hAnsi="宋体"/>
                <w:szCs w:val="21"/>
              </w:rPr>
            </w:pPr>
            <w:r>
              <w:rPr>
                <w:rFonts w:hint="eastAsia" w:ascii="宋体" w:hAnsi="宋体"/>
                <w:szCs w:val="21"/>
              </w:rPr>
              <w:t>11</w:t>
            </w:r>
          </w:p>
        </w:tc>
        <w:tc>
          <w:tcPr>
            <w:tcW w:w="672" w:type="pct"/>
          </w:tcPr>
          <w:p>
            <w:pPr>
              <w:spacing w:line="300" w:lineRule="exact"/>
              <w:rPr>
                <w:rFonts w:ascii="宋体" w:hAnsi="宋体"/>
                <w:szCs w:val="21"/>
              </w:rPr>
            </w:pPr>
            <w:r>
              <w:rPr>
                <w:rFonts w:hint="eastAsia" w:ascii="宋体" w:hAnsi="宋体"/>
                <w:szCs w:val="21"/>
              </w:rPr>
              <w:t xml:space="preserve">  21005</w:t>
            </w:r>
          </w:p>
        </w:tc>
        <w:tc>
          <w:tcPr>
            <w:tcW w:w="1934" w:type="pct"/>
          </w:tcPr>
          <w:p>
            <w:pPr>
              <w:spacing w:line="300" w:lineRule="exact"/>
              <w:rPr>
                <w:rFonts w:ascii="宋体" w:hAnsi="宋体"/>
                <w:szCs w:val="21"/>
              </w:rPr>
            </w:pPr>
            <w:r>
              <w:rPr>
                <w:rFonts w:hint="eastAsia" w:ascii="宋体" w:hAnsi="宋体"/>
                <w:szCs w:val="21"/>
              </w:rPr>
              <w:t>法律本科毕业论文</w:t>
            </w:r>
          </w:p>
        </w:tc>
        <w:tc>
          <w:tcPr>
            <w:tcW w:w="629" w:type="pct"/>
          </w:tcPr>
          <w:p>
            <w:pPr>
              <w:spacing w:line="300" w:lineRule="exact"/>
              <w:jc w:val="lef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restart"/>
            <w:vAlign w:val="center"/>
          </w:tcPr>
          <w:p>
            <w:pPr>
              <w:spacing w:line="300" w:lineRule="exact"/>
              <w:jc w:val="center"/>
              <w:rPr>
                <w:rFonts w:ascii="宋体" w:hAnsi="宋体"/>
                <w:szCs w:val="21"/>
              </w:rPr>
            </w:pPr>
            <w:r>
              <w:rPr>
                <w:rFonts w:hint="eastAsia" w:ascii="宋体" w:hAnsi="宋体"/>
                <w:szCs w:val="21"/>
              </w:rPr>
              <w:t>选修课程</w:t>
            </w:r>
          </w:p>
        </w:tc>
        <w:tc>
          <w:tcPr>
            <w:tcW w:w="504" w:type="pct"/>
            <w:vMerge w:val="restart"/>
            <w:shd w:val="clear" w:color="auto" w:fill="auto"/>
            <w:vAlign w:val="center"/>
          </w:tcPr>
          <w:p>
            <w:pPr>
              <w:spacing w:line="300" w:lineRule="exact"/>
              <w:ind w:firstLine="210" w:firstLineChars="100"/>
              <w:rPr>
                <w:rFonts w:ascii="宋体" w:hAnsi="宋体"/>
                <w:szCs w:val="21"/>
              </w:rPr>
            </w:pPr>
            <w:r>
              <w:rPr>
                <w:rFonts w:hint="eastAsia" w:ascii="宋体" w:hAnsi="宋体"/>
                <w:szCs w:val="21"/>
              </w:rPr>
              <w:t>12</w:t>
            </w:r>
          </w:p>
          <w:p>
            <w:pPr>
              <w:spacing w:line="300" w:lineRule="exact"/>
              <w:ind w:firstLine="210" w:firstLineChars="100"/>
              <w:rPr>
                <w:rFonts w:ascii="宋体" w:hAnsi="宋体"/>
                <w:szCs w:val="21"/>
              </w:rPr>
            </w:pPr>
            <w:r>
              <w:rPr>
                <w:rFonts w:hint="eastAsia" w:ascii="宋体" w:hAnsi="宋体"/>
                <w:szCs w:val="21"/>
              </w:rPr>
              <w:t>13</w:t>
            </w:r>
          </w:p>
          <w:p>
            <w:pPr>
              <w:spacing w:line="300" w:lineRule="exact"/>
              <w:ind w:firstLine="210" w:firstLineChars="100"/>
              <w:rPr>
                <w:rFonts w:ascii="宋体" w:hAnsi="宋体"/>
                <w:szCs w:val="21"/>
              </w:rPr>
            </w:pPr>
            <w:r>
              <w:rPr>
                <w:rFonts w:hint="eastAsia" w:ascii="宋体" w:hAnsi="宋体"/>
                <w:szCs w:val="21"/>
              </w:rPr>
              <w:t>14</w:t>
            </w:r>
          </w:p>
          <w:p>
            <w:pPr>
              <w:spacing w:line="300" w:lineRule="exact"/>
              <w:ind w:firstLine="210" w:firstLineChars="100"/>
              <w:rPr>
                <w:rFonts w:ascii="宋体" w:hAnsi="宋体"/>
                <w:szCs w:val="21"/>
              </w:rPr>
            </w:pPr>
            <w:r>
              <w:rPr>
                <w:rFonts w:hint="eastAsia" w:ascii="宋体" w:hAnsi="宋体"/>
                <w:szCs w:val="21"/>
              </w:rPr>
              <w:t>15</w:t>
            </w:r>
          </w:p>
        </w:tc>
        <w:tc>
          <w:tcPr>
            <w:tcW w:w="672" w:type="pct"/>
          </w:tcPr>
          <w:p>
            <w:pPr>
              <w:spacing w:line="300" w:lineRule="exact"/>
              <w:ind w:firstLine="210" w:firstLineChars="100"/>
              <w:rPr>
                <w:rFonts w:ascii="宋体" w:hAnsi="宋体"/>
                <w:szCs w:val="21"/>
              </w:rPr>
            </w:pPr>
            <w:r>
              <w:rPr>
                <w:rFonts w:hint="eastAsia" w:ascii="宋体" w:hAnsi="宋体"/>
                <w:szCs w:val="21"/>
              </w:rPr>
              <w:t>00262</w:t>
            </w:r>
          </w:p>
        </w:tc>
        <w:tc>
          <w:tcPr>
            <w:tcW w:w="1934" w:type="pct"/>
          </w:tcPr>
          <w:p>
            <w:pPr>
              <w:spacing w:line="300" w:lineRule="exact"/>
              <w:rPr>
                <w:rFonts w:ascii="宋体" w:hAnsi="宋体"/>
                <w:szCs w:val="21"/>
              </w:rPr>
            </w:pPr>
            <w:r>
              <w:rPr>
                <w:rFonts w:hint="eastAsia" w:ascii="宋体" w:hAnsi="宋体"/>
                <w:szCs w:val="21"/>
              </w:rPr>
              <w:t>法律文书写作</w:t>
            </w:r>
          </w:p>
        </w:tc>
        <w:tc>
          <w:tcPr>
            <w:tcW w:w="629" w:type="pct"/>
          </w:tcPr>
          <w:p>
            <w:pPr>
              <w:spacing w:line="300" w:lineRule="exact"/>
              <w:jc w:val="lef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tcPr>
          <w:p>
            <w:pPr>
              <w:spacing w:line="300" w:lineRule="exact"/>
              <w:ind w:firstLine="315" w:firstLineChars="150"/>
              <w:rPr>
                <w:rFonts w:ascii="宋体" w:hAnsi="宋体"/>
                <w:szCs w:val="21"/>
              </w:rPr>
            </w:pPr>
          </w:p>
        </w:tc>
        <w:tc>
          <w:tcPr>
            <w:tcW w:w="504" w:type="pct"/>
            <w:vMerge w:val="continue"/>
            <w:shd w:val="clear" w:color="auto" w:fill="auto"/>
          </w:tcPr>
          <w:p>
            <w:pPr>
              <w:spacing w:line="300" w:lineRule="exact"/>
              <w:ind w:firstLine="210" w:firstLineChars="100"/>
              <w:rPr>
                <w:rFonts w:ascii="宋体" w:hAnsi="宋体"/>
                <w:szCs w:val="21"/>
              </w:rPr>
            </w:pPr>
          </w:p>
        </w:tc>
        <w:tc>
          <w:tcPr>
            <w:tcW w:w="672" w:type="pct"/>
          </w:tcPr>
          <w:p>
            <w:pPr>
              <w:spacing w:line="300" w:lineRule="exact"/>
              <w:ind w:firstLine="210" w:firstLineChars="100"/>
              <w:rPr>
                <w:rFonts w:ascii="宋体" w:hAnsi="宋体"/>
                <w:szCs w:val="21"/>
              </w:rPr>
            </w:pPr>
            <w:r>
              <w:rPr>
                <w:rFonts w:hint="eastAsia" w:ascii="宋体" w:hAnsi="宋体"/>
                <w:szCs w:val="21"/>
              </w:rPr>
              <w:t>05680</w:t>
            </w:r>
          </w:p>
        </w:tc>
        <w:tc>
          <w:tcPr>
            <w:tcW w:w="1934" w:type="pct"/>
          </w:tcPr>
          <w:p>
            <w:pPr>
              <w:spacing w:line="300" w:lineRule="exact"/>
              <w:rPr>
                <w:rFonts w:ascii="宋体" w:hAnsi="宋体"/>
                <w:szCs w:val="21"/>
              </w:rPr>
            </w:pPr>
            <w:r>
              <w:rPr>
                <w:rFonts w:hint="eastAsia" w:ascii="宋体" w:hAnsi="宋体"/>
                <w:szCs w:val="21"/>
              </w:rPr>
              <w:t>婚姻家庭法</w:t>
            </w:r>
          </w:p>
        </w:tc>
        <w:tc>
          <w:tcPr>
            <w:tcW w:w="629" w:type="pct"/>
          </w:tcPr>
          <w:p>
            <w:pPr>
              <w:spacing w:line="300" w:lineRule="exact"/>
              <w:jc w:val="lef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tcPr>
          <w:p>
            <w:pPr>
              <w:spacing w:line="300" w:lineRule="exact"/>
              <w:ind w:firstLine="315" w:firstLineChars="150"/>
              <w:rPr>
                <w:rFonts w:ascii="宋体" w:hAnsi="宋体"/>
                <w:szCs w:val="21"/>
              </w:rPr>
            </w:pPr>
          </w:p>
        </w:tc>
        <w:tc>
          <w:tcPr>
            <w:tcW w:w="504" w:type="pct"/>
            <w:vMerge w:val="continue"/>
            <w:shd w:val="clear" w:color="auto" w:fill="auto"/>
          </w:tcPr>
          <w:p>
            <w:pPr>
              <w:spacing w:line="300" w:lineRule="exact"/>
              <w:ind w:firstLine="210" w:firstLineChars="100"/>
              <w:rPr>
                <w:rFonts w:ascii="宋体" w:hAnsi="宋体"/>
                <w:szCs w:val="21"/>
              </w:rPr>
            </w:pPr>
          </w:p>
        </w:tc>
        <w:tc>
          <w:tcPr>
            <w:tcW w:w="672" w:type="pct"/>
          </w:tcPr>
          <w:p>
            <w:pPr>
              <w:spacing w:line="300" w:lineRule="exact"/>
              <w:ind w:firstLine="210" w:firstLineChars="100"/>
              <w:rPr>
                <w:rFonts w:ascii="宋体" w:hAnsi="宋体"/>
                <w:szCs w:val="21"/>
              </w:rPr>
            </w:pPr>
            <w:r>
              <w:rPr>
                <w:rFonts w:hint="eastAsia" w:ascii="宋体" w:hAnsi="宋体"/>
                <w:szCs w:val="21"/>
              </w:rPr>
              <w:t>00263</w:t>
            </w:r>
          </w:p>
        </w:tc>
        <w:tc>
          <w:tcPr>
            <w:tcW w:w="1934" w:type="pct"/>
          </w:tcPr>
          <w:p>
            <w:pPr>
              <w:spacing w:line="300" w:lineRule="exact"/>
              <w:rPr>
                <w:rFonts w:ascii="宋体" w:hAnsi="宋体"/>
                <w:szCs w:val="21"/>
              </w:rPr>
            </w:pPr>
            <w:r>
              <w:rPr>
                <w:rFonts w:hint="eastAsia" w:ascii="宋体" w:hAnsi="宋体"/>
                <w:szCs w:val="21"/>
              </w:rPr>
              <w:t>外国法制史</w:t>
            </w:r>
          </w:p>
        </w:tc>
        <w:tc>
          <w:tcPr>
            <w:tcW w:w="629" w:type="pct"/>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tcPr>
          <w:p>
            <w:pPr>
              <w:spacing w:line="300" w:lineRule="exact"/>
              <w:ind w:firstLine="315" w:firstLineChars="150"/>
              <w:rPr>
                <w:rFonts w:ascii="宋体" w:hAnsi="宋体"/>
                <w:szCs w:val="21"/>
              </w:rPr>
            </w:pPr>
          </w:p>
        </w:tc>
        <w:tc>
          <w:tcPr>
            <w:tcW w:w="504" w:type="pct"/>
            <w:vMerge w:val="continue"/>
            <w:shd w:val="clear" w:color="auto" w:fill="auto"/>
          </w:tcPr>
          <w:p>
            <w:pPr>
              <w:spacing w:line="300" w:lineRule="exact"/>
              <w:ind w:firstLine="210" w:firstLineChars="100"/>
              <w:rPr>
                <w:rFonts w:ascii="宋体" w:hAnsi="宋体"/>
                <w:szCs w:val="21"/>
              </w:rPr>
            </w:pPr>
          </w:p>
        </w:tc>
        <w:tc>
          <w:tcPr>
            <w:tcW w:w="672" w:type="pct"/>
          </w:tcPr>
          <w:p>
            <w:pPr>
              <w:spacing w:line="300" w:lineRule="exact"/>
              <w:ind w:firstLine="210" w:firstLineChars="100"/>
              <w:rPr>
                <w:rFonts w:ascii="宋体" w:hAnsi="宋体"/>
                <w:szCs w:val="21"/>
              </w:rPr>
            </w:pPr>
            <w:r>
              <w:rPr>
                <w:rFonts w:hint="eastAsia" w:ascii="宋体" w:hAnsi="宋体"/>
                <w:szCs w:val="21"/>
              </w:rPr>
              <w:t>00264</w:t>
            </w:r>
          </w:p>
        </w:tc>
        <w:tc>
          <w:tcPr>
            <w:tcW w:w="1934" w:type="pct"/>
          </w:tcPr>
          <w:p>
            <w:pPr>
              <w:spacing w:line="300" w:lineRule="exact"/>
              <w:rPr>
                <w:rFonts w:ascii="宋体" w:hAnsi="宋体"/>
                <w:szCs w:val="21"/>
              </w:rPr>
            </w:pPr>
            <w:r>
              <w:rPr>
                <w:rFonts w:hint="eastAsia" w:ascii="宋体" w:hAnsi="宋体"/>
                <w:szCs w:val="21"/>
              </w:rPr>
              <w:t>中国法律思想史</w:t>
            </w:r>
          </w:p>
        </w:tc>
        <w:tc>
          <w:tcPr>
            <w:tcW w:w="629" w:type="pct"/>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tcPr>
          <w:p>
            <w:pPr>
              <w:spacing w:line="300" w:lineRule="exact"/>
              <w:ind w:firstLine="315" w:firstLineChars="150"/>
              <w:rPr>
                <w:rFonts w:ascii="宋体" w:hAnsi="宋体"/>
                <w:szCs w:val="21"/>
              </w:rPr>
            </w:pPr>
          </w:p>
        </w:tc>
        <w:tc>
          <w:tcPr>
            <w:tcW w:w="504" w:type="pct"/>
            <w:vMerge w:val="continue"/>
            <w:shd w:val="clear" w:color="auto" w:fill="auto"/>
          </w:tcPr>
          <w:p>
            <w:pPr>
              <w:spacing w:line="300" w:lineRule="exact"/>
              <w:ind w:firstLine="210" w:firstLineChars="100"/>
              <w:rPr>
                <w:rFonts w:ascii="宋体" w:hAnsi="宋体"/>
                <w:szCs w:val="21"/>
              </w:rPr>
            </w:pPr>
          </w:p>
        </w:tc>
        <w:tc>
          <w:tcPr>
            <w:tcW w:w="672" w:type="pct"/>
          </w:tcPr>
          <w:p>
            <w:pPr>
              <w:spacing w:line="300" w:lineRule="exact"/>
              <w:ind w:firstLine="210" w:firstLineChars="100"/>
              <w:rPr>
                <w:rFonts w:ascii="宋体" w:hAnsi="宋体"/>
                <w:szCs w:val="21"/>
              </w:rPr>
            </w:pPr>
            <w:r>
              <w:rPr>
                <w:rFonts w:hint="eastAsia" w:ascii="宋体" w:hAnsi="宋体"/>
                <w:szCs w:val="21"/>
              </w:rPr>
              <w:t>00265</w:t>
            </w:r>
          </w:p>
        </w:tc>
        <w:tc>
          <w:tcPr>
            <w:tcW w:w="1934" w:type="pct"/>
          </w:tcPr>
          <w:p>
            <w:pPr>
              <w:spacing w:line="300" w:lineRule="exact"/>
              <w:rPr>
                <w:rFonts w:ascii="宋体" w:hAnsi="宋体"/>
                <w:szCs w:val="21"/>
              </w:rPr>
            </w:pPr>
            <w:r>
              <w:rPr>
                <w:rFonts w:hint="eastAsia" w:ascii="宋体" w:hAnsi="宋体"/>
                <w:szCs w:val="21"/>
              </w:rPr>
              <w:t>西方法律思想史</w:t>
            </w:r>
          </w:p>
        </w:tc>
        <w:tc>
          <w:tcPr>
            <w:tcW w:w="629" w:type="pct"/>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tcPr>
          <w:p>
            <w:pPr>
              <w:spacing w:line="300" w:lineRule="exact"/>
              <w:ind w:firstLine="315" w:firstLineChars="150"/>
              <w:rPr>
                <w:rFonts w:ascii="宋体" w:hAnsi="宋体"/>
                <w:szCs w:val="21"/>
              </w:rPr>
            </w:pPr>
          </w:p>
        </w:tc>
        <w:tc>
          <w:tcPr>
            <w:tcW w:w="504" w:type="pct"/>
            <w:vMerge w:val="continue"/>
            <w:shd w:val="clear" w:color="auto" w:fill="auto"/>
          </w:tcPr>
          <w:p>
            <w:pPr>
              <w:spacing w:line="300" w:lineRule="exact"/>
              <w:ind w:firstLine="210" w:firstLineChars="100"/>
              <w:rPr>
                <w:rFonts w:ascii="宋体" w:hAnsi="宋体"/>
                <w:szCs w:val="21"/>
              </w:rPr>
            </w:pPr>
          </w:p>
        </w:tc>
        <w:tc>
          <w:tcPr>
            <w:tcW w:w="672" w:type="pct"/>
          </w:tcPr>
          <w:p>
            <w:pPr>
              <w:spacing w:line="300" w:lineRule="exact"/>
              <w:ind w:firstLine="210" w:firstLineChars="100"/>
              <w:rPr>
                <w:rFonts w:ascii="宋体" w:hAnsi="宋体"/>
                <w:szCs w:val="21"/>
              </w:rPr>
            </w:pPr>
            <w:r>
              <w:rPr>
                <w:rFonts w:hint="eastAsia" w:ascii="宋体" w:hAnsi="宋体"/>
                <w:szCs w:val="21"/>
              </w:rPr>
              <w:t>05678</w:t>
            </w:r>
          </w:p>
        </w:tc>
        <w:tc>
          <w:tcPr>
            <w:tcW w:w="1934" w:type="pct"/>
          </w:tcPr>
          <w:p>
            <w:pPr>
              <w:spacing w:line="300" w:lineRule="exact"/>
              <w:rPr>
                <w:rFonts w:ascii="宋体" w:hAnsi="宋体"/>
                <w:szCs w:val="21"/>
              </w:rPr>
            </w:pPr>
            <w:r>
              <w:rPr>
                <w:rFonts w:hint="eastAsia" w:ascii="宋体" w:hAnsi="宋体"/>
                <w:szCs w:val="21"/>
              </w:rPr>
              <w:t>金融法</w:t>
            </w:r>
          </w:p>
        </w:tc>
        <w:tc>
          <w:tcPr>
            <w:tcW w:w="629" w:type="pct"/>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tcPr>
          <w:p>
            <w:pPr>
              <w:spacing w:line="300" w:lineRule="exact"/>
              <w:ind w:firstLine="315" w:firstLineChars="150"/>
              <w:rPr>
                <w:rFonts w:ascii="宋体" w:hAnsi="宋体"/>
                <w:szCs w:val="21"/>
              </w:rPr>
            </w:pPr>
          </w:p>
        </w:tc>
        <w:tc>
          <w:tcPr>
            <w:tcW w:w="504" w:type="pct"/>
            <w:vMerge w:val="continue"/>
            <w:shd w:val="clear" w:color="auto" w:fill="auto"/>
          </w:tcPr>
          <w:p>
            <w:pPr>
              <w:spacing w:line="300" w:lineRule="exact"/>
              <w:ind w:firstLine="210" w:firstLineChars="100"/>
              <w:rPr>
                <w:rFonts w:ascii="宋体" w:hAnsi="宋体"/>
                <w:szCs w:val="21"/>
              </w:rPr>
            </w:pPr>
          </w:p>
        </w:tc>
        <w:tc>
          <w:tcPr>
            <w:tcW w:w="672" w:type="pct"/>
          </w:tcPr>
          <w:p>
            <w:pPr>
              <w:spacing w:line="300" w:lineRule="exact"/>
              <w:ind w:firstLine="210" w:firstLineChars="100"/>
              <w:rPr>
                <w:rFonts w:ascii="宋体" w:hAnsi="宋体"/>
                <w:szCs w:val="21"/>
              </w:rPr>
            </w:pPr>
            <w:r>
              <w:rPr>
                <w:rFonts w:hint="eastAsia" w:ascii="宋体" w:hAnsi="宋体"/>
                <w:szCs w:val="21"/>
              </w:rPr>
              <w:t>00233</w:t>
            </w:r>
          </w:p>
        </w:tc>
        <w:tc>
          <w:tcPr>
            <w:tcW w:w="1934" w:type="pct"/>
          </w:tcPr>
          <w:p>
            <w:pPr>
              <w:spacing w:line="300" w:lineRule="exact"/>
              <w:rPr>
                <w:rFonts w:ascii="宋体" w:hAnsi="宋体"/>
                <w:szCs w:val="21"/>
              </w:rPr>
            </w:pPr>
            <w:r>
              <w:rPr>
                <w:rFonts w:hint="eastAsia" w:ascii="宋体" w:hAnsi="宋体"/>
                <w:szCs w:val="21"/>
              </w:rPr>
              <w:t>税法</w:t>
            </w:r>
          </w:p>
        </w:tc>
        <w:tc>
          <w:tcPr>
            <w:tcW w:w="629" w:type="pct"/>
          </w:tcPr>
          <w:p>
            <w:pPr>
              <w:spacing w:line="300" w:lineRule="exact"/>
              <w:jc w:val="lef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tcPr>
          <w:p>
            <w:pPr>
              <w:spacing w:line="300" w:lineRule="exact"/>
              <w:rPr>
                <w:rFonts w:ascii="宋体" w:hAnsi="宋体"/>
                <w:szCs w:val="21"/>
              </w:rPr>
            </w:pPr>
          </w:p>
        </w:tc>
        <w:tc>
          <w:tcPr>
            <w:tcW w:w="504" w:type="pct"/>
            <w:vMerge w:val="continue"/>
            <w:shd w:val="clear" w:color="auto" w:fill="auto"/>
          </w:tcPr>
          <w:p>
            <w:pPr>
              <w:spacing w:line="300" w:lineRule="exact"/>
              <w:ind w:firstLine="210" w:firstLineChars="100"/>
              <w:rPr>
                <w:rFonts w:ascii="宋体" w:hAnsi="宋体"/>
                <w:szCs w:val="21"/>
              </w:rPr>
            </w:pPr>
          </w:p>
        </w:tc>
        <w:tc>
          <w:tcPr>
            <w:tcW w:w="672" w:type="pct"/>
          </w:tcPr>
          <w:p>
            <w:pPr>
              <w:spacing w:line="300" w:lineRule="exact"/>
              <w:ind w:firstLine="210" w:firstLineChars="100"/>
              <w:rPr>
                <w:rFonts w:ascii="宋体" w:hAnsi="宋体"/>
                <w:szCs w:val="21"/>
              </w:rPr>
            </w:pPr>
            <w:r>
              <w:rPr>
                <w:rFonts w:hint="eastAsia" w:ascii="宋体" w:hAnsi="宋体"/>
                <w:szCs w:val="21"/>
              </w:rPr>
              <w:t>00257</w:t>
            </w:r>
          </w:p>
        </w:tc>
        <w:tc>
          <w:tcPr>
            <w:tcW w:w="1934" w:type="pct"/>
          </w:tcPr>
          <w:p>
            <w:pPr>
              <w:spacing w:line="300" w:lineRule="exact"/>
              <w:rPr>
                <w:rFonts w:ascii="宋体" w:hAnsi="宋体"/>
                <w:szCs w:val="21"/>
              </w:rPr>
            </w:pPr>
            <w:r>
              <w:rPr>
                <w:rFonts w:hint="eastAsia" w:ascii="宋体" w:hAnsi="宋体"/>
                <w:szCs w:val="21"/>
              </w:rPr>
              <w:t>票据法</w:t>
            </w:r>
          </w:p>
        </w:tc>
        <w:tc>
          <w:tcPr>
            <w:tcW w:w="629" w:type="pct"/>
          </w:tcPr>
          <w:p>
            <w:pPr>
              <w:spacing w:line="300" w:lineRule="exact"/>
              <w:jc w:val="lef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tcPr>
          <w:p>
            <w:pPr>
              <w:spacing w:line="300" w:lineRule="exact"/>
              <w:rPr>
                <w:rFonts w:ascii="宋体" w:hAnsi="宋体"/>
                <w:szCs w:val="21"/>
              </w:rPr>
            </w:pPr>
          </w:p>
        </w:tc>
        <w:tc>
          <w:tcPr>
            <w:tcW w:w="504" w:type="pct"/>
            <w:vMerge w:val="continue"/>
            <w:shd w:val="clear" w:color="auto" w:fill="auto"/>
          </w:tcPr>
          <w:p>
            <w:pPr>
              <w:spacing w:line="300" w:lineRule="exact"/>
              <w:ind w:firstLine="210" w:firstLineChars="100"/>
              <w:rPr>
                <w:rFonts w:ascii="宋体" w:hAnsi="宋体"/>
                <w:szCs w:val="21"/>
              </w:rPr>
            </w:pPr>
          </w:p>
        </w:tc>
        <w:tc>
          <w:tcPr>
            <w:tcW w:w="672" w:type="pct"/>
          </w:tcPr>
          <w:p>
            <w:pPr>
              <w:spacing w:line="300" w:lineRule="exact"/>
              <w:ind w:firstLine="210" w:firstLineChars="100"/>
              <w:rPr>
                <w:rFonts w:ascii="宋体" w:hAnsi="宋体"/>
                <w:szCs w:val="21"/>
              </w:rPr>
            </w:pPr>
            <w:r>
              <w:rPr>
                <w:rFonts w:hint="eastAsia" w:ascii="宋体" w:hAnsi="宋体"/>
                <w:szCs w:val="21"/>
              </w:rPr>
              <w:t>00258</w:t>
            </w:r>
          </w:p>
        </w:tc>
        <w:tc>
          <w:tcPr>
            <w:tcW w:w="1934" w:type="pct"/>
          </w:tcPr>
          <w:p>
            <w:pPr>
              <w:spacing w:line="300" w:lineRule="exact"/>
              <w:rPr>
                <w:rFonts w:ascii="宋体" w:hAnsi="宋体"/>
                <w:szCs w:val="21"/>
              </w:rPr>
            </w:pPr>
            <w:r>
              <w:rPr>
                <w:rFonts w:hint="eastAsia" w:ascii="宋体" w:hAnsi="宋体"/>
                <w:szCs w:val="21"/>
              </w:rPr>
              <w:t>保险法</w:t>
            </w:r>
          </w:p>
        </w:tc>
        <w:tc>
          <w:tcPr>
            <w:tcW w:w="629" w:type="pct"/>
          </w:tcPr>
          <w:p>
            <w:pPr>
              <w:spacing w:line="300" w:lineRule="exact"/>
              <w:jc w:val="lef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tcPr>
          <w:p>
            <w:pPr>
              <w:spacing w:line="300" w:lineRule="exact"/>
              <w:rPr>
                <w:rFonts w:ascii="宋体" w:hAnsi="宋体"/>
                <w:szCs w:val="21"/>
              </w:rPr>
            </w:pPr>
          </w:p>
        </w:tc>
        <w:tc>
          <w:tcPr>
            <w:tcW w:w="504" w:type="pct"/>
            <w:vMerge w:val="continue"/>
            <w:shd w:val="clear" w:color="auto" w:fill="auto"/>
          </w:tcPr>
          <w:p>
            <w:pPr>
              <w:spacing w:line="300" w:lineRule="exact"/>
              <w:ind w:firstLine="210" w:firstLineChars="100"/>
              <w:rPr>
                <w:rFonts w:ascii="宋体" w:hAnsi="宋体"/>
                <w:szCs w:val="21"/>
              </w:rPr>
            </w:pPr>
          </w:p>
        </w:tc>
        <w:tc>
          <w:tcPr>
            <w:tcW w:w="672" w:type="pct"/>
          </w:tcPr>
          <w:p>
            <w:pPr>
              <w:spacing w:line="300" w:lineRule="exact"/>
              <w:ind w:firstLine="210" w:firstLineChars="100"/>
              <w:rPr>
                <w:rFonts w:ascii="宋体" w:hAnsi="宋体"/>
                <w:szCs w:val="21"/>
              </w:rPr>
            </w:pPr>
            <w:r>
              <w:rPr>
                <w:rFonts w:hint="eastAsia" w:ascii="宋体" w:hAnsi="宋体"/>
                <w:szCs w:val="21"/>
              </w:rPr>
              <w:t>00259</w:t>
            </w:r>
          </w:p>
        </w:tc>
        <w:tc>
          <w:tcPr>
            <w:tcW w:w="1934" w:type="pct"/>
          </w:tcPr>
          <w:p>
            <w:pPr>
              <w:spacing w:line="300" w:lineRule="exact"/>
              <w:rPr>
                <w:rFonts w:ascii="宋体" w:hAnsi="宋体"/>
                <w:szCs w:val="21"/>
              </w:rPr>
            </w:pPr>
            <w:r>
              <w:rPr>
                <w:rFonts w:hint="eastAsia" w:ascii="宋体" w:hAnsi="宋体"/>
                <w:szCs w:val="21"/>
              </w:rPr>
              <w:t>公证与律师制度</w:t>
            </w:r>
          </w:p>
        </w:tc>
        <w:tc>
          <w:tcPr>
            <w:tcW w:w="629" w:type="pct"/>
          </w:tcPr>
          <w:p>
            <w:pPr>
              <w:spacing w:line="300" w:lineRule="exact"/>
              <w:jc w:val="lef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pct"/>
            <w:vMerge w:val="continue"/>
          </w:tcPr>
          <w:p>
            <w:pPr>
              <w:spacing w:line="300" w:lineRule="exact"/>
              <w:rPr>
                <w:rFonts w:ascii="宋体" w:hAnsi="宋体"/>
                <w:szCs w:val="21"/>
              </w:rPr>
            </w:pPr>
          </w:p>
        </w:tc>
        <w:tc>
          <w:tcPr>
            <w:tcW w:w="504" w:type="pct"/>
            <w:vMerge w:val="continue"/>
            <w:shd w:val="clear" w:color="auto" w:fill="auto"/>
          </w:tcPr>
          <w:p>
            <w:pPr>
              <w:spacing w:line="300" w:lineRule="exact"/>
              <w:ind w:firstLine="210" w:firstLineChars="100"/>
              <w:rPr>
                <w:rFonts w:ascii="宋体" w:hAnsi="宋体"/>
                <w:szCs w:val="21"/>
              </w:rPr>
            </w:pPr>
          </w:p>
        </w:tc>
        <w:tc>
          <w:tcPr>
            <w:tcW w:w="672" w:type="pct"/>
          </w:tcPr>
          <w:p>
            <w:pPr>
              <w:spacing w:line="300" w:lineRule="exact"/>
              <w:ind w:firstLine="210" w:firstLineChars="100"/>
              <w:rPr>
                <w:rFonts w:ascii="宋体" w:hAnsi="宋体"/>
                <w:szCs w:val="21"/>
              </w:rPr>
            </w:pPr>
            <w:r>
              <w:rPr>
                <w:rFonts w:hint="eastAsia" w:ascii="宋体" w:hAnsi="宋体"/>
                <w:szCs w:val="21"/>
              </w:rPr>
              <w:t>00169</w:t>
            </w:r>
          </w:p>
        </w:tc>
        <w:tc>
          <w:tcPr>
            <w:tcW w:w="1934" w:type="pct"/>
          </w:tcPr>
          <w:p>
            <w:pPr>
              <w:spacing w:line="300" w:lineRule="exact"/>
              <w:rPr>
                <w:rFonts w:ascii="宋体" w:hAnsi="宋体"/>
                <w:szCs w:val="21"/>
              </w:rPr>
            </w:pPr>
            <w:r>
              <w:rPr>
                <w:rFonts w:hint="eastAsia" w:ascii="宋体" w:hAnsi="宋体"/>
                <w:szCs w:val="21"/>
              </w:rPr>
              <w:t>房地产法</w:t>
            </w:r>
          </w:p>
        </w:tc>
        <w:tc>
          <w:tcPr>
            <w:tcW w:w="629" w:type="pct"/>
          </w:tcPr>
          <w:p>
            <w:pPr>
              <w:spacing w:line="300" w:lineRule="exact"/>
              <w:jc w:val="lef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371" w:type="pct"/>
            <w:gridSpan w:val="4"/>
          </w:tcPr>
          <w:p>
            <w:pPr>
              <w:spacing w:line="300" w:lineRule="exact"/>
              <w:jc w:val="center"/>
              <w:rPr>
                <w:rFonts w:ascii="宋体" w:hAnsi="宋体"/>
                <w:szCs w:val="21"/>
              </w:rPr>
            </w:pPr>
            <w:r>
              <w:rPr>
                <w:rFonts w:hint="eastAsia" w:ascii="宋体" w:hAnsi="宋体"/>
                <w:szCs w:val="21"/>
              </w:rPr>
              <w:t>总计学分</w:t>
            </w:r>
          </w:p>
        </w:tc>
        <w:tc>
          <w:tcPr>
            <w:tcW w:w="629" w:type="pct"/>
          </w:tcPr>
          <w:p>
            <w:pPr>
              <w:spacing w:line="300" w:lineRule="exact"/>
              <w:jc w:val="left"/>
              <w:rPr>
                <w:rFonts w:ascii="宋体" w:hAnsi="宋体"/>
                <w:szCs w:val="21"/>
              </w:rPr>
            </w:pPr>
            <w:r>
              <w:rPr>
                <w:rFonts w:hint="eastAsia" w:ascii="宋体" w:hAnsi="宋体"/>
                <w:szCs w:val="21"/>
              </w:rPr>
              <w:t>65</w:t>
            </w:r>
          </w:p>
        </w:tc>
      </w:tr>
    </w:tbl>
    <w:p>
      <w:pPr>
        <w:spacing w:line="260" w:lineRule="exact"/>
        <w:rPr>
          <w:rFonts w:ascii="宋体" w:hAnsi="宋体"/>
          <w:szCs w:val="21"/>
        </w:rPr>
      </w:pPr>
      <w:r>
        <w:rPr>
          <w:rFonts w:hint="eastAsia" w:ascii="宋体" w:hAnsi="宋体"/>
          <w:szCs w:val="21"/>
        </w:rPr>
        <w:t>说明：</w:t>
      </w:r>
    </w:p>
    <w:p>
      <w:pPr>
        <w:spacing w:line="260" w:lineRule="exact"/>
        <w:ind w:firstLine="420" w:firstLineChars="200"/>
        <w:rPr>
          <w:rFonts w:ascii="宋体" w:hAnsi="宋体"/>
          <w:szCs w:val="21"/>
        </w:rPr>
      </w:pPr>
      <w:r>
        <w:rPr>
          <w:rFonts w:hint="eastAsia" w:ascii="宋体" w:hAnsi="宋体"/>
          <w:szCs w:val="21"/>
        </w:rPr>
        <w:t>1.“00015英语（二）”参加全国英语等级考试（PETS）三级或以上笔试。考生可不考“英语（二）”，但须在其他专科起点本科专业中选考不低于14学分的若干专业课程。申请学位者，须取得PETS三级或以上笔试</w:t>
      </w:r>
      <w:r>
        <w:rPr>
          <w:rFonts w:hint="eastAsia" w:ascii="宋体" w:hAnsi="宋体" w:cs="宋体"/>
          <w:kern w:val="0"/>
          <w:szCs w:val="21"/>
        </w:rPr>
        <w:t>合格成绩，</w:t>
      </w:r>
      <w:r>
        <w:rPr>
          <w:rFonts w:hint="eastAsia" w:ascii="宋体" w:hAnsi="宋体"/>
          <w:szCs w:val="21"/>
        </w:rPr>
        <w:t>不考“英语（二）”者，不授予学士学位。</w:t>
      </w:r>
    </w:p>
    <w:p>
      <w:pPr>
        <w:spacing w:line="260" w:lineRule="exact"/>
        <w:ind w:firstLine="420" w:firstLineChars="200"/>
        <w:rPr>
          <w:rFonts w:ascii="宋体" w:hAnsi="宋体"/>
          <w:szCs w:val="21"/>
        </w:rPr>
      </w:pPr>
      <w:r>
        <w:rPr>
          <w:rFonts w:hint="eastAsia" w:ascii="宋体" w:hAnsi="宋体"/>
          <w:kern w:val="0"/>
          <w:szCs w:val="21"/>
        </w:rPr>
        <w:t>2.</w:t>
      </w:r>
      <w:r>
        <w:rPr>
          <w:rFonts w:hint="eastAsia" w:ascii="宋体" w:hAnsi="宋体"/>
          <w:szCs w:val="21"/>
        </w:rPr>
        <w:t>选修课程，可在推荐选修课程中选考，也可在我省现行开考所有专科起点本科专业中选考与本专业核心课程不同的课程，课程门数不少于4门，学分不低于14学分。不得跨专业选修实践课。</w:t>
      </w:r>
    </w:p>
    <w:p>
      <w:pPr>
        <w:spacing w:line="260" w:lineRule="exact"/>
        <w:ind w:firstLine="420" w:firstLineChars="200"/>
        <w:rPr>
          <w:rFonts w:ascii="宋体" w:hAnsi="宋体"/>
          <w:szCs w:val="21"/>
        </w:rPr>
      </w:pPr>
      <w:r>
        <w:rPr>
          <w:rFonts w:hint="eastAsia" w:ascii="宋体" w:hAnsi="宋体"/>
          <w:szCs w:val="21"/>
        </w:rPr>
        <w:t>3.“00229证据法学”、“00224律师执业概论”、“00993法院与检察院组织制度”三门课程合格成绩可在选修课中顶替相应学分。</w:t>
      </w:r>
    </w:p>
    <w:p>
      <w:pPr>
        <w:jc w:val="center"/>
        <w:rPr>
          <w:rFonts w:ascii="宋体" w:hAnsi="宋体"/>
        </w:rPr>
      </w:pPr>
      <w:r>
        <w:rPr>
          <w:rFonts w:ascii="宋体" w:hAnsi="宋体"/>
        </w:rPr>
        <w:br w:type="page"/>
      </w:r>
    </w:p>
    <w:p>
      <w:pPr>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高等教育自学考试行政管理学（本科）专业计划</w:t>
      </w:r>
    </w:p>
    <w:p>
      <w:pPr>
        <w:jc w:val="center"/>
        <w:rPr>
          <w:rFonts w:ascii="仿宋_GB2312" w:hAnsi="宋体" w:eastAsia="仿宋_GB2312"/>
          <w:sz w:val="28"/>
          <w:szCs w:val="28"/>
        </w:rPr>
      </w:pPr>
      <w:r>
        <w:rPr>
          <w:rFonts w:hint="eastAsia" w:ascii="仿宋_GB2312" w:hAnsi="宋体" w:eastAsia="仿宋_GB2312" w:cs="宋体"/>
          <w:bCs/>
          <w:kern w:val="0"/>
          <w:sz w:val="28"/>
          <w:szCs w:val="28"/>
        </w:rPr>
        <w:t>主考院校：浙江工商大学    专业代码：1030302</w:t>
      </w:r>
    </w:p>
    <w:tbl>
      <w:tblPr>
        <w:tblStyle w:val="10"/>
        <w:tblW w:w="8234" w:type="dxa"/>
        <w:tblInd w:w="96" w:type="dxa"/>
        <w:tblLayout w:type="autofit"/>
        <w:tblCellMar>
          <w:top w:w="0" w:type="dxa"/>
          <w:left w:w="108" w:type="dxa"/>
          <w:bottom w:w="0" w:type="dxa"/>
          <w:right w:w="108" w:type="dxa"/>
        </w:tblCellMar>
      </w:tblPr>
      <w:tblGrid>
        <w:gridCol w:w="1713"/>
        <w:gridCol w:w="993"/>
        <w:gridCol w:w="1134"/>
        <w:gridCol w:w="3146"/>
        <w:gridCol w:w="1248"/>
      </w:tblGrid>
      <w:tr>
        <w:tblPrEx>
          <w:tblCellMar>
            <w:top w:w="0" w:type="dxa"/>
            <w:left w:w="108" w:type="dxa"/>
            <w:bottom w:w="0" w:type="dxa"/>
            <w:right w:w="108" w:type="dxa"/>
          </w:tblCellMar>
        </w:tblPrEx>
        <w:trPr>
          <w:trHeight w:val="301" w:hRule="atLeast"/>
        </w:trPr>
        <w:tc>
          <w:tcPr>
            <w:tcW w:w="1713" w:type="dxa"/>
            <w:tcBorders>
              <w:top w:val="single" w:color="auto" w:sz="4" w:space="0"/>
              <w:left w:val="single" w:color="auto" w:sz="4" w:space="0"/>
              <w:bottom w:val="single" w:color="auto" w:sz="6" w:space="0"/>
              <w:right w:val="single" w:color="auto" w:sz="6"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课程类型</w:t>
            </w:r>
          </w:p>
        </w:tc>
        <w:tc>
          <w:tcPr>
            <w:tcW w:w="993" w:type="dxa"/>
            <w:tcBorders>
              <w:top w:val="single" w:color="auto" w:sz="4" w:space="0"/>
              <w:left w:val="single" w:color="auto" w:sz="6" w:space="0"/>
              <w:bottom w:val="single" w:color="auto" w:sz="6" w:space="0"/>
              <w:right w:val="single" w:color="auto" w:sz="6"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序号</w:t>
            </w:r>
          </w:p>
        </w:tc>
        <w:tc>
          <w:tcPr>
            <w:tcW w:w="1134" w:type="dxa"/>
            <w:tcBorders>
              <w:top w:val="single" w:color="auto" w:sz="4" w:space="0"/>
              <w:left w:val="single" w:color="auto" w:sz="6" w:space="0"/>
              <w:bottom w:val="single" w:color="auto" w:sz="6" w:space="0"/>
              <w:right w:val="single" w:color="auto" w:sz="6"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课程代码</w:t>
            </w:r>
          </w:p>
        </w:tc>
        <w:tc>
          <w:tcPr>
            <w:tcW w:w="3146" w:type="dxa"/>
            <w:tcBorders>
              <w:top w:val="single" w:color="auto" w:sz="4" w:space="0"/>
              <w:left w:val="single" w:color="auto" w:sz="6" w:space="0"/>
              <w:bottom w:val="single" w:color="auto" w:sz="6" w:space="0"/>
              <w:right w:val="single" w:color="auto" w:sz="6"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课程名称</w:t>
            </w:r>
          </w:p>
        </w:tc>
        <w:tc>
          <w:tcPr>
            <w:tcW w:w="1248" w:type="dxa"/>
            <w:tcBorders>
              <w:top w:val="single" w:color="auto" w:sz="4" w:space="0"/>
              <w:left w:val="single" w:color="auto" w:sz="6" w:space="0"/>
              <w:bottom w:val="single" w:color="auto" w:sz="6"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学分</w:t>
            </w:r>
          </w:p>
        </w:tc>
      </w:tr>
      <w:tr>
        <w:tblPrEx>
          <w:tblCellMar>
            <w:top w:w="0" w:type="dxa"/>
            <w:left w:w="108" w:type="dxa"/>
            <w:bottom w:w="0" w:type="dxa"/>
            <w:right w:w="108" w:type="dxa"/>
          </w:tblCellMar>
        </w:tblPrEx>
        <w:trPr>
          <w:trHeight w:val="301" w:hRule="atLeast"/>
        </w:trPr>
        <w:tc>
          <w:tcPr>
            <w:tcW w:w="1713" w:type="dxa"/>
            <w:vMerge w:val="restart"/>
            <w:tcBorders>
              <w:top w:val="single" w:color="auto" w:sz="6" w:space="0"/>
              <w:left w:val="single" w:color="auto" w:sz="4" w:space="0"/>
              <w:bottom w:val="single" w:color="auto" w:sz="4" w:space="0"/>
              <w:right w:val="single" w:color="auto" w:sz="6"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公共基础课程</w:t>
            </w:r>
          </w:p>
        </w:tc>
        <w:tc>
          <w:tcPr>
            <w:tcW w:w="993" w:type="dxa"/>
            <w:tcBorders>
              <w:top w:val="single" w:color="auto" w:sz="6" w:space="0"/>
              <w:left w:val="single" w:color="auto" w:sz="6" w:space="0"/>
              <w:bottom w:val="single" w:color="auto" w:sz="4" w:space="0"/>
              <w:right w:val="single" w:color="auto" w:sz="6"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1134" w:type="dxa"/>
            <w:tcBorders>
              <w:top w:val="single" w:color="auto" w:sz="6" w:space="0"/>
              <w:left w:val="single" w:color="auto" w:sz="6" w:space="0"/>
              <w:bottom w:val="single" w:color="auto" w:sz="4" w:space="0"/>
              <w:right w:val="single" w:color="auto" w:sz="6"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03708</w:t>
            </w:r>
          </w:p>
        </w:tc>
        <w:tc>
          <w:tcPr>
            <w:tcW w:w="3146" w:type="dxa"/>
            <w:tcBorders>
              <w:top w:val="single" w:color="auto" w:sz="6" w:space="0"/>
              <w:left w:val="single" w:color="auto" w:sz="6" w:space="0"/>
              <w:bottom w:val="single" w:color="auto" w:sz="4" w:space="0"/>
              <w:right w:val="single" w:color="auto" w:sz="6"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中国近现代史纲要</w:t>
            </w:r>
          </w:p>
        </w:tc>
        <w:tc>
          <w:tcPr>
            <w:tcW w:w="1248" w:type="dxa"/>
            <w:tcBorders>
              <w:top w:val="single" w:color="auto" w:sz="6" w:space="0"/>
              <w:left w:val="single" w:color="auto" w:sz="6" w:space="0"/>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90"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03709</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马克思主义基本原理概论</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90"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00015</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英语（二）</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14</w:t>
            </w:r>
          </w:p>
        </w:tc>
      </w:tr>
      <w:tr>
        <w:tblPrEx>
          <w:tblCellMar>
            <w:top w:w="0" w:type="dxa"/>
            <w:left w:w="108" w:type="dxa"/>
            <w:bottom w:w="0" w:type="dxa"/>
            <w:right w:w="108" w:type="dxa"/>
          </w:tblCellMar>
        </w:tblPrEx>
        <w:trPr>
          <w:trHeight w:val="267" w:hRule="atLeast"/>
        </w:trPr>
        <w:tc>
          <w:tcPr>
            <w:tcW w:w="171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核心课程</w:t>
            </w:r>
          </w:p>
        </w:tc>
        <w:tc>
          <w:tcPr>
            <w:tcW w:w="993"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00315</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当代中国政治制度</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57"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00316</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西方政治制度</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305"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00318</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公共政策</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37"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00320</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领导科学</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397"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01848</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公务员制度</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89"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00319</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行政组织理论</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89"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00923</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行政法与行政诉讼法（一）</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7</w:t>
            </w:r>
          </w:p>
        </w:tc>
      </w:tr>
      <w:tr>
        <w:tblPrEx>
          <w:tblCellMar>
            <w:top w:w="0" w:type="dxa"/>
            <w:left w:w="108" w:type="dxa"/>
            <w:bottom w:w="0" w:type="dxa"/>
            <w:right w:w="108" w:type="dxa"/>
          </w:tblCellMar>
        </w:tblPrEx>
        <w:trPr>
          <w:trHeight w:val="289"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21002</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行政管理本科毕业论文</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不计学分</w:t>
            </w:r>
          </w:p>
        </w:tc>
      </w:tr>
      <w:tr>
        <w:tblPrEx>
          <w:tblCellMar>
            <w:top w:w="0" w:type="dxa"/>
            <w:left w:w="108" w:type="dxa"/>
            <w:bottom w:w="0" w:type="dxa"/>
            <w:right w:w="108" w:type="dxa"/>
          </w:tblCellMar>
        </w:tblPrEx>
        <w:trPr>
          <w:trHeight w:val="404" w:hRule="atLeast"/>
        </w:trPr>
        <w:tc>
          <w:tcPr>
            <w:tcW w:w="171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选修课程</w:t>
            </w:r>
          </w:p>
        </w:tc>
        <w:tc>
          <w:tcPr>
            <w:tcW w:w="993" w:type="dxa"/>
            <w:vMerge w:val="restart"/>
            <w:tcBorders>
              <w:top w:val="nil"/>
              <w:left w:val="nil"/>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p>
            <w:pPr>
              <w:widowControl/>
              <w:spacing w:line="360" w:lineRule="exact"/>
              <w:jc w:val="center"/>
              <w:rPr>
                <w:rFonts w:ascii="宋体" w:hAnsi="宋体" w:cs="宋体"/>
                <w:kern w:val="0"/>
                <w:szCs w:val="21"/>
              </w:rPr>
            </w:pPr>
            <w:r>
              <w:rPr>
                <w:rFonts w:hint="eastAsia" w:ascii="宋体" w:hAnsi="宋体" w:cs="宋体"/>
                <w:kern w:val="0"/>
                <w:szCs w:val="21"/>
              </w:rPr>
              <w:t>13</w:t>
            </w:r>
          </w:p>
          <w:p>
            <w:pPr>
              <w:widowControl/>
              <w:spacing w:line="360" w:lineRule="exact"/>
              <w:jc w:val="center"/>
              <w:rPr>
                <w:rFonts w:ascii="宋体" w:hAnsi="宋体" w:cs="宋体"/>
                <w:kern w:val="0"/>
                <w:szCs w:val="21"/>
              </w:rPr>
            </w:pPr>
            <w:r>
              <w:rPr>
                <w:rFonts w:hint="eastAsia" w:ascii="宋体" w:hAnsi="宋体" w:cs="宋体"/>
                <w:kern w:val="0"/>
                <w:szCs w:val="21"/>
              </w:rPr>
              <w:t>14</w:t>
            </w:r>
          </w:p>
          <w:p>
            <w:pPr>
              <w:widowControl/>
              <w:spacing w:line="360" w:lineRule="exact"/>
              <w:jc w:val="center"/>
              <w:rPr>
                <w:rFonts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00034</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社会学概论</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87"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vMerge w:val="continue"/>
            <w:tcBorders>
              <w:left w:val="nil"/>
              <w:right w:val="single" w:color="auto" w:sz="4" w:space="0"/>
            </w:tcBorders>
            <w:shd w:val="clear" w:color="auto" w:fill="auto"/>
            <w:vAlign w:val="center"/>
          </w:tcPr>
          <w:p>
            <w:pPr>
              <w:spacing w:line="360" w:lineRule="exact"/>
              <w:jc w:val="center"/>
              <w:rPr>
                <w:rFonts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00024</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普通逻辑</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77"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vMerge w:val="continue"/>
            <w:tcBorders>
              <w:left w:val="nil"/>
              <w:right w:val="single" w:color="auto" w:sz="4" w:space="0"/>
            </w:tcBorders>
            <w:shd w:val="clear" w:color="auto" w:fill="auto"/>
            <w:vAlign w:val="center"/>
          </w:tcPr>
          <w:p>
            <w:pPr>
              <w:spacing w:line="360" w:lineRule="exact"/>
              <w:jc w:val="center"/>
              <w:rPr>
                <w:rFonts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00067</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财务管理学</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423"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vMerge w:val="continue"/>
            <w:tcBorders>
              <w:left w:val="nil"/>
              <w:right w:val="single" w:color="auto" w:sz="4" w:space="0"/>
            </w:tcBorders>
            <w:shd w:val="clear" w:color="auto" w:fill="auto"/>
            <w:vAlign w:val="center"/>
          </w:tcPr>
          <w:p>
            <w:pPr>
              <w:spacing w:line="360" w:lineRule="exact"/>
              <w:jc w:val="center"/>
              <w:rPr>
                <w:rFonts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00322</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中国行政史</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456"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vMerge w:val="continue"/>
            <w:tcBorders>
              <w:left w:val="nil"/>
              <w:right w:val="single" w:color="auto" w:sz="4" w:space="0"/>
            </w:tcBorders>
            <w:shd w:val="clear" w:color="auto" w:fill="auto"/>
            <w:vAlign w:val="center"/>
          </w:tcPr>
          <w:p>
            <w:pPr>
              <w:spacing w:line="360" w:lineRule="exact"/>
              <w:jc w:val="center"/>
              <w:rPr>
                <w:rFonts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00323</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西方行政说史</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388" w:hRule="atLeast"/>
        </w:trPr>
        <w:tc>
          <w:tcPr>
            <w:tcW w:w="171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3" w:type="dxa"/>
            <w:vMerge w:val="continue"/>
            <w:tcBorders>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00321</w:t>
            </w:r>
          </w:p>
        </w:tc>
        <w:tc>
          <w:tcPr>
            <w:tcW w:w="314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宋体" w:hAnsi="宋体" w:cs="宋体"/>
                <w:kern w:val="0"/>
                <w:szCs w:val="21"/>
              </w:rPr>
            </w:pPr>
            <w:r>
              <w:rPr>
                <w:rFonts w:hint="eastAsia" w:ascii="宋体" w:hAnsi="宋体" w:cs="宋体"/>
                <w:kern w:val="0"/>
                <w:szCs w:val="21"/>
              </w:rPr>
              <w:t>中国文化概论</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312" w:hRule="atLeast"/>
        </w:trPr>
        <w:tc>
          <w:tcPr>
            <w:tcW w:w="698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总计学分</w:t>
            </w:r>
          </w:p>
        </w:tc>
        <w:tc>
          <w:tcPr>
            <w:tcW w:w="1248"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71</w:t>
            </w:r>
          </w:p>
        </w:tc>
      </w:tr>
      <w:tr>
        <w:tblPrEx>
          <w:tblCellMar>
            <w:top w:w="0" w:type="dxa"/>
            <w:left w:w="108" w:type="dxa"/>
            <w:bottom w:w="0" w:type="dxa"/>
            <w:right w:w="108" w:type="dxa"/>
          </w:tblCellMar>
        </w:tblPrEx>
        <w:trPr>
          <w:trHeight w:val="1882" w:hRule="atLeast"/>
        </w:trPr>
        <w:tc>
          <w:tcPr>
            <w:tcW w:w="8234" w:type="dxa"/>
            <w:gridSpan w:val="5"/>
            <w:tcBorders>
              <w:top w:val="nil"/>
              <w:left w:val="nil"/>
              <w:right w:val="nil"/>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说明：</w:t>
            </w:r>
          </w:p>
          <w:p>
            <w:pPr>
              <w:widowControl/>
              <w:ind w:firstLine="420" w:firstLineChars="200"/>
              <w:jc w:val="left"/>
              <w:rPr>
                <w:rFonts w:ascii="宋体" w:hAnsi="宋体"/>
                <w:kern w:val="0"/>
                <w:szCs w:val="21"/>
              </w:rPr>
            </w:pPr>
            <w:r>
              <w:rPr>
                <w:rFonts w:hint="eastAsia" w:ascii="宋体" w:hAnsi="宋体" w:cs="宋体"/>
                <w:kern w:val="0"/>
                <w:szCs w:val="21"/>
              </w:rPr>
              <w:t>1.</w:t>
            </w:r>
            <w:r>
              <w:rPr>
                <w:rFonts w:hint="eastAsia" w:ascii="宋体" w:hAnsi="宋体"/>
                <w:kern w:val="0"/>
                <w:szCs w:val="21"/>
              </w:rPr>
              <w:t>“00015英语（二）”参加全国英语等级考试（PEST）三级或以上笔试。</w:t>
            </w:r>
            <w:r>
              <w:rPr>
                <w:rFonts w:hint="eastAsia" w:ascii="宋体" w:hAnsi="宋体"/>
                <w:szCs w:val="21"/>
              </w:rPr>
              <w:t>考生可不考“英语（二）”，但须在其他专科起点本科专业中选考不低于14学分的若干专业课程。</w:t>
            </w:r>
            <w:r>
              <w:rPr>
                <w:rFonts w:hint="eastAsia" w:ascii="宋体" w:hAnsi="宋体"/>
                <w:kern w:val="0"/>
                <w:szCs w:val="21"/>
              </w:rPr>
              <w:t>不考“英语（二）”者，不授予学士学位。</w:t>
            </w:r>
          </w:p>
          <w:p>
            <w:pPr>
              <w:spacing w:line="320" w:lineRule="exact"/>
              <w:ind w:firstLine="420" w:firstLineChars="200"/>
              <w:rPr>
                <w:rFonts w:ascii="宋体" w:hAnsi="宋体"/>
                <w:szCs w:val="21"/>
              </w:rPr>
            </w:pPr>
            <w:r>
              <w:rPr>
                <w:rFonts w:hint="eastAsia" w:ascii="宋体" w:hAnsi="宋体"/>
                <w:kern w:val="0"/>
                <w:szCs w:val="21"/>
              </w:rPr>
              <w:t>2.</w:t>
            </w:r>
            <w:r>
              <w:rPr>
                <w:rFonts w:hint="eastAsia" w:ascii="宋体" w:hAnsi="宋体"/>
                <w:szCs w:val="21"/>
              </w:rPr>
              <w:t>选修课程，可在推荐选修课程中选考，也可在我省现行开考所有专科起点本科专业中选考与本专业核心课程不同的课程，课程门数不少于3门，学分不低于16学分。不得跨专业选修实践课。</w:t>
            </w:r>
          </w:p>
          <w:p>
            <w:pPr>
              <w:widowControl/>
              <w:ind w:firstLine="420" w:firstLineChars="200"/>
              <w:jc w:val="left"/>
              <w:rPr>
                <w:rFonts w:ascii="宋体" w:hAnsi="宋体" w:cs="宋体"/>
                <w:kern w:val="0"/>
                <w:szCs w:val="21"/>
              </w:rPr>
            </w:pPr>
          </w:p>
        </w:tc>
      </w:tr>
    </w:tbl>
    <w:p>
      <w:pPr>
        <w:spacing w:line="320" w:lineRule="exact"/>
        <w:jc w:val="center"/>
        <w:rPr>
          <w:rFonts w:ascii="方正小标宋简体" w:hAnsi="宋体" w:eastAsia="方正小标宋简体"/>
          <w:sz w:val="32"/>
          <w:szCs w:val="32"/>
        </w:rPr>
      </w:pPr>
      <w:r>
        <w:rPr>
          <w:rFonts w:ascii="宋体" w:hAnsi="宋体"/>
        </w:rPr>
        <w:br w:type="page"/>
      </w:r>
      <w:r>
        <w:rPr>
          <w:rFonts w:hint="eastAsia" w:ascii="方正小标宋简体" w:hAnsi="宋体" w:eastAsia="方正小标宋简体"/>
          <w:sz w:val="32"/>
          <w:szCs w:val="32"/>
        </w:rPr>
        <w:t>高等教育自学考试公安管理（本科）专业计划</w:t>
      </w:r>
    </w:p>
    <w:p>
      <w:pPr>
        <w:spacing w:line="320" w:lineRule="exact"/>
        <w:jc w:val="center"/>
        <w:rPr>
          <w:rFonts w:ascii="宋体" w:hAnsi="宋体"/>
          <w:b/>
          <w:sz w:val="28"/>
          <w:szCs w:val="28"/>
        </w:rPr>
      </w:pPr>
    </w:p>
    <w:p>
      <w:pPr>
        <w:spacing w:line="320" w:lineRule="exact"/>
        <w:ind w:firstLine="689" w:firstLineChars="245"/>
        <w:rPr>
          <w:rFonts w:ascii="仿宋_GB2312" w:hAnsi="宋体" w:eastAsia="仿宋_GB2312"/>
          <w:sz w:val="28"/>
          <w:szCs w:val="28"/>
        </w:rPr>
      </w:pPr>
      <w:r>
        <w:rPr>
          <w:rFonts w:hint="eastAsia" w:ascii="宋体" w:hAnsi="宋体"/>
          <w:b/>
          <w:sz w:val="28"/>
          <w:szCs w:val="28"/>
        </w:rPr>
        <w:t xml:space="preserve"> </w:t>
      </w:r>
      <w:r>
        <w:rPr>
          <w:rFonts w:hint="eastAsia" w:ascii="仿宋_GB2312" w:hAnsi="宋体" w:eastAsia="仿宋_GB2312"/>
          <w:sz w:val="28"/>
          <w:szCs w:val="28"/>
        </w:rPr>
        <w:t xml:space="preserve"> 主考院校：浙江警察学院    专业代码：1030401</w:t>
      </w:r>
    </w:p>
    <w:p>
      <w:pPr>
        <w:spacing w:line="320" w:lineRule="exact"/>
        <w:ind w:firstLine="689" w:firstLineChars="245"/>
        <w:rPr>
          <w:rFonts w:ascii="宋体" w:hAnsi="宋体"/>
          <w:b/>
          <w:sz w:val="28"/>
          <w:szCs w:val="28"/>
        </w:rPr>
      </w:pPr>
    </w:p>
    <w:tbl>
      <w:tblPr>
        <w:tblStyle w:val="10"/>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875"/>
        <w:gridCol w:w="1510"/>
        <w:gridCol w:w="2704"/>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Align w:val="center"/>
          </w:tcPr>
          <w:p>
            <w:pPr>
              <w:spacing w:line="240" w:lineRule="exact"/>
              <w:jc w:val="center"/>
              <w:rPr>
                <w:rFonts w:ascii="宋体" w:hAnsi="宋体" w:cs="宋体-18030"/>
                <w:szCs w:val="21"/>
              </w:rPr>
            </w:pPr>
            <w:r>
              <w:rPr>
                <w:rFonts w:hint="eastAsia" w:ascii="宋体" w:hAnsi="宋体" w:cs="宋体-18030"/>
                <w:szCs w:val="21"/>
              </w:rPr>
              <w:t>课程类型</w:t>
            </w:r>
          </w:p>
        </w:tc>
        <w:tc>
          <w:tcPr>
            <w:tcW w:w="875" w:type="dxa"/>
            <w:vAlign w:val="center"/>
          </w:tcPr>
          <w:p>
            <w:pPr>
              <w:spacing w:line="240" w:lineRule="exact"/>
              <w:jc w:val="center"/>
              <w:rPr>
                <w:rFonts w:ascii="宋体" w:hAnsi="宋体" w:cs="宋体-18030"/>
                <w:szCs w:val="21"/>
              </w:rPr>
            </w:pPr>
            <w:r>
              <w:rPr>
                <w:rFonts w:hint="eastAsia" w:ascii="宋体" w:hAnsi="宋体" w:cs="宋体-18030"/>
                <w:szCs w:val="21"/>
              </w:rPr>
              <w:t>序号</w:t>
            </w:r>
          </w:p>
        </w:tc>
        <w:tc>
          <w:tcPr>
            <w:tcW w:w="1510" w:type="dxa"/>
            <w:vAlign w:val="center"/>
          </w:tcPr>
          <w:p>
            <w:pPr>
              <w:spacing w:line="240" w:lineRule="exact"/>
              <w:jc w:val="center"/>
              <w:rPr>
                <w:rFonts w:ascii="宋体" w:hAnsi="宋体" w:cs="宋体-18030"/>
                <w:szCs w:val="21"/>
              </w:rPr>
            </w:pPr>
            <w:r>
              <w:rPr>
                <w:rFonts w:hint="eastAsia" w:ascii="宋体" w:hAnsi="宋体" w:cs="宋体-18030"/>
                <w:szCs w:val="21"/>
              </w:rPr>
              <w:t>课程代码</w:t>
            </w:r>
          </w:p>
        </w:tc>
        <w:tc>
          <w:tcPr>
            <w:tcW w:w="2704" w:type="dxa"/>
            <w:vAlign w:val="center"/>
          </w:tcPr>
          <w:p>
            <w:pPr>
              <w:spacing w:line="240" w:lineRule="exact"/>
              <w:jc w:val="center"/>
              <w:rPr>
                <w:rFonts w:ascii="宋体" w:hAnsi="宋体" w:cs="宋体-18030"/>
                <w:szCs w:val="21"/>
              </w:rPr>
            </w:pPr>
            <w:r>
              <w:rPr>
                <w:rFonts w:hint="eastAsia" w:ascii="宋体" w:hAnsi="宋体" w:cs="宋体-18030"/>
                <w:szCs w:val="21"/>
              </w:rPr>
              <w:t>课程名称</w:t>
            </w:r>
          </w:p>
        </w:tc>
        <w:tc>
          <w:tcPr>
            <w:tcW w:w="1260" w:type="dxa"/>
            <w:vAlign w:val="center"/>
          </w:tcPr>
          <w:p>
            <w:pPr>
              <w:spacing w:line="240" w:lineRule="exact"/>
              <w:jc w:val="center"/>
              <w:rPr>
                <w:rFonts w:ascii="宋体" w:hAnsi="宋体" w:cs="宋体-18030"/>
                <w:szCs w:val="21"/>
              </w:rPr>
            </w:pPr>
            <w:r>
              <w:rPr>
                <w:rFonts w:hint="eastAsia" w:ascii="宋体" w:hAnsi="宋体" w:cs="宋体-1803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restart"/>
            <w:vAlign w:val="center"/>
          </w:tcPr>
          <w:p>
            <w:pPr>
              <w:spacing w:line="240" w:lineRule="exact"/>
              <w:jc w:val="center"/>
              <w:rPr>
                <w:rFonts w:ascii="宋体" w:hAnsi="宋体" w:cs="宋体-18030"/>
                <w:szCs w:val="21"/>
              </w:rPr>
            </w:pPr>
          </w:p>
          <w:p>
            <w:pPr>
              <w:spacing w:line="240" w:lineRule="exact"/>
              <w:jc w:val="center"/>
              <w:rPr>
                <w:rFonts w:ascii="宋体" w:hAnsi="宋体" w:cs="宋体-18030"/>
                <w:szCs w:val="21"/>
              </w:rPr>
            </w:pPr>
            <w:r>
              <w:rPr>
                <w:rFonts w:hint="eastAsia" w:ascii="宋体" w:hAnsi="宋体" w:cs="宋体-18030"/>
                <w:szCs w:val="21"/>
              </w:rPr>
              <w:t>公共基础课程</w:t>
            </w:r>
          </w:p>
        </w:tc>
        <w:tc>
          <w:tcPr>
            <w:tcW w:w="875" w:type="dxa"/>
            <w:vAlign w:val="center"/>
          </w:tcPr>
          <w:p>
            <w:pPr>
              <w:spacing w:line="240" w:lineRule="exact"/>
              <w:jc w:val="center"/>
              <w:rPr>
                <w:rFonts w:ascii="宋体" w:hAnsi="宋体" w:cs="宋体-18030"/>
                <w:szCs w:val="21"/>
              </w:rPr>
            </w:pPr>
            <w:r>
              <w:rPr>
                <w:rFonts w:hint="eastAsia" w:ascii="宋体" w:hAnsi="宋体" w:cs="宋体-18030"/>
                <w:szCs w:val="21"/>
              </w:rPr>
              <w:t>1</w:t>
            </w:r>
          </w:p>
        </w:tc>
        <w:tc>
          <w:tcPr>
            <w:tcW w:w="1510" w:type="dxa"/>
            <w:vAlign w:val="center"/>
          </w:tcPr>
          <w:p>
            <w:pPr>
              <w:spacing w:line="240" w:lineRule="exact"/>
              <w:jc w:val="center"/>
              <w:rPr>
                <w:rFonts w:ascii="宋体" w:hAnsi="宋体" w:cs="宋体-18030"/>
                <w:szCs w:val="21"/>
              </w:rPr>
            </w:pPr>
            <w:r>
              <w:rPr>
                <w:rFonts w:hint="eastAsia" w:ascii="宋体" w:hAnsi="宋体" w:cs="宋体-18030"/>
                <w:szCs w:val="21"/>
              </w:rPr>
              <w:t>03708</w:t>
            </w:r>
          </w:p>
        </w:tc>
        <w:tc>
          <w:tcPr>
            <w:tcW w:w="2704" w:type="dxa"/>
            <w:vAlign w:val="center"/>
          </w:tcPr>
          <w:p>
            <w:pPr>
              <w:spacing w:line="240" w:lineRule="exact"/>
              <w:jc w:val="center"/>
              <w:rPr>
                <w:rFonts w:ascii="宋体" w:hAnsi="宋体" w:cs="宋体-18030"/>
                <w:szCs w:val="21"/>
              </w:rPr>
            </w:pPr>
            <w:r>
              <w:rPr>
                <w:rFonts w:hint="eastAsia" w:ascii="宋体" w:hAnsi="宋体" w:cs="宋体-18030"/>
                <w:szCs w:val="21"/>
              </w:rPr>
              <w:t>中国近现代史纲要</w:t>
            </w:r>
          </w:p>
        </w:tc>
        <w:tc>
          <w:tcPr>
            <w:tcW w:w="1260" w:type="dxa"/>
            <w:vAlign w:val="center"/>
          </w:tcPr>
          <w:p>
            <w:pPr>
              <w:spacing w:line="240" w:lineRule="exact"/>
              <w:jc w:val="left"/>
              <w:rPr>
                <w:rFonts w:ascii="宋体" w:hAnsi="宋体" w:cs="宋体-18030"/>
                <w:szCs w:val="21"/>
              </w:rPr>
            </w:pPr>
            <w:r>
              <w:rPr>
                <w:rFonts w:hint="eastAsia" w:ascii="宋体" w:hAnsi="宋体" w:cs="宋体-1803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continue"/>
            <w:vAlign w:val="center"/>
          </w:tcPr>
          <w:p>
            <w:pPr>
              <w:spacing w:line="240" w:lineRule="exact"/>
              <w:jc w:val="center"/>
              <w:rPr>
                <w:rFonts w:ascii="宋体" w:hAnsi="宋体" w:cs="宋体-18030"/>
                <w:szCs w:val="21"/>
              </w:rPr>
            </w:pPr>
          </w:p>
        </w:tc>
        <w:tc>
          <w:tcPr>
            <w:tcW w:w="875" w:type="dxa"/>
            <w:vAlign w:val="center"/>
          </w:tcPr>
          <w:p>
            <w:pPr>
              <w:spacing w:line="240" w:lineRule="exact"/>
              <w:jc w:val="center"/>
              <w:rPr>
                <w:rFonts w:ascii="宋体" w:hAnsi="宋体" w:cs="宋体-18030"/>
                <w:szCs w:val="21"/>
              </w:rPr>
            </w:pPr>
            <w:r>
              <w:rPr>
                <w:rFonts w:hint="eastAsia" w:ascii="宋体" w:hAnsi="宋体" w:cs="宋体-18030"/>
                <w:szCs w:val="21"/>
              </w:rPr>
              <w:t>2</w:t>
            </w:r>
          </w:p>
        </w:tc>
        <w:tc>
          <w:tcPr>
            <w:tcW w:w="1510" w:type="dxa"/>
            <w:vAlign w:val="center"/>
          </w:tcPr>
          <w:p>
            <w:pPr>
              <w:spacing w:line="240" w:lineRule="exact"/>
              <w:jc w:val="center"/>
              <w:rPr>
                <w:rFonts w:ascii="宋体" w:hAnsi="宋体" w:cs="宋体-18030"/>
                <w:szCs w:val="21"/>
              </w:rPr>
            </w:pPr>
            <w:r>
              <w:rPr>
                <w:rFonts w:hint="eastAsia" w:ascii="宋体" w:hAnsi="宋体" w:cs="宋体-18030"/>
                <w:szCs w:val="21"/>
              </w:rPr>
              <w:t>03709</w:t>
            </w:r>
          </w:p>
        </w:tc>
        <w:tc>
          <w:tcPr>
            <w:tcW w:w="2704" w:type="dxa"/>
            <w:vAlign w:val="center"/>
          </w:tcPr>
          <w:p>
            <w:pPr>
              <w:spacing w:line="240" w:lineRule="exact"/>
              <w:jc w:val="center"/>
              <w:rPr>
                <w:rFonts w:ascii="宋体" w:hAnsi="宋体" w:cs="宋体-18030"/>
                <w:szCs w:val="21"/>
              </w:rPr>
            </w:pPr>
            <w:r>
              <w:rPr>
                <w:rFonts w:hint="eastAsia" w:ascii="宋体" w:hAnsi="宋体" w:cs="宋体-18030"/>
                <w:szCs w:val="21"/>
              </w:rPr>
              <w:t>马克思主义基本原理概论</w:t>
            </w:r>
          </w:p>
        </w:tc>
        <w:tc>
          <w:tcPr>
            <w:tcW w:w="1260" w:type="dxa"/>
            <w:vAlign w:val="center"/>
          </w:tcPr>
          <w:p>
            <w:pPr>
              <w:spacing w:line="240" w:lineRule="exact"/>
              <w:jc w:val="left"/>
              <w:rPr>
                <w:rFonts w:ascii="宋体" w:hAnsi="宋体" w:cs="宋体-18030"/>
                <w:szCs w:val="21"/>
              </w:rPr>
            </w:pPr>
            <w:r>
              <w:rPr>
                <w:rFonts w:hint="eastAsia" w:ascii="宋体" w:hAnsi="宋体" w:cs="宋体-1803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continue"/>
            <w:vAlign w:val="center"/>
          </w:tcPr>
          <w:p>
            <w:pPr>
              <w:spacing w:line="240" w:lineRule="exact"/>
              <w:jc w:val="center"/>
              <w:rPr>
                <w:rFonts w:ascii="宋体" w:hAnsi="宋体" w:cs="宋体-18030"/>
                <w:szCs w:val="21"/>
              </w:rPr>
            </w:pPr>
          </w:p>
        </w:tc>
        <w:tc>
          <w:tcPr>
            <w:tcW w:w="875" w:type="dxa"/>
            <w:vAlign w:val="center"/>
          </w:tcPr>
          <w:p>
            <w:pPr>
              <w:spacing w:line="240" w:lineRule="exact"/>
              <w:jc w:val="center"/>
              <w:rPr>
                <w:rFonts w:ascii="宋体" w:hAnsi="宋体" w:cs="宋体-18030"/>
                <w:szCs w:val="21"/>
              </w:rPr>
            </w:pPr>
            <w:r>
              <w:rPr>
                <w:rFonts w:hint="eastAsia" w:ascii="宋体" w:hAnsi="宋体" w:cs="宋体-18030"/>
                <w:szCs w:val="21"/>
              </w:rPr>
              <w:t>3</w:t>
            </w:r>
          </w:p>
        </w:tc>
        <w:tc>
          <w:tcPr>
            <w:tcW w:w="1510" w:type="dxa"/>
            <w:vAlign w:val="center"/>
          </w:tcPr>
          <w:p>
            <w:pPr>
              <w:spacing w:line="240" w:lineRule="exact"/>
              <w:jc w:val="center"/>
              <w:rPr>
                <w:rFonts w:ascii="宋体" w:hAnsi="宋体" w:cs="宋体-18030"/>
                <w:szCs w:val="21"/>
              </w:rPr>
            </w:pPr>
            <w:r>
              <w:rPr>
                <w:rFonts w:hint="eastAsia" w:ascii="宋体" w:hAnsi="宋体" w:cs="宋体-18030"/>
                <w:szCs w:val="21"/>
              </w:rPr>
              <w:t>04729</w:t>
            </w:r>
          </w:p>
        </w:tc>
        <w:tc>
          <w:tcPr>
            <w:tcW w:w="2704" w:type="dxa"/>
            <w:vAlign w:val="center"/>
          </w:tcPr>
          <w:p>
            <w:pPr>
              <w:spacing w:line="240" w:lineRule="exact"/>
              <w:jc w:val="center"/>
              <w:rPr>
                <w:rFonts w:ascii="宋体" w:hAnsi="宋体" w:cs="宋体-18030"/>
                <w:szCs w:val="21"/>
              </w:rPr>
            </w:pPr>
            <w:r>
              <w:rPr>
                <w:rFonts w:hint="eastAsia" w:ascii="宋体" w:hAnsi="宋体" w:cs="宋体-18030"/>
                <w:szCs w:val="21"/>
              </w:rPr>
              <w:t>大学语文</w:t>
            </w:r>
          </w:p>
        </w:tc>
        <w:tc>
          <w:tcPr>
            <w:tcW w:w="1260" w:type="dxa"/>
            <w:vAlign w:val="center"/>
          </w:tcPr>
          <w:p>
            <w:pPr>
              <w:spacing w:line="240" w:lineRule="exact"/>
              <w:jc w:val="left"/>
              <w:rPr>
                <w:rFonts w:ascii="宋体" w:hAnsi="宋体" w:cs="宋体-18030"/>
                <w:szCs w:val="21"/>
              </w:rPr>
            </w:pPr>
            <w:r>
              <w:rPr>
                <w:rFonts w:hint="eastAsia" w:ascii="宋体" w:hAnsi="宋体" w:cs="宋体-1803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restart"/>
            <w:vAlign w:val="center"/>
          </w:tcPr>
          <w:p>
            <w:pPr>
              <w:spacing w:line="240" w:lineRule="exact"/>
              <w:jc w:val="center"/>
              <w:rPr>
                <w:rFonts w:ascii="宋体" w:hAnsi="宋体" w:cs="宋体-18030"/>
                <w:szCs w:val="21"/>
              </w:rPr>
            </w:pPr>
            <w:r>
              <w:rPr>
                <w:rFonts w:hint="eastAsia" w:ascii="宋体" w:hAnsi="宋体"/>
                <w:szCs w:val="21"/>
              </w:rPr>
              <w:t>核心课程</w:t>
            </w:r>
          </w:p>
        </w:tc>
        <w:tc>
          <w:tcPr>
            <w:tcW w:w="875" w:type="dxa"/>
            <w:vAlign w:val="center"/>
          </w:tcPr>
          <w:p>
            <w:pPr>
              <w:spacing w:line="240" w:lineRule="exact"/>
              <w:jc w:val="center"/>
              <w:rPr>
                <w:rFonts w:ascii="宋体" w:hAnsi="宋体" w:cs="宋体-18030"/>
                <w:szCs w:val="21"/>
              </w:rPr>
            </w:pPr>
            <w:r>
              <w:rPr>
                <w:rFonts w:hint="eastAsia" w:ascii="宋体" w:hAnsi="宋体" w:cs="宋体-18030"/>
                <w:szCs w:val="21"/>
              </w:rPr>
              <w:t>4</w:t>
            </w:r>
          </w:p>
        </w:tc>
        <w:tc>
          <w:tcPr>
            <w:tcW w:w="1510" w:type="dxa"/>
            <w:vAlign w:val="center"/>
          </w:tcPr>
          <w:p>
            <w:pPr>
              <w:spacing w:line="240" w:lineRule="exact"/>
              <w:jc w:val="center"/>
              <w:rPr>
                <w:rFonts w:ascii="宋体" w:hAnsi="宋体" w:cs="宋体-18030"/>
                <w:szCs w:val="21"/>
              </w:rPr>
            </w:pPr>
            <w:r>
              <w:rPr>
                <w:rFonts w:hint="eastAsia" w:ascii="宋体" w:hAnsi="宋体" w:cs="宋体-18030"/>
                <w:szCs w:val="21"/>
              </w:rPr>
              <w:t>00369</w:t>
            </w:r>
          </w:p>
        </w:tc>
        <w:tc>
          <w:tcPr>
            <w:tcW w:w="2704" w:type="dxa"/>
            <w:vAlign w:val="center"/>
          </w:tcPr>
          <w:p>
            <w:pPr>
              <w:spacing w:line="240" w:lineRule="exact"/>
              <w:jc w:val="center"/>
              <w:rPr>
                <w:rFonts w:ascii="宋体" w:hAnsi="宋体" w:cs="宋体-18030"/>
                <w:szCs w:val="21"/>
              </w:rPr>
            </w:pPr>
            <w:r>
              <w:rPr>
                <w:rFonts w:hint="eastAsia" w:ascii="宋体" w:hAnsi="宋体" w:cs="宋体-18030"/>
                <w:szCs w:val="21"/>
              </w:rPr>
              <w:t>警察伦理学</w:t>
            </w:r>
          </w:p>
        </w:tc>
        <w:tc>
          <w:tcPr>
            <w:tcW w:w="1260" w:type="dxa"/>
            <w:vAlign w:val="center"/>
          </w:tcPr>
          <w:p>
            <w:pPr>
              <w:spacing w:line="240" w:lineRule="exact"/>
              <w:jc w:val="left"/>
              <w:rPr>
                <w:rFonts w:ascii="宋体" w:hAnsi="宋体" w:cs="宋体-18030"/>
                <w:szCs w:val="21"/>
              </w:rPr>
            </w:pPr>
            <w:r>
              <w:rPr>
                <w:rFonts w:hint="eastAsia" w:ascii="宋体" w:hAnsi="宋体" w:cs="宋体-1803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continue"/>
            <w:vAlign w:val="center"/>
          </w:tcPr>
          <w:p>
            <w:pPr>
              <w:spacing w:line="240" w:lineRule="exact"/>
              <w:jc w:val="center"/>
              <w:rPr>
                <w:rFonts w:ascii="宋体" w:hAnsi="宋体" w:cs="宋体-18030"/>
                <w:szCs w:val="21"/>
              </w:rPr>
            </w:pPr>
          </w:p>
        </w:tc>
        <w:tc>
          <w:tcPr>
            <w:tcW w:w="875" w:type="dxa"/>
            <w:vAlign w:val="center"/>
          </w:tcPr>
          <w:p>
            <w:pPr>
              <w:spacing w:line="240" w:lineRule="exact"/>
              <w:jc w:val="center"/>
              <w:rPr>
                <w:rFonts w:ascii="宋体" w:hAnsi="宋体" w:cs="宋体-18030"/>
                <w:szCs w:val="21"/>
              </w:rPr>
            </w:pPr>
            <w:r>
              <w:rPr>
                <w:rFonts w:hint="eastAsia" w:ascii="宋体" w:hAnsi="宋体" w:cs="宋体-18030"/>
                <w:szCs w:val="21"/>
              </w:rPr>
              <w:t>5</w:t>
            </w:r>
          </w:p>
        </w:tc>
        <w:tc>
          <w:tcPr>
            <w:tcW w:w="1510" w:type="dxa"/>
            <w:vAlign w:val="center"/>
          </w:tcPr>
          <w:p>
            <w:pPr>
              <w:spacing w:line="240" w:lineRule="exact"/>
              <w:jc w:val="center"/>
              <w:rPr>
                <w:rFonts w:ascii="宋体" w:hAnsi="宋体" w:cs="宋体-18030"/>
                <w:szCs w:val="21"/>
              </w:rPr>
            </w:pPr>
            <w:r>
              <w:rPr>
                <w:rFonts w:hint="eastAsia" w:ascii="宋体" w:hAnsi="宋体" w:cs="宋体-18030"/>
                <w:szCs w:val="21"/>
              </w:rPr>
              <w:t>00235</w:t>
            </w:r>
          </w:p>
        </w:tc>
        <w:tc>
          <w:tcPr>
            <w:tcW w:w="2704" w:type="dxa"/>
            <w:vAlign w:val="center"/>
          </w:tcPr>
          <w:p>
            <w:pPr>
              <w:spacing w:line="240" w:lineRule="exact"/>
              <w:jc w:val="center"/>
              <w:rPr>
                <w:rFonts w:ascii="宋体" w:hAnsi="宋体" w:cs="宋体-18030"/>
                <w:szCs w:val="21"/>
              </w:rPr>
            </w:pPr>
            <w:r>
              <w:rPr>
                <w:rFonts w:hint="eastAsia" w:ascii="宋体" w:hAnsi="宋体" w:cs="宋体-18030"/>
                <w:szCs w:val="21"/>
              </w:rPr>
              <w:t>犯罪学（一）</w:t>
            </w:r>
          </w:p>
        </w:tc>
        <w:tc>
          <w:tcPr>
            <w:tcW w:w="1260" w:type="dxa"/>
            <w:vAlign w:val="center"/>
          </w:tcPr>
          <w:p>
            <w:pPr>
              <w:spacing w:line="240" w:lineRule="exact"/>
              <w:jc w:val="left"/>
              <w:rPr>
                <w:rFonts w:ascii="宋体" w:hAnsi="宋体" w:cs="宋体-18030"/>
                <w:szCs w:val="21"/>
              </w:rPr>
            </w:pPr>
            <w:r>
              <w:rPr>
                <w:rFonts w:hint="eastAsia" w:ascii="宋体" w:hAnsi="宋体" w:cs="宋体-1803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continue"/>
            <w:vAlign w:val="center"/>
          </w:tcPr>
          <w:p>
            <w:pPr>
              <w:spacing w:line="240" w:lineRule="exact"/>
              <w:jc w:val="center"/>
              <w:rPr>
                <w:rFonts w:ascii="宋体" w:hAnsi="宋体" w:cs="宋体-18030"/>
                <w:szCs w:val="21"/>
              </w:rPr>
            </w:pPr>
          </w:p>
        </w:tc>
        <w:tc>
          <w:tcPr>
            <w:tcW w:w="875" w:type="dxa"/>
            <w:vAlign w:val="center"/>
          </w:tcPr>
          <w:p>
            <w:pPr>
              <w:spacing w:line="240" w:lineRule="exact"/>
              <w:jc w:val="center"/>
              <w:rPr>
                <w:rFonts w:ascii="宋体" w:hAnsi="宋体" w:cs="宋体-18030"/>
                <w:szCs w:val="21"/>
              </w:rPr>
            </w:pPr>
            <w:r>
              <w:rPr>
                <w:rFonts w:hint="eastAsia" w:ascii="宋体" w:hAnsi="宋体" w:cs="宋体-18030"/>
                <w:szCs w:val="21"/>
              </w:rPr>
              <w:t>6</w:t>
            </w:r>
          </w:p>
        </w:tc>
        <w:tc>
          <w:tcPr>
            <w:tcW w:w="1510" w:type="dxa"/>
            <w:vAlign w:val="center"/>
          </w:tcPr>
          <w:p>
            <w:pPr>
              <w:spacing w:line="240" w:lineRule="exact"/>
              <w:jc w:val="center"/>
              <w:rPr>
                <w:rFonts w:ascii="宋体" w:hAnsi="宋体" w:cs="宋体-18030"/>
                <w:szCs w:val="21"/>
              </w:rPr>
            </w:pPr>
            <w:r>
              <w:rPr>
                <w:rFonts w:hint="eastAsia" w:ascii="宋体" w:hAnsi="宋体" w:cs="宋体-18030"/>
                <w:szCs w:val="21"/>
              </w:rPr>
              <w:t>00370</w:t>
            </w:r>
          </w:p>
        </w:tc>
        <w:tc>
          <w:tcPr>
            <w:tcW w:w="2704" w:type="dxa"/>
            <w:vAlign w:val="center"/>
          </w:tcPr>
          <w:p>
            <w:pPr>
              <w:spacing w:line="240" w:lineRule="exact"/>
              <w:jc w:val="center"/>
              <w:rPr>
                <w:rFonts w:ascii="宋体" w:hAnsi="宋体" w:cs="宋体-18030"/>
                <w:szCs w:val="21"/>
              </w:rPr>
            </w:pPr>
            <w:r>
              <w:rPr>
                <w:rFonts w:hint="eastAsia" w:ascii="宋体" w:hAnsi="宋体" w:cs="宋体-18030"/>
                <w:szCs w:val="21"/>
              </w:rPr>
              <w:t>刑事证据学</w:t>
            </w:r>
          </w:p>
        </w:tc>
        <w:tc>
          <w:tcPr>
            <w:tcW w:w="1260" w:type="dxa"/>
            <w:vAlign w:val="center"/>
          </w:tcPr>
          <w:p>
            <w:pPr>
              <w:spacing w:line="240" w:lineRule="exact"/>
              <w:jc w:val="left"/>
              <w:rPr>
                <w:rFonts w:ascii="宋体" w:hAnsi="宋体" w:cs="宋体-18030"/>
                <w:szCs w:val="21"/>
              </w:rPr>
            </w:pPr>
            <w:r>
              <w:rPr>
                <w:rFonts w:hint="eastAsia" w:ascii="宋体" w:hAnsi="宋体" w:cs="宋体-1803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continue"/>
            <w:vAlign w:val="center"/>
          </w:tcPr>
          <w:p>
            <w:pPr>
              <w:spacing w:line="240" w:lineRule="exact"/>
              <w:jc w:val="center"/>
              <w:rPr>
                <w:rFonts w:ascii="宋体" w:hAnsi="宋体" w:cs="宋体-18030"/>
                <w:szCs w:val="21"/>
              </w:rPr>
            </w:pPr>
          </w:p>
        </w:tc>
        <w:tc>
          <w:tcPr>
            <w:tcW w:w="875" w:type="dxa"/>
            <w:vAlign w:val="center"/>
          </w:tcPr>
          <w:p>
            <w:pPr>
              <w:spacing w:line="240" w:lineRule="exact"/>
              <w:jc w:val="center"/>
              <w:rPr>
                <w:rFonts w:ascii="宋体" w:hAnsi="宋体" w:cs="宋体-18030"/>
                <w:szCs w:val="21"/>
              </w:rPr>
            </w:pPr>
            <w:r>
              <w:rPr>
                <w:rFonts w:hint="eastAsia" w:ascii="宋体" w:hAnsi="宋体" w:cs="宋体-18030"/>
                <w:szCs w:val="21"/>
              </w:rPr>
              <w:t>7</w:t>
            </w:r>
          </w:p>
        </w:tc>
        <w:tc>
          <w:tcPr>
            <w:tcW w:w="1510" w:type="dxa"/>
            <w:vAlign w:val="center"/>
          </w:tcPr>
          <w:p>
            <w:pPr>
              <w:spacing w:line="240" w:lineRule="exact"/>
              <w:jc w:val="center"/>
              <w:rPr>
                <w:rFonts w:ascii="宋体" w:hAnsi="宋体" w:cs="宋体-18030"/>
                <w:szCs w:val="21"/>
              </w:rPr>
            </w:pPr>
            <w:r>
              <w:rPr>
                <w:rFonts w:hint="eastAsia" w:ascii="宋体" w:hAnsi="宋体" w:cs="宋体-18030"/>
                <w:szCs w:val="21"/>
              </w:rPr>
              <w:t>00371</w:t>
            </w:r>
          </w:p>
        </w:tc>
        <w:tc>
          <w:tcPr>
            <w:tcW w:w="2704" w:type="dxa"/>
            <w:vAlign w:val="center"/>
          </w:tcPr>
          <w:p>
            <w:pPr>
              <w:spacing w:line="240" w:lineRule="exact"/>
              <w:jc w:val="center"/>
              <w:rPr>
                <w:rFonts w:ascii="宋体" w:hAnsi="宋体" w:cs="宋体-18030"/>
                <w:szCs w:val="21"/>
              </w:rPr>
            </w:pPr>
            <w:r>
              <w:rPr>
                <w:rFonts w:hint="eastAsia" w:ascii="宋体" w:hAnsi="宋体" w:cs="宋体-18030"/>
                <w:szCs w:val="21"/>
              </w:rPr>
              <w:t>公安决策学</w:t>
            </w:r>
          </w:p>
        </w:tc>
        <w:tc>
          <w:tcPr>
            <w:tcW w:w="1260" w:type="dxa"/>
            <w:vAlign w:val="center"/>
          </w:tcPr>
          <w:p>
            <w:pPr>
              <w:spacing w:line="240" w:lineRule="exact"/>
              <w:jc w:val="left"/>
              <w:rPr>
                <w:rFonts w:ascii="宋体" w:hAnsi="宋体" w:cs="宋体-18030"/>
                <w:szCs w:val="21"/>
              </w:rPr>
            </w:pPr>
            <w:r>
              <w:rPr>
                <w:rFonts w:hint="eastAsia" w:ascii="宋体" w:hAnsi="宋体" w:cs="宋体-1803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continue"/>
            <w:vAlign w:val="center"/>
          </w:tcPr>
          <w:p>
            <w:pPr>
              <w:spacing w:line="240" w:lineRule="exact"/>
              <w:jc w:val="center"/>
              <w:rPr>
                <w:rFonts w:ascii="宋体" w:hAnsi="宋体" w:cs="宋体-18030"/>
                <w:szCs w:val="21"/>
              </w:rPr>
            </w:pPr>
          </w:p>
        </w:tc>
        <w:tc>
          <w:tcPr>
            <w:tcW w:w="875" w:type="dxa"/>
            <w:vAlign w:val="center"/>
          </w:tcPr>
          <w:p>
            <w:pPr>
              <w:spacing w:line="240" w:lineRule="exact"/>
              <w:jc w:val="center"/>
              <w:rPr>
                <w:rFonts w:ascii="宋体" w:hAnsi="宋体" w:cs="宋体-18030"/>
                <w:szCs w:val="21"/>
              </w:rPr>
            </w:pPr>
            <w:r>
              <w:rPr>
                <w:rFonts w:hint="eastAsia" w:ascii="宋体" w:hAnsi="宋体" w:cs="宋体-18030"/>
                <w:szCs w:val="21"/>
              </w:rPr>
              <w:t>8</w:t>
            </w:r>
          </w:p>
        </w:tc>
        <w:tc>
          <w:tcPr>
            <w:tcW w:w="1510" w:type="dxa"/>
            <w:vAlign w:val="center"/>
          </w:tcPr>
          <w:p>
            <w:pPr>
              <w:spacing w:line="240" w:lineRule="exact"/>
              <w:jc w:val="center"/>
              <w:rPr>
                <w:rFonts w:ascii="宋体" w:hAnsi="宋体" w:cs="宋体-18030"/>
                <w:szCs w:val="21"/>
              </w:rPr>
            </w:pPr>
            <w:r>
              <w:rPr>
                <w:rFonts w:hint="eastAsia" w:ascii="宋体" w:hAnsi="宋体" w:cs="宋体-18030"/>
                <w:szCs w:val="21"/>
              </w:rPr>
              <w:t>00372</w:t>
            </w:r>
          </w:p>
        </w:tc>
        <w:tc>
          <w:tcPr>
            <w:tcW w:w="2704" w:type="dxa"/>
            <w:vAlign w:val="center"/>
          </w:tcPr>
          <w:p>
            <w:pPr>
              <w:spacing w:line="240" w:lineRule="exact"/>
              <w:jc w:val="center"/>
              <w:rPr>
                <w:rFonts w:ascii="宋体" w:hAnsi="宋体" w:cs="宋体-18030"/>
                <w:szCs w:val="21"/>
              </w:rPr>
            </w:pPr>
            <w:r>
              <w:rPr>
                <w:rFonts w:hint="eastAsia" w:ascii="宋体" w:hAnsi="宋体" w:cs="宋体-18030"/>
                <w:szCs w:val="21"/>
              </w:rPr>
              <w:t>公安信息学</w:t>
            </w:r>
          </w:p>
        </w:tc>
        <w:tc>
          <w:tcPr>
            <w:tcW w:w="1260" w:type="dxa"/>
            <w:vAlign w:val="center"/>
          </w:tcPr>
          <w:p>
            <w:pPr>
              <w:spacing w:line="240" w:lineRule="exact"/>
              <w:jc w:val="left"/>
              <w:rPr>
                <w:rFonts w:ascii="宋体" w:hAnsi="宋体" w:cs="宋体-18030"/>
                <w:szCs w:val="21"/>
              </w:rPr>
            </w:pPr>
            <w:r>
              <w:rPr>
                <w:rFonts w:hint="eastAsia" w:ascii="宋体" w:hAnsi="宋体" w:cs="宋体-1803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continue"/>
            <w:tcBorders>
              <w:bottom w:val="single" w:color="auto" w:sz="4" w:space="0"/>
            </w:tcBorders>
            <w:vAlign w:val="center"/>
          </w:tcPr>
          <w:p>
            <w:pPr>
              <w:spacing w:line="240" w:lineRule="exact"/>
              <w:jc w:val="center"/>
              <w:rPr>
                <w:rFonts w:ascii="宋体" w:hAnsi="宋体" w:cs="宋体-18030"/>
                <w:szCs w:val="21"/>
              </w:rPr>
            </w:pPr>
          </w:p>
        </w:tc>
        <w:tc>
          <w:tcPr>
            <w:tcW w:w="875" w:type="dxa"/>
            <w:tcBorders>
              <w:bottom w:val="single" w:color="auto" w:sz="4" w:space="0"/>
            </w:tcBorders>
            <w:vAlign w:val="center"/>
          </w:tcPr>
          <w:p>
            <w:pPr>
              <w:spacing w:line="240" w:lineRule="exact"/>
              <w:jc w:val="center"/>
              <w:rPr>
                <w:rFonts w:ascii="宋体" w:hAnsi="宋体" w:cs="宋体-18030"/>
                <w:szCs w:val="21"/>
              </w:rPr>
            </w:pPr>
            <w:r>
              <w:rPr>
                <w:rFonts w:hint="eastAsia" w:ascii="宋体" w:hAnsi="宋体" w:cs="宋体-18030"/>
                <w:szCs w:val="21"/>
              </w:rPr>
              <w:t>9</w:t>
            </w:r>
          </w:p>
        </w:tc>
        <w:tc>
          <w:tcPr>
            <w:tcW w:w="1510" w:type="dxa"/>
            <w:tcBorders>
              <w:bottom w:val="single" w:color="auto" w:sz="4" w:space="0"/>
            </w:tcBorders>
            <w:vAlign w:val="center"/>
          </w:tcPr>
          <w:p>
            <w:pPr>
              <w:spacing w:line="240" w:lineRule="exact"/>
              <w:jc w:val="center"/>
              <w:rPr>
                <w:rFonts w:ascii="宋体" w:hAnsi="宋体" w:cs="宋体-18030"/>
                <w:szCs w:val="21"/>
              </w:rPr>
            </w:pPr>
            <w:r>
              <w:rPr>
                <w:rFonts w:hint="eastAsia" w:ascii="宋体" w:hAnsi="宋体" w:cs="宋体-18030"/>
                <w:szCs w:val="21"/>
              </w:rPr>
              <w:t>21007</w:t>
            </w:r>
          </w:p>
        </w:tc>
        <w:tc>
          <w:tcPr>
            <w:tcW w:w="2704" w:type="dxa"/>
            <w:tcBorders>
              <w:bottom w:val="single" w:color="auto" w:sz="4" w:space="0"/>
            </w:tcBorders>
            <w:vAlign w:val="center"/>
          </w:tcPr>
          <w:p>
            <w:pPr>
              <w:spacing w:line="240" w:lineRule="exact"/>
              <w:jc w:val="center"/>
              <w:rPr>
                <w:rFonts w:ascii="宋体" w:hAnsi="宋体" w:cs="宋体-18030"/>
                <w:szCs w:val="21"/>
              </w:rPr>
            </w:pPr>
            <w:r>
              <w:rPr>
                <w:rFonts w:hint="eastAsia" w:ascii="宋体" w:hAnsi="宋体" w:cs="宋体-18030"/>
                <w:szCs w:val="21"/>
              </w:rPr>
              <w:t>公安管理本科毕业论文</w:t>
            </w:r>
          </w:p>
        </w:tc>
        <w:tc>
          <w:tcPr>
            <w:tcW w:w="1260" w:type="dxa"/>
            <w:tcBorders>
              <w:bottom w:val="single" w:color="auto" w:sz="4" w:space="0"/>
            </w:tcBorders>
            <w:vAlign w:val="center"/>
          </w:tcPr>
          <w:p>
            <w:pPr>
              <w:spacing w:line="240" w:lineRule="exact"/>
              <w:jc w:val="left"/>
              <w:rPr>
                <w:rFonts w:ascii="宋体" w:hAnsi="宋体" w:cs="宋体-18030"/>
                <w:szCs w:val="21"/>
              </w:rPr>
            </w:pPr>
            <w:r>
              <w:rPr>
                <w:rFonts w:hint="eastAsia" w:ascii="宋体" w:hAnsi="宋体" w:cs="宋体-18030"/>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restart"/>
            <w:vAlign w:val="center"/>
          </w:tcPr>
          <w:p>
            <w:pPr>
              <w:spacing w:line="240" w:lineRule="exact"/>
              <w:jc w:val="center"/>
              <w:rPr>
                <w:rFonts w:ascii="宋体" w:hAnsi="宋体"/>
                <w:szCs w:val="21"/>
              </w:rPr>
            </w:pPr>
            <w:r>
              <w:rPr>
                <w:rFonts w:hint="eastAsia" w:ascii="宋体" w:hAnsi="宋体"/>
                <w:szCs w:val="21"/>
              </w:rPr>
              <w:t>选修课程</w:t>
            </w:r>
          </w:p>
        </w:tc>
        <w:tc>
          <w:tcPr>
            <w:tcW w:w="875" w:type="dxa"/>
            <w:vMerge w:val="restart"/>
            <w:shd w:val="clear" w:color="auto" w:fill="auto"/>
            <w:vAlign w:val="center"/>
          </w:tcPr>
          <w:p>
            <w:pPr>
              <w:spacing w:line="240" w:lineRule="exact"/>
              <w:jc w:val="center"/>
              <w:rPr>
                <w:rFonts w:ascii="宋体" w:hAnsi="宋体" w:cs="宋体-18030"/>
                <w:szCs w:val="21"/>
              </w:rPr>
            </w:pPr>
            <w:r>
              <w:rPr>
                <w:rFonts w:hint="eastAsia" w:ascii="宋体" w:hAnsi="宋体" w:cs="宋体-18030"/>
                <w:szCs w:val="21"/>
              </w:rPr>
              <w:t>10</w:t>
            </w:r>
          </w:p>
          <w:p>
            <w:pPr>
              <w:spacing w:line="240" w:lineRule="exact"/>
              <w:jc w:val="center"/>
              <w:rPr>
                <w:rFonts w:ascii="宋体" w:hAnsi="宋体" w:cs="宋体-18030"/>
                <w:szCs w:val="21"/>
              </w:rPr>
            </w:pPr>
            <w:r>
              <w:rPr>
                <w:rFonts w:hint="eastAsia" w:ascii="宋体" w:hAnsi="宋体" w:cs="宋体-18030"/>
                <w:szCs w:val="21"/>
              </w:rPr>
              <w:t>11</w:t>
            </w:r>
          </w:p>
        </w:tc>
        <w:tc>
          <w:tcPr>
            <w:tcW w:w="1510" w:type="dxa"/>
            <w:tcBorders>
              <w:bottom w:val="single" w:color="auto" w:sz="4" w:space="0"/>
            </w:tcBorders>
            <w:vAlign w:val="center"/>
          </w:tcPr>
          <w:p>
            <w:pPr>
              <w:spacing w:line="240" w:lineRule="exact"/>
              <w:jc w:val="center"/>
              <w:rPr>
                <w:rFonts w:ascii="宋体" w:hAnsi="宋体" w:cs="宋体-18030"/>
                <w:szCs w:val="21"/>
              </w:rPr>
            </w:pPr>
            <w:r>
              <w:rPr>
                <w:rFonts w:hint="eastAsia" w:ascii="宋体" w:hAnsi="宋体" w:cs="宋体-18030"/>
                <w:szCs w:val="21"/>
              </w:rPr>
              <w:t>00373</w:t>
            </w:r>
          </w:p>
        </w:tc>
        <w:tc>
          <w:tcPr>
            <w:tcW w:w="2704" w:type="dxa"/>
            <w:tcBorders>
              <w:bottom w:val="single" w:color="auto" w:sz="4" w:space="0"/>
            </w:tcBorders>
            <w:vAlign w:val="center"/>
          </w:tcPr>
          <w:p>
            <w:pPr>
              <w:spacing w:line="240" w:lineRule="exact"/>
              <w:jc w:val="center"/>
              <w:rPr>
                <w:rFonts w:ascii="宋体" w:hAnsi="宋体" w:cs="宋体-18030"/>
                <w:color w:val="FF0000"/>
                <w:szCs w:val="21"/>
              </w:rPr>
            </w:pPr>
            <w:r>
              <w:rPr>
                <w:rFonts w:hint="eastAsia" w:ascii="宋体" w:hAnsi="宋体" w:cs="宋体-18030"/>
                <w:szCs w:val="21"/>
              </w:rPr>
              <w:t>涉外警务概论</w:t>
            </w:r>
          </w:p>
        </w:tc>
        <w:tc>
          <w:tcPr>
            <w:tcW w:w="1260" w:type="dxa"/>
            <w:tcBorders>
              <w:bottom w:val="single" w:color="auto" w:sz="4" w:space="0"/>
            </w:tcBorders>
            <w:vAlign w:val="center"/>
          </w:tcPr>
          <w:p>
            <w:pPr>
              <w:spacing w:line="240" w:lineRule="exact"/>
              <w:jc w:val="left"/>
              <w:rPr>
                <w:rFonts w:ascii="宋体" w:hAnsi="宋体" w:cs="宋体-18030"/>
                <w:color w:val="FF0000"/>
                <w:szCs w:val="21"/>
              </w:rPr>
            </w:pPr>
            <w:r>
              <w:rPr>
                <w:rFonts w:hint="eastAsia" w:ascii="宋体" w:hAnsi="宋体" w:cs="宋体-1803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continue"/>
            <w:vAlign w:val="center"/>
          </w:tcPr>
          <w:p>
            <w:pPr>
              <w:spacing w:line="240" w:lineRule="exact"/>
              <w:jc w:val="center"/>
              <w:rPr>
                <w:rFonts w:ascii="宋体" w:hAnsi="宋体"/>
                <w:szCs w:val="21"/>
              </w:rPr>
            </w:pPr>
          </w:p>
        </w:tc>
        <w:tc>
          <w:tcPr>
            <w:tcW w:w="875" w:type="dxa"/>
            <w:vMerge w:val="continue"/>
            <w:shd w:val="clear" w:color="auto" w:fill="auto"/>
            <w:vAlign w:val="center"/>
          </w:tcPr>
          <w:p>
            <w:pPr>
              <w:spacing w:line="240" w:lineRule="exact"/>
              <w:jc w:val="center"/>
              <w:rPr>
                <w:rFonts w:ascii="宋体" w:hAnsi="宋体" w:cs="宋体-18030"/>
                <w:szCs w:val="21"/>
              </w:rPr>
            </w:pPr>
          </w:p>
        </w:tc>
        <w:tc>
          <w:tcPr>
            <w:tcW w:w="1510" w:type="dxa"/>
            <w:tcBorders>
              <w:bottom w:val="single" w:color="auto" w:sz="4" w:space="0"/>
            </w:tcBorders>
            <w:vAlign w:val="center"/>
          </w:tcPr>
          <w:p>
            <w:pPr>
              <w:spacing w:line="240" w:lineRule="exact"/>
              <w:jc w:val="center"/>
              <w:rPr>
                <w:rFonts w:ascii="宋体" w:hAnsi="宋体" w:cs="宋体-18030"/>
                <w:szCs w:val="21"/>
              </w:rPr>
            </w:pPr>
            <w:r>
              <w:rPr>
                <w:rFonts w:hint="eastAsia" w:ascii="宋体" w:hAnsi="宋体" w:cs="宋体-18030"/>
                <w:szCs w:val="21"/>
              </w:rPr>
              <w:t>00015</w:t>
            </w:r>
          </w:p>
        </w:tc>
        <w:tc>
          <w:tcPr>
            <w:tcW w:w="2704" w:type="dxa"/>
            <w:tcBorders>
              <w:bottom w:val="single" w:color="auto" w:sz="4" w:space="0"/>
            </w:tcBorders>
            <w:vAlign w:val="center"/>
          </w:tcPr>
          <w:p>
            <w:pPr>
              <w:spacing w:line="240" w:lineRule="exact"/>
              <w:jc w:val="center"/>
              <w:rPr>
                <w:rFonts w:ascii="宋体" w:hAnsi="宋体" w:cs="宋体-18030"/>
                <w:szCs w:val="21"/>
              </w:rPr>
            </w:pPr>
            <w:r>
              <w:rPr>
                <w:rFonts w:hint="eastAsia" w:ascii="宋体" w:hAnsi="宋体" w:cs="宋体-18030"/>
                <w:szCs w:val="21"/>
              </w:rPr>
              <w:t>英语（二）</w:t>
            </w:r>
          </w:p>
        </w:tc>
        <w:tc>
          <w:tcPr>
            <w:tcW w:w="1260" w:type="dxa"/>
            <w:tcBorders>
              <w:bottom w:val="single" w:color="auto" w:sz="4" w:space="0"/>
            </w:tcBorders>
            <w:vAlign w:val="center"/>
          </w:tcPr>
          <w:p>
            <w:pPr>
              <w:spacing w:line="240" w:lineRule="exact"/>
              <w:jc w:val="left"/>
              <w:rPr>
                <w:rFonts w:ascii="宋体" w:hAnsi="宋体" w:cs="宋体-18030"/>
                <w:szCs w:val="21"/>
              </w:rPr>
            </w:pPr>
            <w:r>
              <w:rPr>
                <w:rFonts w:hint="eastAsia" w:ascii="宋体" w:hAnsi="宋体" w:cs="宋体-1803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continue"/>
            <w:vAlign w:val="center"/>
          </w:tcPr>
          <w:p>
            <w:pPr>
              <w:spacing w:line="240" w:lineRule="exact"/>
              <w:jc w:val="center"/>
              <w:rPr>
                <w:rFonts w:ascii="宋体" w:hAnsi="宋体"/>
                <w:szCs w:val="21"/>
              </w:rPr>
            </w:pPr>
          </w:p>
        </w:tc>
        <w:tc>
          <w:tcPr>
            <w:tcW w:w="875" w:type="dxa"/>
            <w:vMerge w:val="continue"/>
            <w:shd w:val="clear" w:color="auto" w:fill="auto"/>
            <w:vAlign w:val="center"/>
          </w:tcPr>
          <w:p>
            <w:pPr>
              <w:spacing w:line="240" w:lineRule="exact"/>
              <w:jc w:val="center"/>
              <w:rPr>
                <w:rFonts w:ascii="宋体" w:hAnsi="宋体" w:cs="宋体-18030"/>
                <w:szCs w:val="21"/>
              </w:rPr>
            </w:pPr>
          </w:p>
        </w:tc>
        <w:tc>
          <w:tcPr>
            <w:tcW w:w="1510" w:type="dxa"/>
            <w:tcBorders>
              <w:bottom w:val="single" w:color="auto" w:sz="4" w:space="0"/>
            </w:tcBorders>
            <w:vAlign w:val="center"/>
          </w:tcPr>
          <w:p>
            <w:pPr>
              <w:spacing w:line="240" w:lineRule="exact"/>
              <w:jc w:val="center"/>
              <w:rPr>
                <w:rFonts w:ascii="宋体" w:hAnsi="宋体" w:cs="宋体-18030"/>
                <w:szCs w:val="21"/>
              </w:rPr>
            </w:pPr>
            <w:r>
              <w:rPr>
                <w:rFonts w:hint="eastAsia" w:ascii="宋体" w:hAnsi="宋体" w:cs="宋体-18030"/>
                <w:szCs w:val="21"/>
              </w:rPr>
              <w:t>00018/00019</w:t>
            </w:r>
          </w:p>
        </w:tc>
        <w:tc>
          <w:tcPr>
            <w:tcW w:w="2704" w:type="dxa"/>
            <w:tcBorders>
              <w:bottom w:val="single" w:color="auto" w:sz="4" w:space="0"/>
            </w:tcBorders>
            <w:vAlign w:val="center"/>
          </w:tcPr>
          <w:p>
            <w:pPr>
              <w:spacing w:line="240" w:lineRule="exact"/>
              <w:jc w:val="center"/>
              <w:rPr>
                <w:rFonts w:ascii="宋体" w:hAnsi="宋体" w:cs="宋体-18030"/>
                <w:szCs w:val="21"/>
              </w:rPr>
            </w:pPr>
            <w:r>
              <w:rPr>
                <w:rFonts w:hint="eastAsia" w:ascii="宋体" w:hAnsi="宋体" w:cs="宋体-18030"/>
                <w:szCs w:val="21"/>
              </w:rPr>
              <w:t>计算机应用基础（含实）</w:t>
            </w:r>
          </w:p>
        </w:tc>
        <w:tc>
          <w:tcPr>
            <w:tcW w:w="1260" w:type="dxa"/>
            <w:tcBorders>
              <w:bottom w:val="single" w:color="auto" w:sz="4" w:space="0"/>
            </w:tcBorders>
            <w:vAlign w:val="center"/>
          </w:tcPr>
          <w:p>
            <w:pPr>
              <w:spacing w:line="240" w:lineRule="exact"/>
              <w:jc w:val="left"/>
              <w:rPr>
                <w:rFonts w:ascii="宋体" w:hAnsi="宋体" w:cs="宋体-18030"/>
                <w:szCs w:val="21"/>
              </w:rPr>
            </w:pPr>
            <w:r>
              <w:rPr>
                <w:rFonts w:hint="eastAsia" w:ascii="宋体" w:hAnsi="宋体" w:cs="宋体-18030"/>
                <w:szCs w:val="21"/>
              </w:rPr>
              <w:t>4（含实2）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continue"/>
            <w:vAlign w:val="center"/>
          </w:tcPr>
          <w:p>
            <w:pPr>
              <w:spacing w:line="240" w:lineRule="exact"/>
              <w:jc w:val="center"/>
              <w:rPr>
                <w:rFonts w:ascii="宋体" w:hAnsi="宋体"/>
                <w:szCs w:val="21"/>
              </w:rPr>
            </w:pPr>
          </w:p>
        </w:tc>
        <w:tc>
          <w:tcPr>
            <w:tcW w:w="875" w:type="dxa"/>
            <w:vMerge w:val="continue"/>
            <w:shd w:val="clear" w:color="auto" w:fill="auto"/>
            <w:vAlign w:val="center"/>
          </w:tcPr>
          <w:p>
            <w:pPr>
              <w:spacing w:line="240" w:lineRule="exact"/>
              <w:jc w:val="center"/>
              <w:rPr>
                <w:rFonts w:ascii="宋体" w:hAnsi="宋体" w:cs="宋体-18030"/>
                <w:szCs w:val="21"/>
              </w:rPr>
            </w:pPr>
          </w:p>
        </w:tc>
        <w:tc>
          <w:tcPr>
            <w:tcW w:w="1510" w:type="dxa"/>
            <w:tcBorders>
              <w:bottom w:val="single" w:color="auto" w:sz="4" w:space="0"/>
            </w:tcBorders>
            <w:vAlign w:val="center"/>
          </w:tcPr>
          <w:p>
            <w:pPr>
              <w:spacing w:line="240" w:lineRule="exact"/>
              <w:jc w:val="center"/>
              <w:rPr>
                <w:rFonts w:ascii="宋体" w:hAnsi="宋体" w:cs="宋体-18030"/>
                <w:szCs w:val="21"/>
              </w:rPr>
            </w:pPr>
            <w:r>
              <w:rPr>
                <w:rFonts w:hint="eastAsia" w:ascii="宋体" w:hAnsi="宋体" w:cs="宋体-18030"/>
                <w:szCs w:val="21"/>
              </w:rPr>
              <w:t>00859</w:t>
            </w:r>
          </w:p>
        </w:tc>
        <w:tc>
          <w:tcPr>
            <w:tcW w:w="2704" w:type="dxa"/>
            <w:tcBorders>
              <w:bottom w:val="single" w:color="auto" w:sz="4" w:space="0"/>
            </w:tcBorders>
            <w:vAlign w:val="center"/>
          </w:tcPr>
          <w:p>
            <w:pPr>
              <w:spacing w:line="240" w:lineRule="exact"/>
              <w:jc w:val="center"/>
              <w:rPr>
                <w:rFonts w:ascii="宋体" w:hAnsi="宋体" w:cs="宋体-18030"/>
                <w:szCs w:val="21"/>
              </w:rPr>
            </w:pPr>
            <w:r>
              <w:rPr>
                <w:rFonts w:hint="eastAsia" w:ascii="宋体" w:hAnsi="宋体" w:cs="宋体-18030"/>
                <w:szCs w:val="21"/>
              </w:rPr>
              <w:t>警察组织行为学</w:t>
            </w:r>
          </w:p>
        </w:tc>
        <w:tc>
          <w:tcPr>
            <w:tcW w:w="1260" w:type="dxa"/>
            <w:tcBorders>
              <w:bottom w:val="single" w:color="auto" w:sz="4" w:space="0"/>
            </w:tcBorders>
            <w:vAlign w:val="center"/>
          </w:tcPr>
          <w:p>
            <w:pPr>
              <w:spacing w:line="240" w:lineRule="exact"/>
              <w:jc w:val="left"/>
              <w:rPr>
                <w:rFonts w:ascii="宋体" w:hAnsi="宋体" w:cs="宋体-18030"/>
                <w:szCs w:val="21"/>
              </w:rPr>
            </w:pPr>
            <w:r>
              <w:rPr>
                <w:rFonts w:hint="eastAsia" w:ascii="宋体" w:hAnsi="宋体" w:cs="宋体-1803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continue"/>
            <w:vAlign w:val="center"/>
          </w:tcPr>
          <w:p>
            <w:pPr>
              <w:spacing w:line="240" w:lineRule="exact"/>
              <w:jc w:val="center"/>
              <w:rPr>
                <w:rFonts w:ascii="宋体" w:hAnsi="宋体"/>
                <w:szCs w:val="21"/>
              </w:rPr>
            </w:pPr>
          </w:p>
        </w:tc>
        <w:tc>
          <w:tcPr>
            <w:tcW w:w="875" w:type="dxa"/>
            <w:vMerge w:val="continue"/>
            <w:shd w:val="clear" w:color="auto" w:fill="auto"/>
            <w:vAlign w:val="center"/>
          </w:tcPr>
          <w:p>
            <w:pPr>
              <w:spacing w:line="240" w:lineRule="exact"/>
              <w:jc w:val="center"/>
              <w:rPr>
                <w:rFonts w:ascii="宋体" w:hAnsi="宋体" w:cs="宋体-18030"/>
                <w:szCs w:val="21"/>
              </w:rPr>
            </w:pPr>
          </w:p>
        </w:tc>
        <w:tc>
          <w:tcPr>
            <w:tcW w:w="1510" w:type="dxa"/>
            <w:tcBorders>
              <w:bottom w:val="single" w:color="auto" w:sz="4" w:space="0"/>
            </w:tcBorders>
            <w:vAlign w:val="center"/>
          </w:tcPr>
          <w:p>
            <w:pPr>
              <w:spacing w:line="240" w:lineRule="exact"/>
              <w:jc w:val="center"/>
              <w:rPr>
                <w:rFonts w:ascii="宋体" w:hAnsi="宋体" w:cs="宋体-18030"/>
                <w:szCs w:val="21"/>
              </w:rPr>
            </w:pPr>
            <w:r>
              <w:rPr>
                <w:rFonts w:hint="eastAsia" w:ascii="宋体" w:hAnsi="宋体" w:cs="宋体-18030"/>
                <w:szCs w:val="21"/>
              </w:rPr>
              <w:t>00860</w:t>
            </w:r>
          </w:p>
        </w:tc>
        <w:tc>
          <w:tcPr>
            <w:tcW w:w="2704" w:type="dxa"/>
            <w:tcBorders>
              <w:bottom w:val="single" w:color="auto" w:sz="4" w:space="0"/>
            </w:tcBorders>
            <w:vAlign w:val="center"/>
          </w:tcPr>
          <w:p>
            <w:pPr>
              <w:spacing w:line="240" w:lineRule="exact"/>
              <w:jc w:val="center"/>
              <w:rPr>
                <w:rFonts w:ascii="宋体" w:hAnsi="宋体" w:cs="宋体-18030"/>
                <w:szCs w:val="21"/>
              </w:rPr>
            </w:pPr>
            <w:r>
              <w:rPr>
                <w:rFonts w:hint="eastAsia" w:ascii="宋体" w:hAnsi="宋体" w:cs="宋体-18030"/>
                <w:szCs w:val="21"/>
              </w:rPr>
              <w:t>公安行政诉讼</w:t>
            </w:r>
          </w:p>
        </w:tc>
        <w:tc>
          <w:tcPr>
            <w:tcW w:w="1260" w:type="dxa"/>
            <w:tcBorders>
              <w:bottom w:val="single" w:color="auto" w:sz="4" w:space="0"/>
            </w:tcBorders>
            <w:vAlign w:val="center"/>
          </w:tcPr>
          <w:p>
            <w:pPr>
              <w:spacing w:line="240" w:lineRule="exact"/>
              <w:jc w:val="left"/>
              <w:rPr>
                <w:rFonts w:ascii="宋体" w:hAnsi="宋体" w:cs="宋体-18030"/>
                <w:szCs w:val="21"/>
              </w:rPr>
            </w:pPr>
            <w:r>
              <w:rPr>
                <w:rFonts w:hint="eastAsia" w:ascii="宋体" w:hAnsi="宋体" w:cs="宋体-1803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1" w:type="dxa"/>
            <w:vMerge w:val="continue"/>
            <w:vAlign w:val="center"/>
          </w:tcPr>
          <w:p>
            <w:pPr>
              <w:spacing w:line="240" w:lineRule="exact"/>
              <w:jc w:val="center"/>
              <w:rPr>
                <w:rFonts w:ascii="宋体" w:hAnsi="宋体"/>
                <w:szCs w:val="21"/>
              </w:rPr>
            </w:pPr>
          </w:p>
        </w:tc>
        <w:tc>
          <w:tcPr>
            <w:tcW w:w="875" w:type="dxa"/>
            <w:vMerge w:val="continue"/>
            <w:shd w:val="clear" w:color="auto" w:fill="auto"/>
            <w:vAlign w:val="center"/>
          </w:tcPr>
          <w:p>
            <w:pPr>
              <w:spacing w:line="240" w:lineRule="exact"/>
              <w:jc w:val="center"/>
              <w:rPr>
                <w:rFonts w:ascii="宋体" w:hAnsi="宋体" w:cs="宋体-18030"/>
                <w:szCs w:val="21"/>
              </w:rPr>
            </w:pPr>
          </w:p>
        </w:tc>
        <w:tc>
          <w:tcPr>
            <w:tcW w:w="1510" w:type="dxa"/>
            <w:vAlign w:val="center"/>
          </w:tcPr>
          <w:p>
            <w:pPr>
              <w:spacing w:line="240" w:lineRule="exact"/>
              <w:jc w:val="center"/>
              <w:rPr>
                <w:rFonts w:ascii="宋体" w:hAnsi="宋体" w:cs="宋体-18030"/>
                <w:szCs w:val="21"/>
              </w:rPr>
            </w:pPr>
            <w:r>
              <w:rPr>
                <w:rFonts w:hint="eastAsia" w:ascii="宋体" w:hAnsi="宋体" w:cs="宋体-18030"/>
                <w:szCs w:val="21"/>
              </w:rPr>
              <w:t>00861</w:t>
            </w:r>
          </w:p>
        </w:tc>
        <w:tc>
          <w:tcPr>
            <w:tcW w:w="2704" w:type="dxa"/>
            <w:vAlign w:val="center"/>
          </w:tcPr>
          <w:p>
            <w:pPr>
              <w:spacing w:line="240" w:lineRule="exact"/>
              <w:jc w:val="center"/>
              <w:rPr>
                <w:rFonts w:ascii="宋体" w:hAnsi="宋体" w:cs="宋体-18030"/>
                <w:szCs w:val="21"/>
              </w:rPr>
            </w:pPr>
            <w:r>
              <w:rPr>
                <w:rFonts w:hint="eastAsia" w:ascii="宋体" w:hAnsi="宋体" w:cs="宋体-18030"/>
                <w:szCs w:val="21"/>
              </w:rPr>
              <w:t>刑事侦察情报学</w:t>
            </w:r>
          </w:p>
        </w:tc>
        <w:tc>
          <w:tcPr>
            <w:tcW w:w="1260" w:type="dxa"/>
            <w:vAlign w:val="center"/>
          </w:tcPr>
          <w:p>
            <w:pPr>
              <w:spacing w:line="240" w:lineRule="exact"/>
              <w:jc w:val="left"/>
              <w:rPr>
                <w:rFonts w:ascii="宋体" w:hAnsi="宋体" w:cs="宋体-18030"/>
                <w:szCs w:val="21"/>
              </w:rPr>
            </w:pPr>
            <w:r>
              <w:rPr>
                <w:rFonts w:hint="eastAsia" w:ascii="宋体" w:hAnsi="宋体" w:cs="宋体-1803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0" w:type="dxa"/>
            <w:gridSpan w:val="4"/>
            <w:vAlign w:val="center"/>
          </w:tcPr>
          <w:p>
            <w:pPr>
              <w:spacing w:line="240" w:lineRule="exact"/>
              <w:jc w:val="center"/>
              <w:rPr>
                <w:rFonts w:ascii="宋体" w:hAnsi="宋体" w:cs="宋体-18030"/>
                <w:szCs w:val="21"/>
              </w:rPr>
            </w:pPr>
            <w:r>
              <w:rPr>
                <w:rFonts w:hint="eastAsia" w:ascii="宋体" w:hAnsi="宋体" w:cs="宋体-18030"/>
                <w:szCs w:val="21"/>
              </w:rPr>
              <w:t>总计学分</w:t>
            </w:r>
          </w:p>
        </w:tc>
        <w:tc>
          <w:tcPr>
            <w:tcW w:w="1260" w:type="dxa"/>
            <w:vAlign w:val="center"/>
          </w:tcPr>
          <w:p>
            <w:pPr>
              <w:spacing w:line="240" w:lineRule="exact"/>
              <w:jc w:val="left"/>
              <w:rPr>
                <w:rFonts w:ascii="宋体" w:hAnsi="宋体" w:cs="宋体-18030"/>
                <w:szCs w:val="21"/>
              </w:rPr>
            </w:pPr>
            <w:r>
              <w:rPr>
                <w:rFonts w:hint="eastAsia" w:ascii="宋体" w:hAnsi="宋体" w:cs="宋体-18030"/>
                <w:szCs w:val="21"/>
              </w:rPr>
              <w:t>58</w:t>
            </w:r>
          </w:p>
        </w:tc>
      </w:tr>
    </w:tbl>
    <w:p>
      <w:pPr>
        <w:spacing w:line="240" w:lineRule="exact"/>
        <w:rPr>
          <w:rFonts w:ascii="宋体" w:hAnsi="宋体"/>
        </w:rPr>
      </w:pPr>
      <w:r>
        <w:rPr>
          <w:rFonts w:hint="eastAsia" w:ascii="宋体" w:hAnsi="宋体"/>
        </w:rPr>
        <w:t>说明：</w:t>
      </w:r>
    </w:p>
    <w:p>
      <w:pPr>
        <w:spacing w:line="240" w:lineRule="exact"/>
        <w:ind w:firstLine="420" w:firstLineChars="200"/>
        <w:rPr>
          <w:rFonts w:ascii="宋体" w:hAnsi="宋体"/>
        </w:rPr>
      </w:pPr>
      <w:r>
        <w:rPr>
          <w:rFonts w:hint="eastAsia" w:ascii="宋体" w:hAnsi="宋体"/>
        </w:rPr>
        <w:t>1.本专业只允许在职公安干警、武装警察报考。</w:t>
      </w:r>
    </w:p>
    <w:p>
      <w:pPr>
        <w:spacing w:line="240" w:lineRule="exact"/>
        <w:ind w:firstLine="420" w:firstLineChars="200"/>
        <w:rPr>
          <w:rFonts w:ascii="宋体" w:hAnsi="宋体"/>
          <w:szCs w:val="21"/>
        </w:rPr>
      </w:pPr>
      <w:r>
        <w:rPr>
          <w:rFonts w:hint="eastAsia" w:ascii="宋体" w:hAnsi="宋体"/>
        </w:rPr>
        <w:t>2.</w:t>
      </w:r>
      <w:r>
        <w:rPr>
          <w:rFonts w:hint="eastAsia" w:ascii="宋体" w:hAnsi="宋体"/>
          <w:szCs w:val="21"/>
        </w:rPr>
        <w:t>”00015英语（二）”参加全国英语等级考试（PETS）三级或以上笔试。不考“英语（二）”者，不授予学士学位。</w:t>
      </w:r>
    </w:p>
    <w:p>
      <w:pPr>
        <w:spacing w:line="240" w:lineRule="exact"/>
        <w:ind w:firstLine="420" w:firstLineChars="200"/>
        <w:rPr>
          <w:rFonts w:ascii="宋体" w:hAnsi="宋体" w:cs="宋体"/>
          <w:kern w:val="0"/>
          <w:szCs w:val="21"/>
        </w:rPr>
      </w:pPr>
      <w:r>
        <w:rPr>
          <w:rFonts w:hint="eastAsia" w:ascii="宋体" w:hAnsi="宋体"/>
          <w:szCs w:val="21"/>
        </w:rPr>
        <w:t>3.</w:t>
      </w:r>
      <w:r>
        <w:rPr>
          <w:rFonts w:hint="eastAsia" w:ascii="宋体" w:hAnsi="宋体" w:cs="宋体"/>
          <w:kern w:val="0"/>
          <w:szCs w:val="21"/>
        </w:rPr>
        <w:t>“00018/00019计算机应用基础”课程参加全国计算机等级考试一级或以上考试并取得等级证书。</w:t>
      </w:r>
    </w:p>
    <w:p>
      <w:pPr>
        <w:spacing w:line="240" w:lineRule="exact"/>
        <w:ind w:firstLine="420" w:firstLineChars="200"/>
        <w:rPr>
          <w:rFonts w:ascii="宋体" w:hAnsi="宋体"/>
          <w:szCs w:val="21"/>
        </w:rPr>
      </w:pPr>
      <w:r>
        <w:rPr>
          <w:rFonts w:hint="eastAsia" w:ascii="宋体" w:hAnsi="宋体" w:cs="宋体"/>
          <w:kern w:val="0"/>
          <w:szCs w:val="21"/>
        </w:rPr>
        <w:t>4.</w:t>
      </w:r>
      <w:r>
        <w:rPr>
          <w:rFonts w:hint="eastAsia" w:ascii="宋体" w:hAnsi="宋体"/>
          <w:szCs w:val="21"/>
        </w:rPr>
        <w:t>选修课程，可在推荐选修课程中选考，也可在我省现行开考所有专科起点本科专业中选考与本专业核心课程不同的课程，课程门数不少于2门，学分不低于18学分，其中实践课程认定学分不超过2学分。</w:t>
      </w:r>
    </w:p>
    <w:p>
      <w:pPr>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高等教育自学考试学前教育（本科）专业计划</w:t>
      </w:r>
    </w:p>
    <w:p>
      <w:pPr>
        <w:jc w:val="center"/>
        <w:rPr>
          <w:rFonts w:ascii="仿宋_GB2312" w:hAnsi="宋体" w:eastAsia="仿宋_GB2312"/>
          <w:sz w:val="28"/>
          <w:szCs w:val="28"/>
        </w:rPr>
      </w:pPr>
      <w:r>
        <w:rPr>
          <w:rFonts w:hint="eastAsia" w:ascii="仿宋_GB2312" w:hAnsi="宋体" w:eastAsia="仿宋_GB2312"/>
          <w:sz w:val="28"/>
          <w:szCs w:val="28"/>
        </w:rPr>
        <w:t>主考学校：浙江师范大学  专业代码：1040102</w:t>
      </w:r>
    </w:p>
    <w:tbl>
      <w:tblPr>
        <w:tblStyle w:val="10"/>
        <w:tblW w:w="4885"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748"/>
        <w:gridCol w:w="1196"/>
        <w:gridCol w:w="3598"/>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tcPr>
          <w:p>
            <w:pPr>
              <w:spacing w:line="360" w:lineRule="exact"/>
              <w:jc w:val="center"/>
              <w:rPr>
                <w:rFonts w:ascii="宋体" w:hAnsi="宋体"/>
                <w:szCs w:val="21"/>
              </w:rPr>
            </w:pPr>
            <w:r>
              <w:rPr>
                <w:rFonts w:hint="eastAsia" w:ascii="宋体" w:hAnsi="宋体"/>
                <w:szCs w:val="21"/>
              </w:rPr>
              <w:t>课程类型</w:t>
            </w:r>
          </w:p>
        </w:tc>
        <w:tc>
          <w:tcPr>
            <w:tcW w:w="425" w:type="pct"/>
          </w:tcPr>
          <w:p>
            <w:pPr>
              <w:spacing w:line="360" w:lineRule="exact"/>
              <w:jc w:val="center"/>
              <w:rPr>
                <w:rFonts w:ascii="宋体" w:hAnsi="宋体"/>
                <w:szCs w:val="21"/>
              </w:rPr>
            </w:pPr>
            <w:r>
              <w:rPr>
                <w:rFonts w:hint="eastAsia" w:ascii="宋体" w:hAnsi="宋体"/>
                <w:szCs w:val="21"/>
              </w:rPr>
              <w:t>序号</w:t>
            </w:r>
          </w:p>
        </w:tc>
        <w:tc>
          <w:tcPr>
            <w:tcW w:w="680" w:type="pct"/>
          </w:tcPr>
          <w:p>
            <w:pPr>
              <w:spacing w:line="360" w:lineRule="exact"/>
              <w:rPr>
                <w:rFonts w:ascii="宋体" w:hAnsi="宋体"/>
                <w:szCs w:val="21"/>
              </w:rPr>
            </w:pPr>
            <w:r>
              <w:rPr>
                <w:rFonts w:hint="eastAsia" w:ascii="宋体" w:hAnsi="宋体"/>
                <w:szCs w:val="21"/>
              </w:rPr>
              <w:t>课程代码</w:t>
            </w:r>
          </w:p>
        </w:tc>
        <w:tc>
          <w:tcPr>
            <w:tcW w:w="2044" w:type="pct"/>
          </w:tcPr>
          <w:p>
            <w:pPr>
              <w:spacing w:line="360" w:lineRule="exact"/>
              <w:ind w:firstLine="630" w:firstLineChars="300"/>
              <w:rPr>
                <w:rFonts w:ascii="宋体" w:hAnsi="宋体"/>
                <w:szCs w:val="21"/>
              </w:rPr>
            </w:pPr>
            <w:r>
              <w:rPr>
                <w:rFonts w:hint="eastAsia" w:ascii="宋体" w:hAnsi="宋体"/>
                <w:szCs w:val="21"/>
              </w:rPr>
              <w:t>课 程 名 称</w:t>
            </w:r>
          </w:p>
        </w:tc>
        <w:tc>
          <w:tcPr>
            <w:tcW w:w="636" w:type="pct"/>
          </w:tcPr>
          <w:p>
            <w:pPr>
              <w:spacing w:line="360" w:lineRule="exact"/>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14" w:type="pct"/>
            <w:vMerge w:val="restart"/>
            <w:vAlign w:val="center"/>
          </w:tcPr>
          <w:p>
            <w:pPr>
              <w:spacing w:line="360" w:lineRule="exact"/>
              <w:jc w:val="center"/>
              <w:rPr>
                <w:rFonts w:ascii="宋体" w:hAnsi="宋体"/>
                <w:szCs w:val="21"/>
              </w:rPr>
            </w:pPr>
            <w:r>
              <w:rPr>
                <w:rFonts w:hint="eastAsia" w:ascii="宋体" w:hAnsi="宋体"/>
                <w:szCs w:val="21"/>
              </w:rPr>
              <w:t>公共基础课程</w:t>
            </w:r>
          </w:p>
        </w:tc>
        <w:tc>
          <w:tcPr>
            <w:tcW w:w="425" w:type="pct"/>
          </w:tcPr>
          <w:p>
            <w:pPr>
              <w:spacing w:line="360" w:lineRule="exact"/>
              <w:ind w:firstLine="210" w:firstLineChars="100"/>
              <w:rPr>
                <w:rFonts w:ascii="宋体" w:hAnsi="宋体"/>
                <w:szCs w:val="21"/>
              </w:rPr>
            </w:pPr>
            <w:r>
              <w:rPr>
                <w:rFonts w:hint="eastAsia" w:ascii="宋体" w:hAnsi="宋体"/>
                <w:szCs w:val="21"/>
              </w:rPr>
              <w:t>1</w:t>
            </w:r>
          </w:p>
        </w:tc>
        <w:tc>
          <w:tcPr>
            <w:tcW w:w="680" w:type="pct"/>
          </w:tcPr>
          <w:p>
            <w:pPr>
              <w:spacing w:line="360" w:lineRule="exact"/>
              <w:ind w:firstLine="210" w:firstLineChars="100"/>
              <w:rPr>
                <w:rFonts w:ascii="宋体" w:hAnsi="宋体"/>
                <w:szCs w:val="21"/>
              </w:rPr>
            </w:pPr>
            <w:r>
              <w:rPr>
                <w:rFonts w:hint="eastAsia" w:ascii="宋体" w:hAnsi="宋体"/>
                <w:szCs w:val="21"/>
              </w:rPr>
              <w:t>03708</w:t>
            </w:r>
          </w:p>
        </w:tc>
        <w:tc>
          <w:tcPr>
            <w:tcW w:w="2044" w:type="pct"/>
          </w:tcPr>
          <w:p>
            <w:pPr>
              <w:spacing w:line="360" w:lineRule="exact"/>
              <w:rPr>
                <w:rFonts w:ascii="宋体" w:hAnsi="宋体"/>
                <w:szCs w:val="21"/>
              </w:rPr>
            </w:pPr>
            <w:r>
              <w:rPr>
                <w:rFonts w:hint="eastAsia" w:ascii="宋体" w:hAnsi="宋体"/>
                <w:szCs w:val="21"/>
              </w:rPr>
              <w:t>中国近现代史纲要</w:t>
            </w:r>
          </w:p>
        </w:tc>
        <w:tc>
          <w:tcPr>
            <w:tcW w:w="636" w:type="pct"/>
          </w:tcPr>
          <w:p>
            <w:pPr>
              <w:spacing w:line="360" w:lineRule="exact"/>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14" w:type="pct"/>
            <w:vMerge w:val="continue"/>
            <w:vAlign w:val="center"/>
          </w:tcPr>
          <w:p>
            <w:pPr>
              <w:spacing w:line="360" w:lineRule="exact"/>
              <w:ind w:firstLine="315" w:firstLineChars="150"/>
              <w:jc w:val="center"/>
              <w:rPr>
                <w:rFonts w:ascii="宋体" w:hAnsi="宋体"/>
                <w:szCs w:val="21"/>
              </w:rPr>
            </w:pPr>
          </w:p>
        </w:tc>
        <w:tc>
          <w:tcPr>
            <w:tcW w:w="425" w:type="pct"/>
          </w:tcPr>
          <w:p>
            <w:pPr>
              <w:spacing w:line="360" w:lineRule="exact"/>
              <w:ind w:firstLine="210" w:firstLineChars="100"/>
              <w:rPr>
                <w:rFonts w:ascii="宋体" w:hAnsi="宋体"/>
                <w:szCs w:val="21"/>
              </w:rPr>
            </w:pPr>
            <w:r>
              <w:rPr>
                <w:rFonts w:hint="eastAsia" w:ascii="宋体" w:hAnsi="宋体"/>
                <w:szCs w:val="21"/>
              </w:rPr>
              <w:t>2</w:t>
            </w:r>
          </w:p>
        </w:tc>
        <w:tc>
          <w:tcPr>
            <w:tcW w:w="680" w:type="pct"/>
          </w:tcPr>
          <w:p>
            <w:pPr>
              <w:spacing w:line="360" w:lineRule="exact"/>
              <w:ind w:firstLine="210" w:firstLineChars="100"/>
              <w:rPr>
                <w:rFonts w:ascii="宋体" w:hAnsi="宋体"/>
                <w:szCs w:val="21"/>
              </w:rPr>
            </w:pPr>
            <w:r>
              <w:rPr>
                <w:rFonts w:hint="eastAsia" w:ascii="宋体" w:hAnsi="宋体"/>
                <w:szCs w:val="21"/>
              </w:rPr>
              <w:t xml:space="preserve">03709 </w:t>
            </w:r>
          </w:p>
        </w:tc>
        <w:tc>
          <w:tcPr>
            <w:tcW w:w="2044" w:type="pct"/>
          </w:tcPr>
          <w:p>
            <w:pPr>
              <w:spacing w:line="360" w:lineRule="exact"/>
              <w:rPr>
                <w:rFonts w:ascii="宋体" w:hAnsi="宋体"/>
                <w:szCs w:val="21"/>
              </w:rPr>
            </w:pPr>
            <w:r>
              <w:rPr>
                <w:rFonts w:hint="eastAsia" w:ascii="宋体" w:hAnsi="宋体"/>
                <w:szCs w:val="21"/>
              </w:rPr>
              <w:t>马克思主义基本原理概论</w:t>
            </w:r>
          </w:p>
        </w:tc>
        <w:tc>
          <w:tcPr>
            <w:tcW w:w="636"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14" w:type="pct"/>
            <w:vMerge w:val="continue"/>
            <w:vAlign w:val="center"/>
          </w:tcPr>
          <w:p>
            <w:pPr>
              <w:spacing w:line="360" w:lineRule="exact"/>
              <w:ind w:firstLine="315" w:firstLineChars="150"/>
              <w:jc w:val="center"/>
              <w:rPr>
                <w:rFonts w:ascii="宋体" w:hAnsi="宋体"/>
                <w:szCs w:val="21"/>
              </w:rPr>
            </w:pPr>
          </w:p>
        </w:tc>
        <w:tc>
          <w:tcPr>
            <w:tcW w:w="425" w:type="pct"/>
          </w:tcPr>
          <w:p>
            <w:pPr>
              <w:spacing w:line="360" w:lineRule="exact"/>
              <w:ind w:firstLine="210" w:firstLineChars="100"/>
              <w:rPr>
                <w:rFonts w:ascii="宋体" w:hAnsi="宋体"/>
                <w:szCs w:val="21"/>
              </w:rPr>
            </w:pPr>
            <w:r>
              <w:rPr>
                <w:rFonts w:hint="eastAsia" w:ascii="宋体" w:hAnsi="宋体"/>
                <w:szCs w:val="21"/>
              </w:rPr>
              <w:t>3</w:t>
            </w:r>
          </w:p>
        </w:tc>
        <w:tc>
          <w:tcPr>
            <w:tcW w:w="680" w:type="pct"/>
          </w:tcPr>
          <w:p>
            <w:pPr>
              <w:spacing w:line="360" w:lineRule="exact"/>
              <w:ind w:firstLine="210" w:firstLineChars="100"/>
              <w:rPr>
                <w:rFonts w:ascii="宋体" w:hAnsi="宋体"/>
                <w:szCs w:val="21"/>
              </w:rPr>
            </w:pPr>
            <w:r>
              <w:rPr>
                <w:rFonts w:hint="eastAsia" w:ascii="宋体" w:hAnsi="宋体"/>
                <w:szCs w:val="21"/>
              </w:rPr>
              <w:t>00015</w:t>
            </w:r>
          </w:p>
        </w:tc>
        <w:tc>
          <w:tcPr>
            <w:tcW w:w="2044" w:type="pct"/>
          </w:tcPr>
          <w:p>
            <w:pPr>
              <w:spacing w:line="360" w:lineRule="exact"/>
              <w:rPr>
                <w:rFonts w:ascii="宋体" w:hAnsi="宋体"/>
                <w:szCs w:val="21"/>
              </w:rPr>
            </w:pPr>
            <w:r>
              <w:rPr>
                <w:rFonts w:hint="eastAsia" w:ascii="宋体" w:hAnsi="宋体"/>
                <w:szCs w:val="21"/>
              </w:rPr>
              <w:t>英语（二）</w:t>
            </w:r>
          </w:p>
        </w:tc>
        <w:tc>
          <w:tcPr>
            <w:tcW w:w="636" w:type="pct"/>
          </w:tcPr>
          <w:p>
            <w:pPr>
              <w:spacing w:line="360" w:lineRule="exact"/>
              <w:jc w:val="lef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restart"/>
            <w:vAlign w:val="center"/>
          </w:tcPr>
          <w:p>
            <w:pPr>
              <w:spacing w:line="360" w:lineRule="exact"/>
              <w:jc w:val="center"/>
              <w:rPr>
                <w:rFonts w:ascii="宋体" w:hAnsi="宋体"/>
                <w:szCs w:val="21"/>
              </w:rPr>
            </w:pPr>
            <w:r>
              <w:rPr>
                <w:rFonts w:hint="eastAsia" w:ascii="宋体" w:hAnsi="宋体"/>
                <w:szCs w:val="21"/>
              </w:rPr>
              <w:t>核心课程</w:t>
            </w:r>
          </w:p>
        </w:tc>
        <w:tc>
          <w:tcPr>
            <w:tcW w:w="425" w:type="pct"/>
          </w:tcPr>
          <w:p>
            <w:pPr>
              <w:spacing w:line="360" w:lineRule="exact"/>
              <w:ind w:firstLine="210" w:firstLineChars="100"/>
              <w:rPr>
                <w:rFonts w:ascii="宋体" w:hAnsi="宋体"/>
                <w:szCs w:val="21"/>
              </w:rPr>
            </w:pPr>
            <w:r>
              <w:rPr>
                <w:rFonts w:hint="eastAsia" w:ascii="宋体" w:hAnsi="宋体"/>
                <w:szCs w:val="21"/>
              </w:rPr>
              <w:t>4</w:t>
            </w:r>
          </w:p>
        </w:tc>
        <w:tc>
          <w:tcPr>
            <w:tcW w:w="680" w:type="pct"/>
          </w:tcPr>
          <w:p>
            <w:pPr>
              <w:spacing w:line="360" w:lineRule="exact"/>
              <w:ind w:firstLine="210" w:firstLineChars="100"/>
              <w:rPr>
                <w:rFonts w:ascii="宋体" w:hAnsi="宋体"/>
                <w:szCs w:val="21"/>
              </w:rPr>
            </w:pPr>
            <w:r>
              <w:rPr>
                <w:rFonts w:hint="eastAsia" w:ascii="宋体" w:hAnsi="宋体"/>
                <w:szCs w:val="21"/>
              </w:rPr>
              <w:t>00467</w:t>
            </w:r>
          </w:p>
        </w:tc>
        <w:tc>
          <w:tcPr>
            <w:tcW w:w="2044" w:type="pct"/>
          </w:tcPr>
          <w:p>
            <w:pPr>
              <w:spacing w:line="360" w:lineRule="exact"/>
              <w:rPr>
                <w:rFonts w:ascii="宋体" w:hAnsi="宋体"/>
                <w:szCs w:val="21"/>
              </w:rPr>
            </w:pPr>
            <w:r>
              <w:rPr>
                <w:rFonts w:hint="eastAsia" w:ascii="宋体" w:hAnsi="宋体"/>
                <w:szCs w:val="21"/>
              </w:rPr>
              <w:t>课程与教学论</w:t>
            </w:r>
          </w:p>
        </w:tc>
        <w:tc>
          <w:tcPr>
            <w:tcW w:w="636"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vAlign w:val="center"/>
          </w:tcPr>
          <w:p>
            <w:pPr>
              <w:spacing w:line="360" w:lineRule="exact"/>
              <w:ind w:firstLine="315" w:firstLineChars="150"/>
              <w:jc w:val="center"/>
              <w:rPr>
                <w:rFonts w:ascii="宋体" w:hAnsi="宋体"/>
                <w:szCs w:val="21"/>
              </w:rPr>
            </w:pPr>
          </w:p>
        </w:tc>
        <w:tc>
          <w:tcPr>
            <w:tcW w:w="425" w:type="pct"/>
          </w:tcPr>
          <w:p>
            <w:pPr>
              <w:spacing w:line="360" w:lineRule="exact"/>
              <w:ind w:firstLine="210" w:firstLineChars="100"/>
              <w:rPr>
                <w:rFonts w:ascii="宋体" w:hAnsi="宋体"/>
                <w:szCs w:val="21"/>
              </w:rPr>
            </w:pPr>
            <w:r>
              <w:rPr>
                <w:rFonts w:hint="eastAsia" w:ascii="宋体" w:hAnsi="宋体"/>
                <w:szCs w:val="21"/>
              </w:rPr>
              <w:t>5</w:t>
            </w:r>
          </w:p>
        </w:tc>
        <w:tc>
          <w:tcPr>
            <w:tcW w:w="680" w:type="pct"/>
          </w:tcPr>
          <w:p>
            <w:pPr>
              <w:spacing w:line="360" w:lineRule="exact"/>
              <w:ind w:firstLine="210" w:firstLineChars="100"/>
              <w:rPr>
                <w:rFonts w:ascii="宋体" w:hAnsi="宋体"/>
                <w:szCs w:val="21"/>
              </w:rPr>
            </w:pPr>
            <w:r>
              <w:rPr>
                <w:rFonts w:hint="eastAsia" w:ascii="宋体" w:hAnsi="宋体"/>
                <w:szCs w:val="21"/>
              </w:rPr>
              <w:t>00398</w:t>
            </w:r>
          </w:p>
        </w:tc>
        <w:tc>
          <w:tcPr>
            <w:tcW w:w="2044" w:type="pct"/>
          </w:tcPr>
          <w:p>
            <w:pPr>
              <w:spacing w:line="360" w:lineRule="exact"/>
              <w:rPr>
                <w:rFonts w:ascii="宋体" w:hAnsi="宋体"/>
                <w:szCs w:val="21"/>
              </w:rPr>
            </w:pPr>
            <w:r>
              <w:rPr>
                <w:rFonts w:hint="eastAsia" w:ascii="宋体" w:hAnsi="宋体"/>
                <w:szCs w:val="21"/>
              </w:rPr>
              <w:t>学前教育原理</w:t>
            </w:r>
          </w:p>
        </w:tc>
        <w:tc>
          <w:tcPr>
            <w:tcW w:w="636" w:type="pct"/>
          </w:tcPr>
          <w:p>
            <w:pPr>
              <w:spacing w:line="360" w:lineRule="exact"/>
              <w:jc w:val="left"/>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vAlign w:val="center"/>
          </w:tcPr>
          <w:p>
            <w:pPr>
              <w:spacing w:line="360" w:lineRule="exact"/>
              <w:ind w:firstLine="315" w:firstLineChars="150"/>
              <w:jc w:val="center"/>
              <w:rPr>
                <w:rFonts w:ascii="宋体" w:hAnsi="宋体"/>
                <w:szCs w:val="21"/>
              </w:rPr>
            </w:pPr>
          </w:p>
        </w:tc>
        <w:tc>
          <w:tcPr>
            <w:tcW w:w="425" w:type="pct"/>
          </w:tcPr>
          <w:p>
            <w:pPr>
              <w:spacing w:line="360" w:lineRule="exact"/>
              <w:ind w:firstLine="210" w:firstLineChars="100"/>
              <w:rPr>
                <w:rFonts w:ascii="宋体" w:hAnsi="宋体"/>
                <w:szCs w:val="21"/>
              </w:rPr>
            </w:pPr>
            <w:r>
              <w:rPr>
                <w:rFonts w:hint="eastAsia" w:ascii="宋体" w:hAnsi="宋体"/>
                <w:szCs w:val="21"/>
              </w:rPr>
              <w:t>6</w:t>
            </w:r>
          </w:p>
        </w:tc>
        <w:tc>
          <w:tcPr>
            <w:tcW w:w="680" w:type="pct"/>
          </w:tcPr>
          <w:p>
            <w:pPr>
              <w:spacing w:line="360" w:lineRule="exact"/>
              <w:ind w:firstLine="210" w:firstLineChars="100"/>
              <w:rPr>
                <w:rFonts w:ascii="宋体" w:hAnsi="宋体"/>
                <w:szCs w:val="21"/>
              </w:rPr>
            </w:pPr>
            <w:r>
              <w:rPr>
                <w:rFonts w:hint="eastAsia" w:ascii="宋体" w:hAnsi="宋体"/>
                <w:szCs w:val="21"/>
              </w:rPr>
              <w:t>00882</w:t>
            </w:r>
          </w:p>
        </w:tc>
        <w:tc>
          <w:tcPr>
            <w:tcW w:w="2044" w:type="pct"/>
          </w:tcPr>
          <w:p>
            <w:pPr>
              <w:spacing w:line="360" w:lineRule="exact"/>
              <w:rPr>
                <w:rFonts w:ascii="宋体" w:hAnsi="宋体"/>
                <w:szCs w:val="21"/>
              </w:rPr>
            </w:pPr>
            <w:r>
              <w:rPr>
                <w:rFonts w:hint="eastAsia" w:ascii="宋体" w:hAnsi="宋体"/>
                <w:szCs w:val="21"/>
              </w:rPr>
              <w:t>学前教育心理学</w:t>
            </w:r>
          </w:p>
        </w:tc>
        <w:tc>
          <w:tcPr>
            <w:tcW w:w="636"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vAlign w:val="center"/>
          </w:tcPr>
          <w:p>
            <w:pPr>
              <w:spacing w:line="360" w:lineRule="exact"/>
              <w:ind w:firstLine="315" w:firstLineChars="150"/>
              <w:jc w:val="center"/>
              <w:rPr>
                <w:rFonts w:ascii="宋体" w:hAnsi="宋体"/>
                <w:szCs w:val="21"/>
              </w:rPr>
            </w:pPr>
          </w:p>
        </w:tc>
        <w:tc>
          <w:tcPr>
            <w:tcW w:w="425" w:type="pct"/>
          </w:tcPr>
          <w:p>
            <w:pPr>
              <w:spacing w:line="360" w:lineRule="exact"/>
              <w:ind w:firstLine="210" w:firstLineChars="100"/>
              <w:rPr>
                <w:rFonts w:ascii="宋体" w:hAnsi="宋体"/>
                <w:szCs w:val="21"/>
              </w:rPr>
            </w:pPr>
            <w:r>
              <w:rPr>
                <w:rFonts w:hint="eastAsia" w:ascii="宋体" w:hAnsi="宋体"/>
                <w:szCs w:val="21"/>
              </w:rPr>
              <w:t>7</w:t>
            </w:r>
          </w:p>
        </w:tc>
        <w:tc>
          <w:tcPr>
            <w:tcW w:w="680" w:type="pct"/>
          </w:tcPr>
          <w:p>
            <w:pPr>
              <w:spacing w:line="360" w:lineRule="exact"/>
              <w:ind w:firstLine="210" w:firstLineChars="100"/>
              <w:rPr>
                <w:rFonts w:ascii="宋体" w:hAnsi="宋体"/>
                <w:szCs w:val="21"/>
              </w:rPr>
            </w:pPr>
            <w:r>
              <w:rPr>
                <w:rFonts w:hint="eastAsia" w:ascii="宋体" w:hAnsi="宋体"/>
                <w:szCs w:val="21"/>
              </w:rPr>
              <w:t>00403</w:t>
            </w:r>
          </w:p>
        </w:tc>
        <w:tc>
          <w:tcPr>
            <w:tcW w:w="2044" w:type="pct"/>
          </w:tcPr>
          <w:p>
            <w:pPr>
              <w:spacing w:line="360" w:lineRule="exact"/>
              <w:rPr>
                <w:rFonts w:ascii="宋体" w:hAnsi="宋体"/>
                <w:szCs w:val="21"/>
              </w:rPr>
            </w:pPr>
            <w:r>
              <w:rPr>
                <w:rFonts w:hint="eastAsia" w:ascii="宋体" w:hAnsi="宋体"/>
                <w:szCs w:val="21"/>
              </w:rPr>
              <w:t>学前儿童家庭教育</w:t>
            </w:r>
          </w:p>
        </w:tc>
        <w:tc>
          <w:tcPr>
            <w:tcW w:w="636"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vAlign w:val="center"/>
          </w:tcPr>
          <w:p>
            <w:pPr>
              <w:spacing w:line="360" w:lineRule="exact"/>
              <w:ind w:firstLine="315" w:firstLineChars="150"/>
              <w:jc w:val="center"/>
              <w:rPr>
                <w:rFonts w:ascii="宋体" w:hAnsi="宋体"/>
                <w:szCs w:val="21"/>
              </w:rPr>
            </w:pPr>
          </w:p>
        </w:tc>
        <w:tc>
          <w:tcPr>
            <w:tcW w:w="425" w:type="pct"/>
          </w:tcPr>
          <w:p>
            <w:pPr>
              <w:spacing w:line="360" w:lineRule="exact"/>
              <w:ind w:firstLine="210" w:firstLineChars="100"/>
              <w:rPr>
                <w:rFonts w:ascii="宋体" w:hAnsi="宋体"/>
                <w:szCs w:val="21"/>
              </w:rPr>
            </w:pPr>
            <w:r>
              <w:rPr>
                <w:rFonts w:hint="eastAsia" w:ascii="宋体" w:hAnsi="宋体"/>
                <w:szCs w:val="21"/>
              </w:rPr>
              <w:t>8</w:t>
            </w:r>
          </w:p>
        </w:tc>
        <w:tc>
          <w:tcPr>
            <w:tcW w:w="680" w:type="pct"/>
          </w:tcPr>
          <w:p>
            <w:pPr>
              <w:spacing w:line="360" w:lineRule="exact"/>
              <w:ind w:firstLine="210" w:firstLineChars="100"/>
              <w:rPr>
                <w:rFonts w:ascii="宋体" w:hAnsi="宋体"/>
                <w:szCs w:val="21"/>
              </w:rPr>
            </w:pPr>
            <w:r>
              <w:rPr>
                <w:rFonts w:hint="eastAsia" w:ascii="宋体" w:hAnsi="宋体"/>
                <w:szCs w:val="21"/>
              </w:rPr>
              <w:t>00881</w:t>
            </w:r>
          </w:p>
        </w:tc>
        <w:tc>
          <w:tcPr>
            <w:tcW w:w="2044" w:type="pct"/>
          </w:tcPr>
          <w:p>
            <w:pPr>
              <w:spacing w:line="360" w:lineRule="exact"/>
              <w:rPr>
                <w:rFonts w:ascii="宋体" w:hAnsi="宋体"/>
                <w:szCs w:val="21"/>
              </w:rPr>
            </w:pPr>
            <w:r>
              <w:rPr>
                <w:rFonts w:hint="eastAsia" w:ascii="宋体" w:hAnsi="宋体"/>
                <w:szCs w:val="21"/>
              </w:rPr>
              <w:t>学前教育科学研究与论文写作（实）</w:t>
            </w:r>
          </w:p>
        </w:tc>
        <w:tc>
          <w:tcPr>
            <w:tcW w:w="636" w:type="pct"/>
          </w:tcPr>
          <w:p>
            <w:pPr>
              <w:spacing w:line="360" w:lineRule="exact"/>
              <w:jc w:val="left"/>
              <w:rPr>
                <w:rFonts w:ascii="宋体" w:hAnsi="宋体"/>
                <w:szCs w:val="21"/>
              </w:rPr>
            </w:pPr>
            <w:r>
              <w:rPr>
                <w:rFonts w:hint="eastAsia" w:ascii="宋体" w:hAnsi="宋体"/>
                <w:szCs w:val="21"/>
              </w:rPr>
              <w:t>4（实）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vAlign w:val="center"/>
          </w:tcPr>
          <w:p>
            <w:pPr>
              <w:spacing w:line="360" w:lineRule="exact"/>
              <w:ind w:firstLine="315" w:firstLineChars="150"/>
              <w:jc w:val="center"/>
              <w:rPr>
                <w:rFonts w:ascii="宋体" w:hAnsi="宋体"/>
                <w:szCs w:val="21"/>
              </w:rPr>
            </w:pPr>
          </w:p>
        </w:tc>
        <w:tc>
          <w:tcPr>
            <w:tcW w:w="425" w:type="pct"/>
          </w:tcPr>
          <w:p>
            <w:pPr>
              <w:spacing w:line="360" w:lineRule="exact"/>
              <w:ind w:firstLine="210" w:firstLineChars="100"/>
              <w:rPr>
                <w:rFonts w:ascii="宋体" w:hAnsi="宋体"/>
                <w:szCs w:val="21"/>
              </w:rPr>
            </w:pPr>
            <w:r>
              <w:rPr>
                <w:rFonts w:hint="eastAsia" w:ascii="宋体" w:hAnsi="宋体"/>
                <w:szCs w:val="21"/>
              </w:rPr>
              <w:t>9</w:t>
            </w:r>
          </w:p>
        </w:tc>
        <w:tc>
          <w:tcPr>
            <w:tcW w:w="680" w:type="pct"/>
          </w:tcPr>
          <w:p>
            <w:pPr>
              <w:spacing w:line="360" w:lineRule="exact"/>
              <w:ind w:firstLine="210" w:firstLineChars="100"/>
              <w:rPr>
                <w:rFonts w:ascii="宋体" w:hAnsi="宋体"/>
                <w:szCs w:val="21"/>
              </w:rPr>
            </w:pPr>
            <w:r>
              <w:rPr>
                <w:rFonts w:hint="eastAsia" w:ascii="宋体" w:hAnsi="宋体"/>
                <w:szCs w:val="21"/>
              </w:rPr>
              <w:t>00402</w:t>
            </w:r>
          </w:p>
        </w:tc>
        <w:tc>
          <w:tcPr>
            <w:tcW w:w="2044" w:type="pct"/>
          </w:tcPr>
          <w:p>
            <w:pPr>
              <w:spacing w:line="360" w:lineRule="exact"/>
              <w:rPr>
                <w:rFonts w:ascii="宋体" w:hAnsi="宋体"/>
                <w:szCs w:val="21"/>
              </w:rPr>
            </w:pPr>
            <w:r>
              <w:rPr>
                <w:rFonts w:hint="eastAsia" w:ascii="宋体" w:hAnsi="宋体"/>
                <w:szCs w:val="21"/>
              </w:rPr>
              <w:t>学前教育史</w:t>
            </w:r>
          </w:p>
        </w:tc>
        <w:tc>
          <w:tcPr>
            <w:tcW w:w="636"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vAlign w:val="center"/>
          </w:tcPr>
          <w:p>
            <w:pPr>
              <w:spacing w:line="360" w:lineRule="exact"/>
              <w:ind w:firstLine="315" w:firstLineChars="150"/>
              <w:jc w:val="center"/>
              <w:rPr>
                <w:rFonts w:ascii="宋体" w:hAnsi="宋体"/>
                <w:szCs w:val="21"/>
              </w:rPr>
            </w:pPr>
          </w:p>
        </w:tc>
        <w:tc>
          <w:tcPr>
            <w:tcW w:w="425" w:type="pct"/>
          </w:tcPr>
          <w:p>
            <w:pPr>
              <w:spacing w:line="360" w:lineRule="exact"/>
              <w:jc w:val="center"/>
              <w:rPr>
                <w:rFonts w:ascii="宋体" w:hAnsi="宋体"/>
                <w:szCs w:val="21"/>
              </w:rPr>
            </w:pPr>
            <w:r>
              <w:rPr>
                <w:rFonts w:hint="eastAsia" w:ascii="宋体" w:hAnsi="宋体"/>
                <w:szCs w:val="21"/>
              </w:rPr>
              <w:t>10</w:t>
            </w:r>
          </w:p>
        </w:tc>
        <w:tc>
          <w:tcPr>
            <w:tcW w:w="680" w:type="pct"/>
          </w:tcPr>
          <w:p>
            <w:pPr>
              <w:spacing w:line="360" w:lineRule="exact"/>
              <w:ind w:firstLine="210" w:firstLineChars="100"/>
              <w:rPr>
                <w:rFonts w:ascii="宋体" w:hAnsi="宋体"/>
                <w:szCs w:val="21"/>
              </w:rPr>
            </w:pPr>
            <w:r>
              <w:rPr>
                <w:rFonts w:hint="eastAsia" w:ascii="宋体" w:hAnsi="宋体"/>
                <w:szCs w:val="21"/>
              </w:rPr>
              <w:t>21058</w:t>
            </w:r>
          </w:p>
        </w:tc>
        <w:tc>
          <w:tcPr>
            <w:tcW w:w="2044" w:type="pct"/>
          </w:tcPr>
          <w:p>
            <w:pPr>
              <w:spacing w:line="360" w:lineRule="exact"/>
              <w:rPr>
                <w:rFonts w:ascii="宋体" w:hAnsi="宋体"/>
                <w:szCs w:val="21"/>
              </w:rPr>
            </w:pPr>
            <w:r>
              <w:rPr>
                <w:rFonts w:hint="eastAsia" w:ascii="宋体" w:hAnsi="宋体"/>
                <w:szCs w:val="21"/>
              </w:rPr>
              <w:t>学前教育本科毕业论文（实）</w:t>
            </w:r>
          </w:p>
        </w:tc>
        <w:tc>
          <w:tcPr>
            <w:tcW w:w="636" w:type="pct"/>
          </w:tcPr>
          <w:p>
            <w:pPr>
              <w:spacing w:line="360" w:lineRule="exact"/>
              <w:jc w:val="lef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14" w:type="pct"/>
            <w:vMerge w:val="restart"/>
            <w:vAlign w:val="center"/>
          </w:tcPr>
          <w:p>
            <w:pPr>
              <w:spacing w:line="360" w:lineRule="exact"/>
              <w:jc w:val="center"/>
              <w:rPr>
                <w:rFonts w:ascii="宋体" w:hAnsi="宋体"/>
                <w:szCs w:val="21"/>
              </w:rPr>
            </w:pPr>
            <w:r>
              <w:rPr>
                <w:rFonts w:hint="eastAsia" w:ascii="宋体" w:hAnsi="宋体"/>
                <w:szCs w:val="21"/>
              </w:rPr>
              <w:t>选修课程</w:t>
            </w:r>
          </w:p>
        </w:tc>
        <w:tc>
          <w:tcPr>
            <w:tcW w:w="425" w:type="pct"/>
            <w:vMerge w:val="restart"/>
            <w:shd w:val="clear" w:color="auto" w:fill="auto"/>
            <w:vAlign w:val="center"/>
          </w:tcPr>
          <w:p>
            <w:pPr>
              <w:spacing w:line="360" w:lineRule="exact"/>
              <w:jc w:val="center"/>
              <w:rPr>
                <w:rFonts w:ascii="宋体" w:hAnsi="宋体"/>
                <w:szCs w:val="21"/>
              </w:rPr>
            </w:pPr>
            <w:r>
              <w:rPr>
                <w:rFonts w:hint="eastAsia" w:ascii="宋体" w:hAnsi="宋体"/>
                <w:szCs w:val="21"/>
              </w:rPr>
              <w:t>11</w:t>
            </w:r>
          </w:p>
          <w:p>
            <w:pPr>
              <w:spacing w:line="360" w:lineRule="exact"/>
              <w:jc w:val="center"/>
              <w:rPr>
                <w:rFonts w:ascii="宋体" w:hAnsi="宋体"/>
                <w:szCs w:val="21"/>
              </w:rPr>
            </w:pPr>
            <w:r>
              <w:rPr>
                <w:rFonts w:hint="eastAsia" w:ascii="宋体" w:hAnsi="宋体"/>
                <w:szCs w:val="21"/>
              </w:rPr>
              <w:t>12</w:t>
            </w:r>
          </w:p>
          <w:p>
            <w:pPr>
              <w:spacing w:line="360" w:lineRule="exact"/>
              <w:jc w:val="center"/>
              <w:rPr>
                <w:rFonts w:ascii="宋体" w:hAnsi="宋体"/>
                <w:szCs w:val="21"/>
              </w:rPr>
            </w:pPr>
            <w:r>
              <w:rPr>
                <w:rFonts w:hint="eastAsia" w:ascii="宋体" w:hAnsi="宋体"/>
                <w:szCs w:val="21"/>
              </w:rPr>
              <w:t>13</w:t>
            </w:r>
          </w:p>
          <w:p>
            <w:pPr>
              <w:spacing w:line="360" w:lineRule="exact"/>
              <w:jc w:val="center"/>
              <w:rPr>
                <w:rFonts w:ascii="宋体" w:hAnsi="宋体"/>
                <w:szCs w:val="21"/>
              </w:rPr>
            </w:pPr>
            <w:r>
              <w:rPr>
                <w:rFonts w:hint="eastAsia" w:ascii="宋体" w:hAnsi="宋体"/>
                <w:szCs w:val="21"/>
              </w:rPr>
              <w:t>14</w:t>
            </w:r>
          </w:p>
        </w:tc>
        <w:tc>
          <w:tcPr>
            <w:tcW w:w="680" w:type="pct"/>
          </w:tcPr>
          <w:p>
            <w:pPr>
              <w:spacing w:line="360" w:lineRule="exact"/>
              <w:ind w:firstLine="210" w:firstLineChars="100"/>
              <w:rPr>
                <w:rFonts w:ascii="宋体" w:hAnsi="宋体"/>
                <w:szCs w:val="21"/>
              </w:rPr>
            </w:pPr>
            <w:r>
              <w:rPr>
                <w:rFonts w:hint="eastAsia" w:ascii="宋体" w:hAnsi="宋体"/>
                <w:szCs w:val="21"/>
              </w:rPr>
              <w:t>00399</w:t>
            </w:r>
          </w:p>
        </w:tc>
        <w:tc>
          <w:tcPr>
            <w:tcW w:w="2044" w:type="pct"/>
          </w:tcPr>
          <w:p>
            <w:pPr>
              <w:spacing w:line="360" w:lineRule="exact"/>
              <w:rPr>
                <w:rFonts w:ascii="宋体" w:hAnsi="宋体"/>
                <w:szCs w:val="21"/>
              </w:rPr>
            </w:pPr>
            <w:r>
              <w:rPr>
                <w:rFonts w:hint="eastAsia" w:ascii="宋体" w:hAnsi="宋体"/>
                <w:szCs w:val="21"/>
              </w:rPr>
              <w:t>学前游戏论</w:t>
            </w:r>
          </w:p>
        </w:tc>
        <w:tc>
          <w:tcPr>
            <w:tcW w:w="636"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tcPr>
          <w:p>
            <w:pPr>
              <w:spacing w:line="360" w:lineRule="exact"/>
              <w:ind w:firstLine="315" w:firstLineChars="150"/>
              <w:rPr>
                <w:rFonts w:ascii="宋体" w:hAnsi="宋体"/>
                <w:szCs w:val="21"/>
              </w:rPr>
            </w:pPr>
          </w:p>
        </w:tc>
        <w:tc>
          <w:tcPr>
            <w:tcW w:w="425" w:type="pct"/>
            <w:vMerge w:val="continue"/>
            <w:shd w:val="clear" w:color="auto" w:fill="auto"/>
          </w:tcPr>
          <w:p>
            <w:pPr>
              <w:spacing w:line="360" w:lineRule="exact"/>
              <w:ind w:firstLine="210" w:firstLineChars="100"/>
              <w:jc w:val="center"/>
              <w:rPr>
                <w:rFonts w:ascii="宋体" w:hAnsi="宋体"/>
                <w:szCs w:val="21"/>
              </w:rPr>
            </w:pPr>
          </w:p>
        </w:tc>
        <w:tc>
          <w:tcPr>
            <w:tcW w:w="680" w:type="pct"/>
          </w:tcPr>
          <w:p>
            <w:pPr>
              <w:spacing w:line="360" w:lineRule="exact"/>
              <w:ind w:firstLine="210" w:firstLineChars="100"/>
              <w:rPr>
                <w:rFonts w:ascii="宋体" w:hAnsi="宋体"/>
                <w:szCs w:val="21"/>
              </w:rPr>
            </w:pPr>
            <w:r>
              <w:rPr>
                <w:rFonts w:hint="eastAsia" w:ascii="宋体" w:hAnsi="宋体"/>
                <w:szCs w:val="21"/>
              </w:rPr>
              <w:t>00401</w:t>
            </w:r>
          </w:p>
        </w:tc>
        <w:tc>
          <w:tcPr>
            <w:tcW w:w="2044" w:type="pct"/>
          </w:tcPr>
          <w:p>
            <w:pPr>
              <w:spacing w:line="360" w:lineRule="exact"/>
              <w:rPr>
                <w:rFonts w:ascii="宋体" w:hAnsi="宋体"/>
                <w:szCs w:val="21"/>
              </w:rPr>
            </w:pPr>
            <w:r>
              <w:rPr>
                <w:rFonts w:hint="eastAsia" w:ascii="宋体" w:hAnsi="宋体"/>
                <w:szCs w:val="21"/>
              </w:rPr>
              <w:t>学前比较教育</w:t>
            </w:r>
          </w:p>
        </w:tc>
        <w:tc>
          <w:tcPr>
            <w:tcW w:w="636"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tcPr>
          <w:p>
            <w:pPr>
              <w:spacing w:line="360" w:lineRule="exact"/>
              <w:ind w:firstLine="315" w:firstLineChars="150"/>
              <w:rPr>
                <w:rFonts w:ascii="宋体" w:hAnsi="宋体"/>
                <w:szCs w:val="21"/>
              </w:rPr>
            </w:pPr>
          </w:p>
        </w:tc>
        <w:tc>
          <w:tcPr>
            <w:tcW w:w="425" w:type="pct"/>
            <w:vMerge w:val="continue"/>
            <w:shd w:val="clear" w:color="auto" w:fill="auto"/>
          </w:tcPr>
          <w:p>
            <w:pPr>
              <w:spacing w:line="360" w:lineRule="exact"/>
              <w:ind w:firstLine="210" w:firstLineChars="100"/>
              <w:jc w:val="center"/>
              <w:rPr>
                <w:rFonts w:ascii="宋体" w:hAnsi="宋体"/>
                <w:szCs w:val="21"/>
              </w:rPr>
            </w:pPr>
          </w:p>
        </w:tc>
        <w:tc>
          <w:tcPr>
            <w:tcW w:w="680" w:type="pct"/>
          </w:tcPr>
          <w:p>
            <w:pPr>
              <w:spacing w:line="360" w:lineRule="exact"/>
              <w:ind w:firstLine="210" w:firstLineChars="100"/>
              <w:rPr>
                <w:rFonts w:ascii="宋体" w:hAnsi="宋体"/>
                <w:szCs w:val="21"/>
              </w:rPr>
            </w:pPr>
            <w:r>
              <w:rPr>
                <w:rFonts w:hint="eastAsia" w:ascii="宋体" w:hAnsi="宋体"/>
                <w:szCs w:val="21"/>
              </w:rPr>
              <w:t>00883</w:t>
            </w:r>
          </w:p>
        </w:tc>
        <w:tc>
          <w:tcPr>
            <w:tcW w:w="2044" w:type="pct"/>
          </w:tcPr>
          <w:p>
            <w:pPr>
              <w:spacing w:line="360" w:lineRule="exact"/>
              <w:rPr>
                <w:rFonts w:ascii="宋体" w:hAnsi="宋体"/>
                <w:szCs w:val="21"/>
              </w:rPr>
            </w:pPr>
            <w:r>
              <w:rPr>
                <w:rFonts w:hint="eastAsia" w:ascii="宋体" w:hAnsi="宋体"/>
                <w:szCs w:val="21"/>
              </w:rPr>
              <w:t>学前特殊儿童教育</w:t>
            </w:r>
          </w:p>
        </w:tc>
        <w:tc>
          <w:tcPr>
            <w:tcW w:w="636"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tcPr>
          <w:p>
            <w:pPr>
              <w:spacing w:line="360" w:lineRule="exact"/>
              <w:ind w:firstLine="315" w:firstLineChars="150"/>
              <w:rPr>
                <w:rFonts w:ascii="宋体" w:hAnsi="宋体"/>
                <w:szCs w:val="21"/>
              </w:rPr>
            </w:pPr>
          </w:p>
        </w:tc>
        <w:tc>
          <w:tcPr>
            <w:tcW w:w="425" w:type="pct"/>
            <w:vMerge w:val="continue"/>
            <w:shd w:val="clear" w:color="auto" w:fill="auto"/>
          </w:tcPr>
          <w:p>
            <w:pPr>
              <w:spacing w:line="360" w:lineRule="exact"/>
              <w:ind w:firstLine="210" w:firstLineChars="100"/>
              <w:jc w:val="center"/>
              <w:rPr>
                <w:rFonts w:ascii="宋体" w:hAnsi="宋体"/>
                <w:szCs w:val="21"/>
              </w:rPr>
            </w:pPr>
          </w:p>
        </w:tc>
        <w:tc>
          <w:tcPr>
            <w:tcW w:w="680" w:type="pct"/>
          </w:tcPr>
          <w:p>
            <w:pPr>
              <w:spacing w:line="360" w:lineRule="exact"/>
              <w:ind w:firstLine="210" w:firstLineChars="100"/>
              <w:rPr>
                <w:rFonts w:ascii="宋体" w:hAnsi="宋体"/>
                <w:szCs w:val="21"/>
              </w:rPr>
            </w:pPr>
            <w:r>
              <w:rPr>
                <w:rFonts w:hint="eastAsia" w:ascii="宋体" w:hAnsi="宋体"/>
                <w:szCs w:val="21"/>
              </w:rPr>
              <w:t>00884</w:t>
            </w:r>
          </w:p>
        </w:tc>
        <w:tc>
          <w:tcPr>
            <w:tcW w:w="2044" w:type="pct"/>
          </w:tcPr>
          <w:p>
            <w:pPr>
              <w:spacing w:line="360" w:lineRule="exact"/>
              <w:rPr>
                <w:rFonts w:ascii="宋体" w:hAnsi="宋体"/>
                <w:szCs w:val="21"/>
              </w:rPr>
            </w:pPr>
            <w:r>
              <w:rPr>
                <w:rFonts w:hint="eastAsia" w:ascii="宋体" w:hAnsi="宋体"/>
                <w:szCs w:val="21"/>
              </w:rPr>
              <w:t>学前教育行政与管理</w:t>
            </w:r>
          </w:p>
        </w:tc>
        <w:tc>
          <w:tcPr>
            <w:tcW w:w="636"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tcPr>
          <w:p>
            <w:pPr>
              <w:spacing w:line="360" w:lineRule="exact"/>
              <w:ind w:firstLine="315" w:firstLineChars="150"/>
              <w:rPr>
                <w:rFonts w:ascii="宋体" w:hAnsi="宋体"/>
                <w:szCs w:val="21"/>
              </w:rPr>
            </w:pPr>
          </w:p>
        </w:tc>
        <w:tc>
          <w:tcPr>
            <w:tcW w:w="425" w:type="pct"/>
            <w:vMerge w:val="continue"/>
            <w:shd w:val="clear" w:color="auto" w:fill="auto"/>
          </w:tcPr>
          <w:p>
            <w:pPr>
              <w:spacing w:line="360" w:lineRule="exact"/>
              <w:ind w:firstLine="210" w:firstLineChars="100"/>
              <w:jc w:val="center"/>
              <w:rPr>
                <w:rFonts w:ascii="宋体" w:hAnsi="宋体"/>
                <w:szCs w:val="21"/>
              </w:rPr>
            </w:pPr>
          </w:p>
        </w:tc>
        <w:tc>
          <w:tcPr>
            <w:tcW w:w="680" w:type="pct"/>
          </w:tcPr>
          <w:p>
            <w:pPr>
              <w:spacing w:line="360" w:lineRule="exact"/>
              <w:ind w:firstLine="210" w:firstLineChars="100"/>
              <w:rPr>
                <w:rFonts w:ascii="宋体" w:hAnsi="宋体"/>
                <w:szCs w:val="21"/>
              </w:rPr>
            </w:pPr>
            <w:r>
              <w:rPr>
                <w:rFonts w:hint="eastAsia" w:ascii="宋体" w:hAnsi="宋体"/>
                <w:szCs w:val="21"/>
              </w:rPr>
              <w:t>00886</w:t>
            </w:r>
          </w:p>
        </w:tc>
        <w:tc>
          <w:tcPr>
            <w:tcW w:w="2044" w:type="pct"/>
          </w:tcPr>
          <w:p>
            <w:pPr>
              <w:spacing w:line="360" w:lineRule="exact"/>
              <w:rPr>
                <w:rFonts w:ascii="宋体" w:hAnsi="宋体"/>
                <w:szCs w:val="21"/>
              </w:rPr>
            </w:pPr>
            <w:r>
              <w:rPr>
                <w:rFonts w:hint="eastAsia" w:ascii="宋体" w:hAnsi="宋体"/>
                <w:szCs w:val="21"/>
              </w:rPr>
              <w:t>学前儿童心理卫生与辅导</w:t>
            </w:r>
          </w:p>
        </w:tc>
        <w:tc>
          <w:tcPr>
            <w:tcW w:w="636"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tcPr>
          <w:p>
            <w:pPr>
              <w:spacing w:line="360" w:lineRule="exact"/>
              <w:rPr>
                <w:rFonts w:ascii="宋体" w:hAnsi="宋体"/>
                <w:szCs w:val="21"/>
              </w:rPr>
            </w:pPr>
          </w:p>
        </w:tc>
        <w:tc>
          <w:tcPr>
            <w:tcW w:w="425" w:type="pct"/>
            <w:vMerge w:val="continue"/>
            <w:shd w:val="clear" w:color="auto" w:fill="auto"/>
          </w:tcPr>
          <w:p>
            <w:pPr>
              <w:spacing w:line="360" w:lineRule="exact"/>
              <w:ind w:firstLine="210" w:firstLineChars="100"/>
              <w:jc w:val="center"/>
              <w:rPr>
                <w:rFonts w:ascii="宋体" w:hAnsi="宋体"/>
                <w:szCs w:val="21"/>
              </w:rPr>
            </w:pPr>
          </w:p>
        </w:tc>
        <w:tc>
          <w:tcPr>
            <w:tcW w:w="680" w:type="pct"/>
          </w:tcPr>
          <w:p>
            <w:pPr>
              <w:spacing w:line="360" w:lineRule="exact"/>
              <w:ind w:firstLine="210" w:firstLineChars="100"/>
              <w:rPr>
                <w:rFonts w:ascii="宋体" w:hAnsi="宋体"/>
                <w:szCs w:val="21"/>
              </w:rPr>
            </w:pPr>
            <w:r>
              <w:rPr>
                <w:rFonts w:hint="eastAsia" w:ascii="宋体" w:hAnsi="宋体"/>
                <w:szCs w:val="21"/>
              </w:rPr>
              <w:t>00885</w:t>
            </w:r>
          </w:p>
        </w:tc>
        <w:tc>
          <w:tcPr>
            <w:tcW w:w="2044" w:type="pct"/>
          </w:tcPr>
          <w:p>
            <w:pPr>
              <w:spacing w:line="360" w:lineRule="exact"/>
              <w:rPr>
                <w:rFonts w:ascii="宋体" w:hAnsi="宋体"/>
                <w:szCs w:val="21"/>
              </w:rPr>
            </w:pPr>
            <w:r>
              <w:rPr>
                <w:rFonts w:hint="eastAsia" w:ascii="宋体" w:hAnsi="宋体"/>
                <w:szCs w:val="21"/>
              </w:rPr>
              <w:t>学前教育诊断与咨询</w:t>
            </w:r>
          </w:p>
        </w:tc>
        <w:tc>
          <w:tcPr>
            <w:tcW w:w="636"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14" w:type="pct"/>
            <w:vMerge w:val="continue"/>
          </w:tcPr>
          <w:p>
            <w:pPr>
              <w:spacing w:line="360" w:lineRule="exact"/>
              <w:rPr>
                <w:rFonts w:ascii="宋体" w:hAnsi="宋体"/>
                <w:szCs w:val="21"/>
              </w:rPr>
            </w:pPr>
          </w:p>
        </w:tc>
        <w:tc>
          <w:tcPr>
            <w:tcW w:w="425" w:type="pct"/>
            <w:vMerge w:val="continue"/>
            <w:shd w:val="clear" w:color="auto" w:fill="auto"/>
          </w:tcPr>
          <w:p>
            <w:pPr>
              <w:spacing w:line="360" w:lineRule="exact"/>
              <w:ind w:firstLine="210" w:firstLineChars="100"/>
              <w:jc w:val="center"/>
              <w:rPr>
                <w:rFonts w:ascii="宋体" w:hAnsi="宋体"/>
                <w:szCs w:val="21"/>
              </w:rPr>
            </w:pPr>
          </w:p>
        </w:tc>
        <w:tc>
          <w:tcPr>
            <w:tcW w:w="680" w:type="pct"/>
          </w:tcPr>
          <w:p>
            <w:pPr>
              <w:spacing w:line="360" w:lineRule="exact"/>
              <w:ind w:firstLine="210" w:firstLineChars="100"/>
              <w:rPr>
                <w:rFonts w:ascii="宋体" w:hAnsi="宋体"/>
                <w:szCs w:val="21"/>
              </w:rPr>
            </w:pPr>
            <w:r>
              <w:rPr>
                <w:rFonts w:hint="eastAsia" w:ascii="宋体" w:hAnsi="宋体"/>
                <w:szCs w:val="21"/>
              </w:rPr>
              <w:t>00024</w:t>
            </w:r>
          </w:p>
        </w:tc>
        <w:tc>
          <w:tcPr>
            <w:tcW w:w="2044" w:type="pct"/>
          </w:tcPr>
          <w:p>
            <w:pPr>
              <w:spacing w:line="360" w:lineRule="exact"/>
              <w:rPr>
                <w:rFonts w:ascii="宋体" w:hAnsi="宋体"/>
                <w:szCs w:val="21"/>
              </w:rPr>
            </w:pPr>
            <w:r>
              <w:rPr>
                <w:rFonts w:hint="eastAsia" w:ascii="宋体" w:hAnsi="宋体"/>
                <w:szCs w:val="21"/>
              </w:rPr>
              <w:t>普通逻辑</w:t>
            </w:r>
          </w:p>
        </w:tc>
        <w:tc>
          <w:tcPr>
            <w:tcW w:w="636"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214" w:type="pct"/>
            <w:vMerge w:val="continue"/>
          </w:tcPr>
          <w:p>
            <w:pPr>
              <w:spacing w:line="360" w:lineRule="exact"/>
              <w:rPr>
                <w:rFonts w:ascii="宋体" w:hAnsi="宋体"/>
                <w:szCs w:val="21"/>
              </w:rPr>
            </w:pPr>
          </w:p>
        </w:tc>
        <w:tc>
          <w:tcPr>
            <w:tcW w:w="425" w:type="pct"/>
            <w:vMerge w:val="continue"/>
            <w:shd w:val="clear" w:color="auto" w:fill="auto"/>
          </w:tcPr>
          <w:p>
            <w:pPr>
              <w:spacing w:line="360" w:lineRule="exact"/>
              <w:ind w:firstLine="210" w:firstLineChars="100"/>
              <w:jc w:val="center"/>
              <w:rPr>
                <w:rFonts w:ascii="宋体" w:hAnsi="宋体"/>
                <w:szCs w:val="21"/>
              </w:rPr>
            </w:pPr>
          </w:p>
        </w:tc>
        <w:tc>
          <w:tcPr>
            <w:tcW w:w="680" w:type="pct"/>
          </w:tcPr>
          <w:p>
            <w:pPr>
              <w:spacing w:line="360" w:lineRule="exact"/>
              <w:ind w:firstLine="210" w:firstLineChars="100"/>
              <w:rPr>
                <w:rFonts w:ascii="宋体" w:hAnsi="宋体"/>
                <w:szCs w:val="21"/>
              </w:rPr>
            </w:pPr>
            <w:r>
              <w:rPr>
                <w:rFonts w:hint="eastAsia" w:ascii="宋体" w:hAnsi="宋体"/>
                <w:szCs w:val="21"/>
              </w:rPr>
              <w:t>00887</w:t>
            </w:r>
          </w:p>
        </w:tc>
        <w:tc>
          <w:tcPr>
            <w:tcW w:w="2044" w:type="pct"/>
          </w:tcPr>
          <w:p>
            <w:pPr>
              <w:spacing w:line="360" w:lineRule="exact"/>
              <w:rPr>
                <w:rFonts w:ascii="宋体" w:hAnsi="宋体"/>
                <w:szCs w:val="21"/>
              </w:rPr>
            </w:pPr>
            <w:r>
              <w:rPr>
                <w:rFonts w:hint="eastAsia" w:ascii="宋体" w:hAnsi="宋体"/>
                <w:szCs w:val="21"/>
              </w:rPr>
              <w:t>儿童文学名著导读</w:t>
            </w:r>
          </w:p>
        </w:tc>
        <w:tc>
          <w:tcPr>
            <w:tcW w:w="636"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14" w:type="pct"/>
            <w:vMerge w:val="continue"/>
          </w:tcPr>
          <w:p>
            <w:pPr>
              <w:spacing w:line="360" w:lineRule="exact"/>
              <w:rPr>
                <w:rFonts w:ascii="宋体" w:hAnsi="宋体"/>
                <w:szCs w:val="21"/>
              </w:rPr>
            </w:pPr>
          </w:p>
        </w:tc>
        <w:tc>
          <w:tcPr>
            <w:tcW w:w="425" w:type="pct"/>
            <w:vMerge w:val="continue"/>
            <w:shd w:val="clear" w:color="auto" w:fill="auto"/>
          </w:tcPr>
          <w:p>
            <w:pPr>
              <w:spacing w:line="360" w:lineRule="exact"/>
              <w:ind w:firstLine="210" w:firstLineChars="100"/>
              <w:jc w:val="center"/>
              <w:rPr>
                <w:rFonts w:ascii="宋体" w:hAnsi="宋体"/>
                <w:szCs w:val="21"/>
              </w:rPr>
            </w:pPr>
          </w:p>
        </w:tc>
        <w:tc>
          <w:tcPr>
            <w:tcW w:w="680" w:type="pct"/>
          </w:tcPr>
          <w:p>
            <w:pPr>
              <w:spacing w:line="360" w:lineRule="exact"/>
              <w:ind w:firstLine="210" w:firstLineChars="100"/>
              <w:rPr>
                <w:rFonts w:ascii="宋体" w:hAnsi="宋体"/>
                <w:szCs w:val="21"/>
              </w:rPr>
            </w:pPr>
            <w:r>
              <w:rPr>
                <w:rFonts w:hint="eastAsia" w:ascii="宋体" w:hAnsi="宋体"/>
                <w:szCs w:val="21"/>
              </w:rPr>
              <w:t>00409</w:t>
            </w:r>
          </w:p>
        </w:tc>
        <w:tc>
          <w:tcPr>
            <w:tcW w:w="2044" w:type="pct"/>
          </w:tcPr>
          <w:p>
            <w:pPr>
              <w:spacing w:line="360" w:lineRule="exact"/>
              <w:rPr>
                <w:rFonts w:ascii="宋体" w:hAnsi="宋体"/>
                <w:szCs w:val="21"/>
              </w:rPr>
            </w:pPr>
            <w:r>
              <w:rPr>
                <w:rFonts w:hint="eastAsia" w:ascii="宋体" w:hAnsi="宋体"/>
                <w:szCs w:val="21"/>
              </w:rPr>
              <w:t>美育基础</w:t>
            </w:r>
          </w:p>
        </w:tc>
        <w:tc>
          <w:tcPr>
            <w:tcW w:w="636"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364" w:type="pct"/>
            <w:gridSpan w:val="4"/>
          </w:tcPr>
          <w:p>
            <w:pPr>
              <w:spacing w:line="360" w:lineRule="exact"/>
              <w:jc w:val="center"/>
              <w:rPr>
                <w:rFonts w:ascii="宋体" w:hAnsi="宋体"/>
                <w:szCs w:val="21"/>
              </w:rPr>
            </w:pPr>
            <w:r>
              <w:rPr>
                <w:rFonts w:hint="eastAsia" w:ascii="宋体" w:hAnsi="宋体"/>
                <w:szCs w:val="21"/>
              </w:rPr>
              <w:t>总计学分</w:t>
            </w:r>
          </w:p>
        </w:tc>
        <w:tc>
          <w:tcPr>
            <w:tcW w:w="636" w:type="pct"/>
          </w:tcPr>
          <w:p>
            <w:pPr>
              <w:spacing w:line="360" w:lineRule="exact"/>
              <w:jc w:val="left"/>
              <w:rPr>
                <w:rFonts w:ascii="宋体" w:hAnsi="宋体"/>
                <w:szCs w:val="21"/>
              </w:rPr>
            </w:pPr>
            <w:r>
              <w:rPr>
                <w:rFonts w:hint="eastAsia" w:ascii="宋体" w:hAnsi="宋体"/>
                <w:szCs w:val="21"/>
              </w:rPr>
              <w:t>74</w:t>
            </w:r>
          </w:p>
        </w:tc>
      </w:tr>
    </w:tbl>
    <w:p>
      <w:pPr>
        <w:rPr>
          <w:rFonts w:ascii="宋体" w:hAnsi="宋体"/>
          <w:szCs w:val="21"/>
        </w:rPr>
      </w:pPr>
      <w:r>
        <w:rPr>
          <w:rFonts w:hint="eastAsia" w:ascii="宋体" w:hAnsi="宋体"/>
        </w:rPr>
        <w:t xml:space="preserve"> </w:t>
      </w:r>
      <w:r>
        <w:rPr>
          <w:rFonts w:hint="eastAsia" w:ascii="宋体" w:hAnsi="宋体"/>
          <w:szCs w:val="21"/>
        </w:rPr>
        <w:t>说明：</w:t>
      </w:r>
    </w:p>
    <w:p>
      <w:pPr>
        <w:ind w:firstLine="420" w:firstLineChars="200"/>
        <w:rPr>
          <w:rFonts w:ascii="宋体" w:hAnsi="宋体"/>
          <w:kern w:val="0"/>
          <w:szCs w:val="21"/>
        </w:rPr>
      </w:pPr>
      <w:r>
        <w:rPr>
          <w:rFonts w:hint="eastAsia" w:ascii="宋体" w:hAnsi="宋体"/>
          <w:szCs w:val="21"/>
        </w:rPr>
        <w:t>1.</w:t>
      </w:r>
      <w:r>
        <w:rPr>
          <w:rFonts w:hint="eastAsia" w:ascii="宋体" w:hAnsi="宋体"/>
          <w:kern w:val="0"/>
          <w:szCs w:val="21"/>
        </w:rPr>
        <w:t>”00015英语（二）”参加全国英语等级考试（PEST）三级或以上笔试。</w:t>
      </w:r>
      <w:r>
        <w:rPr>
          <w:rFonts w:hint="eastAsia" w:ascii="宋体" w:hAnsi="宋体"/>
          <w:szCs w:val="21"/>
        </w:rPr>
        <w:t>考生可不考“英语（二）”，但须在其他专科起点本科专业中选考不低于14学分的若干专业课程。</w:t>
      </w:r>
      <w:r>
        <w:rPr>
          <w:rFonts w:hint="eastAsia" w:ascii="宋体" w:hAnsi="宋体"/>
          <w:kern w:val="0"/>
          <w:szCs w:val="21"/>
        </w:rPr>
        <w:t>不考“英语（二）”者，不授予学士学位。</w:t>
      </w:r>
    </w:p>
    <w:p>
      <w:pPr>
        <w:ind w:firstLine="420" w:firstLineChars="200"/>
        <w:rPr>
          <w:rFonts w:ascii="宋体" w:hAnsi="宋体"/>
          <w:szCs w:val="21"/>
        </w:rPr>
      </w:pPr>
      <w:r>
        <w:rPr>
          <w:rFonts w:hint="eastAsia" w:ascii="宋体" w:hAnsi="宋体"/>
          <w:kern w:val="0"/>
          <w:szCs w:val="21"/>
        </w:rPr>
        <w:t>2.</w:t>
      </w:r>
      <w:r>
        <w:rPr>
          <w:rFonts w:hint="eastAsia" w:ascii="宋体" w:hAnsi="宋体"/>
          <w:szCs w:val="21"/>
        </w:rPr>
        <w:t>自学考试学前教育专业专科毕业生报考本专业，原“学前比较教育”、“学前教育史”和“学前家庭教育”课程合格成绩，可分别顶替“00401学前比较教育”、“00402学前教育史”和“00403学前儿童家庭教育”课程学分。</w:t>
      </w:r>
    </w:p>
    <w:p>
      <w:pPr>
        <w:ind w:firstLine="420" w:firstLineChars="200"/>
        <w:rPr>
          <w:rFonts w:cs="Tahoma"/>
          <w:szCs w:val="21"/>
        </w:rPr>
      </w:pPr>
      <w:r>
        <w:rPr>
          <w:rFonts w:hint="eastAsia" w:ascii="宋体" w:hAnsi="宋体" w:cs="宋体"/>
          <w:kern w:val="0"/>
          <w:szCs w:val="21"/>
        </w:rPr>
        <w:t>3.</w:t>
      </w:r>
      <w:r>
        <w:rPr>
          <w:rFonts w:hint="eastAsia" w:ascii="宋体" w:hAnsi="宋体"/>
          <w:szCs w:val="21"/>
        </w:rPr>
        <w:t>选修课程，可在推荐选修课程中选考，也可在我省现行开考所有专科起点本科专业中选考与本专业核心课程不同的课程，课程门数不少于4门，学分不低于20学分。不得跨专业选修实践课。</w:t>
      </w:r>
    </w:p>
    <w:p>
      <w:pPr>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高等教育自学考试教育学（本科）专业计划</w:t>
      </w:r>
    </w:p>
    <w:p>
      <w:pPr>
        <w:jc w:val="center"/>
        <w:rPr>
          <w:rFonts w:ascii="仿宋_GB2312" w:hAnsi="宋体" w:eastAsia="仿宋_GB2312"/>
          <w:sz w:val="28"/>
          <w:szCs w:val="28"/>
        </w:rPr>
      </w:pPr>
      <w:r>
        <w:rPr>
          <w:rFonts w:hint="eastAsia" w:ascii="仿宋_GB2312" w:hAnsi="宋体" w:eastAsia="仿宋_GB2312"/>
          <w:sz w:val="28"/>
          <w:szCs w:val="28"/>
        </w:rPr>
        <w:t>主考学校：浙江师范大学   专业代码：1040108</w:t>
      </w:r>
    </w:p>
    <w:tbl>
      <w:tblPr>
        <w:tblStyle w:val="10"/>
        <w:tblW w:w="4885"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897"/>
        <w:gridCol w:w="1501"/>
        <w:gridCol w:w="2962"/>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Align w:val="center"/>
          </w:tcPr>
          <w:p>
            <w:pPr>
              <w:spacing w:line="360" w:lineRule="auto"/>
              <w:jc w:val="center"/>
              <w:rPr>
                <w:rFonts w:ascii="宋体" w:hAnsi="宋体"/>
                <w:szCs w:val="21"/>
              </w:rPr>
            </w:pPr>
            <w:r>
              <w:rPr>
                <w:rFonts w:hint="eastAsia" w:ascii="宋体" w:hAnsi="宋体"/>
                <w:szCs w:val="21"/>
              </w:rPr>
              <w:t>课程类型</w:t>
            </w:r>
          </w:p>
        </w:tc>
        <w:tc>
          <w:tcPr>
            <w:tcW w:w="510" w:type="pct"/>
          </w:tcPr>
          <w:p>
            <w:pPr>
              <w:spacing w:line="360" w:lineRule="auto"/>
              <w:jc w:val="center"/>
              <w:rPr>
                <w:rFonts w:ascii="宋体" w:hAnsi="宋体"/>
                <w:szCs w:val="21"/>
              </w:rPr>
            </w:pPr>
            <w:r>
              <w:rPr>
                <w:rFonts w:hint="eastAsia" w:ascii="宋体" w:hAnsi="宋体"/>
                <w:szCs w:val="21"/>
              </w:rPr>
              <w:t>序号</w:t>
            </w:r>
          </w:p>
        </w:tc>
        <w:tc>
          <w:tcPr>
            <w:tcW w:w="853" w:type="pct"/>
          </w:tcPr>
          <w:p>
            <w:pPr>
              <w:spacing w:line="360" w:lineRule="auto"/>
              <w:ind w:firstLine="210" w:firstLineChars="100"/>
              <w:rPr>
                <w:rFonts w:ascii="宋体" w:hAnsi="宋体"/>
                <w:szCs w:val="21"/>
              </w:rPr>
            </w:pPr>
            <w:r>
              <w:rPr>
                <w:rFonts w:hint="eastAsia" w:ascii="宋体" w:hAnsi="宋体"/>
                <w:szCs w:val="21"/>
              </w:rPr>
              <w:t>课程代码</w:t>
            </w:r>
          </w:p>
        </w:tc>
        <w:tc>
          <w:tcPr>
            <w:tcW w:w="1684" w:type="pct"/>
          </w:tcPr>
          <w:p>
            <w:pPr>
              <w:spacing w:line="360" w:lineRule="auto"/>
              <w:ind w:firstLine="630" w:firstLineChars="300"/>
              <w:rPr>
                <w:rFonts w:ascii="宋体" w:hAnsi="宋体"/>
                <w:szCs w:val="21"/>
              </w:rPr>
            </w:pPr>
            <w:r>
              <w:rPr>
                <w:rFonts w:hint="eastAsia" w:ascii="宋体" w:hAnsi="宋体"/>
                <w:szCs w:val="21"/>
              </w:rPr>
              <w:t>课 程 名 称</w:t>
            </w:r>
          </w:p>
        </w:tc>
        <w:tc>
          <w:tcPr>
            <w:tcW w:w="739" w:type="pct"/>
          </w:tcPr>
          <w:p>
            <w:pPr>
              <w:spacing w:line="360" w:lineRule="auto"/>
              <w:ind w:firstLine="210" w:firstLineChars="100"/>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restart"/>
            <w:vAlign w:val="center"/>
          </w:tcPr>
          <w:p>
            <w:pPr>
              <w:spacing w:line="360" w:lineRule="auto"/>
              <w:jc w:val="center"/>
              <w:rPr>
                <w:rFonts w:ascii="宋体" w:hAnsi="宋体"/>
                <w:szCs w:val="21"/>
              </w:rPr>
            </w:pPr>
            <w:r>
              <w:rPr>
                <w:rFonts w:hint="eastAsia" w:ascii="宋体" w:hAnsi="宋体"/>
                <w:szCs w:val="21"/>
              </w:rPr>
              <w:t>公共基础课程</w:t>
            </w:r>
          </w:p>
        </w:tc>
        <w:tc>
          <w:tcPr>
            <w:tcW w:w="510" w:type="pct"/>
          </w:tcPr>
          <w:p>
            <w:pPr>
              <w:spacing w:line="360" w:lineRule="auto"/>
              <w:ind w:firstLine="210" w:firstLineChars="100"/>
              <w:rPr>
                <w:rFonts w:ascii="宋体" w:hAnsi="宋体"/>
                <w:szCs w:val="21"/>
              </w:rPr>
            </w:pPr>
            <w:r>
              <w:rPr>
                <w:rFonts w:hint="eastAsia" w:ascii="宋体" w:hAnsi="宋体"/>
                <w:szCs w:val="21"/>
              </w:rPr>
              <w:t xml:space="preserve">1 </w:t>
            </w:r>
          </w:p>
        </w:tc>
        <w:tc>
          <w:tcPr>
            <w:tcW w:w="853" w:type="pct"/>
          </w:tcPr>
          <w:p>
            <w:pPr>
              <w:spacing w:line="360" w:lineRule="auto"/>
              <w:ind w:firstLine="210" w:firstLineChars="100"/>
              <w:rPr>
                <w:rFonts w:ascii="宋体" w:hAnsi="宋体"/>
                <w:szCs w:val="21"/>
              </w:rPr>
            </w:pPr>
            <w:r>
              <w:rPr>
                <w:rFonts w:hint="eastAsia" w:ascii="宋体" w:hAnsi="宋体"/>
                <w:szCs w:val="21"/>
              </w:rPr>
              <w:t>03708</w:t>
            </w:r>
          </w:p>
        </w:tc>
        <w:tc>
          <w:tcPr>
            <w:tcW w:w="1684" w:type="pct"/>
          </w:tcPr>
          <w:p>
            <w:pPr>
              <w:spacing w:line="360" w:lineRule="auto"/>
              <w:rPr>
                <w:rFonts w:ascii="宋体" w:hAnsi="宋体"/>
                <w:szCs w:val="21"/>
              </w:rPr>
            </w:pPr>
            <w:r>
              <w:rPr>
                <w:rFonts w:hint="eastAsia" w:ascii="宋体" w:hAnsi="宋体"/>
                <w:szCs w:val="21"/>
              </w:rPr>
              <w:t>中国近现代史纲要</w:t>
            </w:r>
          </w:p>
        </w:tc>
        <w:tc>
          <w:tcPr>
            <w:tcW w:w="739" w:type="pct"/>
          </w:tcPr>
          <w:p>
            <w:pPr>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14"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 xml:space="preserve">2 </w:t>
            </w:r>
          </w:p>
        </w:tc>
        <w:tc>
          <w:tcPr>
            <w:tcW w:w="853" w:type="pct"/>
          </w:tcPr>
          <w:p>
            <w:pPr>
              <w:spacing w:line="360" w:lineRule="auto"/>
              <w:ind w:firstLine="210" w:firstLineChars="100"/>
              <w:rPr>
                <w:rFonts w:ascii="宋体" w:hAnsi="宋体"/>
                <w:szCs w:val="21"/>
              </w:rPr>
            </w:pPr>
            <w:r>
              <w:rPr>
                <w:rFonts w:hint="eastAsia" w:ascii="宋体" w:hAnsi="宋体"/>
                <w:szCs w:val="21"/>
              </w:rPr>
              <w:t xml:space="preserve">03709 </w:t>
            </w:r>
          </w:p>
        </w:tc>
        <w:tc>
          <w:tcPr>
            <w:tcW w:w="1684" w:type="pct"/>
          </w:tcPr>
          <w:p>
            <w:pPr>
              <w:spacing w:line="360" w:lineRule="auto"/>
              <w:rPr>
                <w:rFonts w:ascii="宋体" w:hAnsi="宋体"/>
                <w:szCs w:val="21"/>
              </w:rPr>
            </w:pPr>
            <w:r>
              <w:rPr>
                <w:rFonts w:hint="eastAsia" w:ascii="宋体" w:hAnsi="宋体"/>
                <w:szCs w:val="21"/>
              </w:rPr>
              <w:t>马克思主义基本原理概论</w:t>
            </w:r>
          </w:p>
        </w:tc>
        <w:tc>
          <w:tcPr>
            <w:tcW w:w="739" w:type="pct"/>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restart"/>
            <w:vAlign w:val="center"/>
          </w:tcPr>
          <w:p>
            <w:pPr>
              <w:spacing w:line="360" w:lineRule="auto"/>
              <w:jc w:val="center"/>
              <w:rPr>
                <w:rFonts w:ascii="宋体" w:hAnsi="宋体"/>
                <w:szCs w:val="21"/>
              </w:rPr>
            </w:pPr>
            <w:r>
              <w:rPr>
                <w:rFonts w:hint="eastAsia" w:ascii="宋体" w:hAnsi="宋体"/>
                <w:szCs w:val="21"/>
              </w:rPr>
              <w:t>核心课程</w:t>
            </w:r>
          </w:p>
        </w:tc>
        <w:tc>
          <w:tcPr>
            <w:tcW w:w="510" w:type="pct"/>
          </w:tcPr>
          <w:p>
            <w:pPr>
              <w:spacing w:line="360" w:lineRule="auto"/>
              <w:ind w:firstLine="210" w:firstLineChars="100"/>
              <w:rPr>
                <w:rFonts w:ascii="宋体" w:hAnsi="宋体"/>
                <w:szCs w:val="21"/>
              </w:rPr>
            </w:pPr>
            <w:r>
              <w:rPr>
                <w:rFonts w:hint="eastAsia" w:ascii="宋体" w:hAnsi="宋体"/>
                <w:szCs w:val="21"/>
              </w:rPr>
              <w:t>3</w:t>
            </w:r>
          </w:p>
        </w:tc>
        <w:tc>
          <w:tcPr>
            <w:tcW w:w="853" w:type="pct"/>
          </w:tcPr>
          <w:p>
            <w:pPr>
              <w:spacing w:line="360" w:lineRule="auto"/>
              <w:ind w:firstLine="210" w:firstLineChars="100"/>
              <w:rPr>
                <w:rFonts w:ascii="宋体" w:hAnsi="宋体"/>
                <w:szCs w:val="21"/>
              </w:rPr>
            </w:pPr>
            <w:r>
              <w:rPr>
                <w:rFonts w:hint="eastAsia" w:ascii="宋体" w:hAnsi="宋体"/>
                <w:szCs w:val="21"/>
              </w:rPr>
              <w:t>00469</w:t>
            </w:r>
          </w:p>
        </w:tc>
        <w:tc>
          <w:tcPr>
            <w:tcW w:w="1684" w:type="pct"/>
          </w:tcPr>
          <w:p>
            <w:pPr>
              <w:spacing w:line="360" w:lineRule="auto"/>
              <w:rPr>
                <w:rFonts w:ascii="宋体" w:hAnsi="宋体"/>
                <w:szCs w:val="21"/>
              </w:rPr>
            </w:pPr>
            <w:r>
              <w:rPr>
                <w:rFonts w:hint="eastAsia" w:ascii="宋体" w:hAnsi="宋体"/>
                <w:szCs w:val="21"/>
              </w:rPr>
              <w:t>教育学原理</w:t>
            </w:r>
          </w:p>
        </w:tc>
        <w:tc>
          <w:tcPr>
            <w:tcW w:w="739" w:type="pct"/>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4</w:t>
            </w:r>
          </w:p>
        </w:tc>
        <w:tc>
          <w:tcPr>
            <w:tcW w:w="853" w:type="pct"/>
          </w:tcPr>
          <w:p>
            <w:pPr>
              <w:spacing w:line="360" w:lineRule="auto"/>
              <w:ind w:firstLine="210" w:firstLineChars="100"/>
              <w:rPr>
                <w:rFonts w:ascii="宋体" w:hAnsi="宋体"/>
                <w:szCs w:val="21"/>
              </w:rPr>
            </w:pPr>
            <w:r>
              <w:rPr>
                <w:rFonts w:hint="eastAsia" w:ascii="宋体" w:hAnsi="宋体"/>
                <w:szCs w:val="21"/>
              </w:rPr>
              <w:t>00466</w:t>
            </w:r>
          </w:p>
        </w:tc>
        <w:tc>
          <w:tcPr>
            <w:tcW w:w="1684" w:type="pct"/>
          </w:tcPr>
          <w:p>
            <w:pPr>
              <w:spacing w:line="360" w:lineRule="auto"/>
              <w:rPr>
                <w:rFonts w:ascii="宋体" w:hAnsi="宋体"/>
                <w:szCs w:val="21"/>
              </w:rPr>
            </w:pPr>
            <w:r>
              <w:rPr>
                <w:rFonts w:hint="eastAsia" w:ascii="宋体" w:hAnsi="宋体"/>
                <w:szCs w:val="21"/>
              </w:rPr>
              <w:t>发展与教育心理学</w:t>
            </w:r>
          </w:p>
        </w:tc>
        <w:tc>
          <w:tcPr>
            <w:tcW w:w="739" w:type="pct"/>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 xml:space="preserve">5 </w:t>
            </w:r>
          </w:p>
        </w:tc>
        <w:tc>
          <w:tcPr>
            <w:tcW w:w="853" w:type="pct"/>
          </w:tcPr>
          <w:p>
            <w:pPr>
              <w:spacing w:line="360" w:lineRule="auto"/>
              <w:ind w:firstLine="210" w:firstLineChars="100"/>
              <w:rPr>
                <w:rFonts w:ascii="宋体" w:hAnsi="宋体"/>
                <w:szCs w:val="21"/>
              </w:rPr>
            </w:pPr>
            <w:r>
              <w:rPr>
                <w:rFonts w:hint="eastAsia" w:ascii="宋体" w:hAnsi="宋体"/>
                <w:szCs w:val="21"/>
              </w:rPr>
              <w:t>00467</w:t>
            </w:r>
          </w:p>
        </w:tc>
        <w:tc>
          <w:tcPr>
            <w:tcW w:w="1684" w:type="pct"/>
          </w:tcPr>
          <w:p>
            <w:pPr>
              <w:spacing w:line="360" w:lineRule="auto"/>
              <w:rPr>
                <w:rFonts w:ascii="宋体" w:hAnsi="宋体"/>
                <w:szCs w:val="21"/>
              </w:rPr>
            </w:pPr>
            <w:r>
              <w:rPr>
                <w:rFonts w:hint="eastAsia" w:ascii="宋体" w:hAnsi="宋体"/>
                <w:szCs w:val="21"/>
              </w:rPr>
              <w:t>课程与教学论</w:t>
            </w:r>
          </w:p>
        </w:tc>
        <w:tc>
          <w:tcPr>
            <w:tcW w:w="739" w:type="pct"/>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 xml:space="preserve">6 </w:t>
            </w:r>
          </w:p>
        </w:tc>
        <w:tc>
          <w:tcPr>
            <w:tcW w:w="853" w:type="pct"/>
          </w:tcPr>
          <w:p>
            <w:pPr>
              <w:spacing w:line="360" w:lineRule="auto"/>
              <w:ind w:firstLine="210" w:firstLineChars="100"/>
              <w:rPr>
                <w:rFonts w:ascii="宋体" w:hAnsi="宋体"/>
                <w:szCs w:val="21"/>
              </w:rPr>
            </w:pPr>
            <w:r>
              <w:rPr>
                <w:rFonts w:hint="eastAsia" w:ascii="宋体" w:hAnsi="宋体"/>
                <w:szCs w:val="21"/>
              </w:rPr>
              <w:t>00468</w:t>
            </w:r>
          </w:p>
        </w:tc>
        <w:tc>
          <w:tcPr>
            <w:tcW w:w="1684" w:type="pct"/>
          </w:tcPr>
          <w:p>
            <w:pPr>
              <w:spacing w:line="360" w:lineRule="auto"/>
              <w:rPr>
                <w:rFonts w:ascii="宋体" w:hAnsi="宋体"/>
                <w:szCs w:val="21"/>
              </w:rPr>
            </w:pPr>
            <w:r>
              <w:rPr>
                <w:rFonts w:hint="eastAsia" w:ascii="宋体" w:hAnsi="宋体"/>
                <w:szCs w:val="21"/>
              </w:rPr>
              <w:t>德育原理</w:t>
            </w:r>
          </w:p>
        </w:tc>
        <w:tc>
          <w:tcPr>
            <w:tcW w:w="739" w:type="pct"/>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7</w:t>
            </w:r>
          </w:p>
        </w:tc>
        <w:tc>
          <w:tcPr>
            <w:tcW w:w="853" w:type="pct"/>
          </w:tcPr>
          <w:p>
            <w:pPr>
              <w:spacing w:line="360" w:lineRule="auto"/>
              <w:ind w:firstLine="210" w:firstLineChars="100"/>
              <w:rPr>
                <w:rFonts w:ascii="宋体" w:hAnsi="宋体"/>
                <w:szCs w:val="21"/>
              </w:rPr>
            </w:pPr>
            <w:r>
              <w:rPr>
                <w:rFonts w:hint="eastAsia" w:ascii="宋体" w:hAnsi="宋体"/>
                <w:szCs w:val="21"/>
              </w:rPr>
              <w:t>00449</w:t>
            </w:r>
          </w:p>
        </w:tc>
        <w:tc>
          <w:tcPr>
            <w:tcW w:w="1684" w:type="pct"/>
          </w:tcPr>
          <w:p>
            <w:pPr>
              <w:spacing w:line="360" w:lineRule="auto"/>
              <w:rPr>
                <w:rFonts w:ascii="宋体" w:hAnsi="宋体"/>
                <w:szCs w:val="21"/>
              </w:rPr>
            </w:pPr>
            <w:r>
              <w:rPr>
                <w:rFonts w:hint="eastAsia" w:ascii="宋体" w:hAnsi="宋体"/>
                <w:szCs w:val="21"/>
              </w:rPr>
              <w:t>教育管理原理</w:t>
            </w:r>
          </w:p>
        </w:tc>
        <w:tc>
          <w:tcPr>
            <w:tcW w:w="739" w:type="pct"/>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 xml:space="preserve">8 </w:t>
            </w:r>
          </w:p>
        </w:tc>
        <w:tc>
          <w:tcPr>
            <w:tcW w:w="853" w:type="pct"/>
          </w:tcPr>
          <w:p>
            <w:pPr>
              <w:spacing w:line="360" w:lineRule="auto"/>
              <w:ind w:firstLine="210" w:firstLineChars="100"/>
              <w:rPr>
                <w:rFonts w:ascii="宋体" w:hAnsi="宋体"/>
                <w:szCs w:val="21"/>
              </w:rPr>
            </w:pPr>
            <w:r>
              <w:rPr>
                <w:rFonts w:hint="eastAsia" w:ascii="宋体" w:hAnsi="宋体"/>
                <w:szCs w:val="21"/>
              </w:rPr>
              <w:t>00456</w:t>
            </w:r>
          </w:p>
        </w:tc>
        <w:tc>
          <w:tcPr>
            <w:tcW w:w="1684" w:type="pct"/>
          </w:tcPr>
          <w:p>
            <w:pPr>
              <w:spacing w:line="360" w:lineRule="auto"/>
              <w:rPr>
                <w:rFonts w:ascii="宋体" w:hAnsi="宋体"/>
                <w:szCs w:val="21"/>
              </w:rPr>
            </w:pPr>
            <w:r>
              <w:rPr>
                <w:rFonts w:hint="eastAsia" w:ascii="宋体" w:hAnsi="宋体"/>
                <w:szCs w:val="21"/>
              </w:rPr>
              <w:t>教育科学研究方法</w:t>
            </w:r>
          </w:p>
        </w:tc>
        <w:tc>
          <w:tcPr>
            <w:tcW w:w="739" w:type="pct"/>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14"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9</w:t>
            </w:r>
          </w:p>
        </w:tc>
        <w:tc>
          <w:tcPr>
            <w:tcW w:w="853" w:type="pct"/>
          </w:tcPr>
          <w:p>
            <w:pPr>
              <w:spacing w:line="360" w:lineRule="auto"/>
              <w:ind w:firstLine="210" w:firstLineChars="100"/>
              <w:rPr>
                <w:rFonts w:ascii="宋体" w:hAnsi="宋体"/>
                <w:szCs w:val="21"/>
              </w:rPr>
            </w:pPr>
            <w:r>
              <w:rPr>
                <w:rFonts w:hint="eastAsia" w:ascii="宋体" w:hAnsi="宋体"/>
                <w:szCs w:val="21"/>
              </w:rPr>
              <w:t>00464</w:t>
            </w:r>
          </w:p>
        </w:tc>
        <w:tc>
          <w:tcPr>
            <w:tcW w:w="1684" w:type="pct"/>
          </w:tcPr>
          <w:p>
            <w:pPr>
              <w:spacing w:line="360" w:lineRule="auto"/>
              <w:rPr>
                <w:rFonts w:ascii="宋体" w:hAnsi="宋体"/>
                <w:szCs w:val="21"/>
              </w:rPr>
            </w:pPr>
            <w:r>
              <w:rPr>
                <w:rFonts w:hint="eastAsia" w:ascii="宋体" w:hAnsi="宋体"/>
                <w:szCs w:val="21"/>
              </w:rPr>
              <w:t>中外教育简史</w:t>
            </w:r>
          </w:p>
        </w:tc>
        <w:tc>
          <w:tcPr>
            <w:tcW w:w="739" w:type="pct"/>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14"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10</w:t>
            </w:r>
          </w:p>
        </w:tc>
        <w:tc>
          <w:tcPr>
            <w:tcW w:w="853" w:type="pct"/>
          </w:tcPr>
          <w:p>
            <w:pPr>
              <w:spacing w:line="360" w:lineRule="auto"/>
              <w:ind w:firstLine="210" w:firstLineChars="100"/>
              <w:rPr>
                <w:rFonts w:ascii="宋体" w:hAnsi="宋体"/>
                <w:szCs w:val="21"/>
              </w:rPr>
            </w:pPr>
            <w:r>
              <w:rPr>
                <w:rFonts w:hint="eastAsia" w:ascii="宋体" w:hAnsi="宋体"/>
                <w:szCs w:val="21"/>
              </w:rPr>
              <w:t>21047</w:t>
            </w:r>
          </w:p>
        </w:tc>
        <w:tc>
          <w:tcPr>
            <w:tcW w:w="1684" w:type="pct"/>
          </w:tcPr>
          <w:p>
            <w:pPr>
              <w:spacing w:line="360" w:lineRule="auto"/>
              <w:rPr>
                <w:rFonts w:ascii="宋体" w:hAnsi="宋体"/>
                <w:szCs w:val="21"/>
              </w:rPr>
            </w:pPr>
            <w:r>
              <w:rPr>
                <w:rFonts w:hint="eastAsia" w:ascii="宋体" w:hAnsi="宋体"/>
                <w:szCs w:val="21"/>
              </w:rPr>
              <w:t>教育学本科毕业论文</w:t>
            </w:r>
          </w:p>
        </w:tc>
        <w:tc>
          <w:tcPr>
            <w:tcW w:w="739" w:type="pct"/>
          </w:tcPr>
          <w:p>
            <w:pPr>
              <w:spacing w:line="360" w:lineRule="auto"/>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restart"/>
            <w:vAlign w:val="center"/>
          </w:tcPr>
          <w:p>
            <w:pPr>
              <w:spacing w:line="360" w:lineRule="exact"/>
              <w:jc w:val="center"/>
              <w:rPr>
                <w:rFonts w:ascii="宋体" w:hAnsi="宋体"/>
                <w:szCs w:val="21"/>
              </w:rPr>
            </w:pPr>
            <w:r>
              <w:rPr>
                <w:rFonts w:hint="eastAsia" w:ascii="宋体" w:hAnsi="宋体"/>
                <w:szCs w:val="21"/>
              </w:rPr>
              <w:t>选修课程</w:t>
            </w:r>
          </w:p>
        </w:tc>
        <w:tc>
          <w:tcPr>
            <w:tcW w:w="510" w:type="pct"/>
            <w:vMerge w:val="restart"/>
            <w:shd w:val="clear" w:color="auto" w:fill="auto"/>
            <w:vAlign w:val="center"/>
          </w:tcPr>
          <w:p>
            <w:pPr>
              <w:spacing w:line="360" w:lineRule="auto"/>
              <w:ind w:firstLine="210" w:firstLineChars="100"/>
              <w:rPr>
                <w:rFonts w:ascii="宋体" w:hAnsi="宋体"/>
                <w:szCs w:val="21"/>
              </w:rPr>
            </w:pPr>
            <w:r>
              <w:rPr>
                <w:rFonts w:hint="eastAsia" w:ascii="宋体" w:hAnsi="宋体"/>
                <w:szCs w:val="21"/>
              </w:rPr>
              <w:t>11</w:t>
            </w:r>
          </w:p>
          <w:p>
            <w:pPr>
              <w:spacing w:line="360" w:lineRule="auto"/>
              <w:ind w:firstLine="210" w:firstLineChars="100"/>
              <w:rPr>
                <w:rFonts w:ascii="宋体" w:hAnsi="宋体"/>
                <w:szCs w:val="21"/>
              </w:rPr>
            </w:pPr>
            <w:r>
              <w:rPr>
                <w:rFonts w:hint="eastAsia" w:ascii="宋体" w:hAnsi="宋体"/>
                <w:szCs w:val="21"/>
              </w:rPr>
              <w:t>12</w:t>
            </w:r>
          </w:p>
          <w:p>
            <w:pPr>
              <w:spacing w:line="360" w:lineRule="auto"/>
              <w:ind w:firstLine="210" w:firstLineChars="100"/>
              <w:rPr>
                <w:rFonts w:ascii="宋体" w:hAnsi="宋体"/>
                <w:szCs w:val="21"/>
              </w:rPr>
            </w:pPr>
            <w:r>
              <w:rPr>
                <w:rFonts w:hint="eastAsia" w:ascii="宋体" w:hAnsi="宋体"/>
                <w:szCs w:val="21"/>
              </w:rPr>
              <w:t>13</w:t>
            </w:r>
          </w:p>
          <w:p>
            <w:pPr>
              <w:spacing w:line="360" w:lineRule="auto"/>
              <w:ind w:firstLine="210" w:firstLineChars="100"/>
              <w:rPr>
                <w:rFonts w:ascii="宋体" w:hAnsi="宋体"/>
                <w:szCs w:val="21"/>
              </w:rPr>
            </w:pPr>
            <w:r>
              <w:rPr>
                <w:rFonts w:hint="eastAsia" w:ascii="宋体" w:hAnsi="宋体"/>
                <w:szCs w:val="21"/>
              </w:rPr>
              <w:t>14</w:t>
            </w:r>
          </w:p>
          <w:p>
            <w:pPr>
              <w:spacing w:line="360" w:lineRule="auto"/>
              <w:ind w:firstLine="210" w:firstLineChars="100"/>
              <w:rPr>
                <w:rFonts w:ascii="宋体" w:hAnsi="宋体"/>
                <w:szCs w:val="21"/>
              </w:rPr>
            </w:pPr>
            <w:r>
              <w:rPr>
                <w:rFonts w:hint="eastAsia" w:ascii="宋体" w:hAnsi="宋体"/>
                <w:szCs w:val="21"/>
              </w:rPr>
              <w:t>15</w:t>
            </w:r>
          </w:p>
        </w:tc>
        <w:tc>
          <w:tcPr>
            <w:tcW w:w="853" w:type="pct"/>
          </w:tcPr>
          <w:p>
            <w:pPr>
              <w:spacing w:line="360" w:lineRule="auto"/>
              <w:ind w:firstLine="210" w:firstLineChars="100"/>
              <w:rPr>
                <w:rFonts w:ascii="宋体" w:hAnsi="宋体"/>
                <w:szCs w:val="21"/>
              </w:rPr>
            </w:pPr>
            <w:r>
              <w:rPr>
                <w:rFonts w:hint="eastAsia" w:ascii="宋体" w:hAnsi="宋体"/>
                <w:szCs w:val="21"/>
              </w:rPr>
              <w:t>00015</w:t>
            </w:r>
          </w:p>
        </w:tc>
        <w:tc>
          <w:tcPr>
            <w:tcW w:w="1684" w:type="pct"/>
          </w:tcPr>
          <w:p>
            <w:pPr>
              <w:spacing w:line="360" w:lineRule="auto"/>
              <w:rPr>
                <w:rFonts w:ascii="宋体" w:hAnsi="宋体"/>
                <w:szCs w:val="21"/>
              </w:rPr>
            </w:pPr>
            <w:r>
              <w:rPr>
                <w:rFonts w:hint="eastAsia" w:ascii="宋体" w:hAnsi="宋体"/>
                <w:szCs w:val="21"/>
              </w:rPr>
              <w:t>英语（二）</w:t>
            </w:r>
          </w:p>
        </w:tc>
        <w:tc>
          <w:tcPr>
            <w:tcW w:w="739" w:type="pct"/>
          </w:tcPr>
          <w:p>
            <w:pPr>
              <w:spacing w:line="360" w:lineRule="auto"/>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vAlign w:val="center"/>
          </w:tcPr>
          <w:p>
            <w:pPr>
              <w:spacing w:line="360" w:lineRule="exact"/>
              <w:jc w:val="center"/>
              <w:rPr>
                <w:rFonts w:ascii="宋体" w:hAnsi="宋体"/>
                <w:szCs w:val="21"/>
              </w:rPr>
            </w:pPr>
          </w:p>
        </w:tc>
        <w:tc>
          <w:tcPr>
            <w:tcW w:w="510" w:type="pct"/>
            <w:vMerge w:val="continue"/>
            <w:shd w:val="clear" w:color="auto" w:fill="auto"/>
          </w:tcPr>
          <w:p>
            <w:pPr>
              <w:spacing w:line="360" w:lineRule="auto"/>
              <w:ind w:firstLine="210" w:firstLineChars="100"/>
              <w:rPr>
                <w:rFonts w:ascii="宋体" w:hAnsi="宋体"/>
                <w:szCs w:val="21"/>
              </w:rPr>
            </w:pPr>
          </w:p>
        </w:tc>
        <w:tc>
          <w:tcPr>
            <w:tcW w:w="853" w:type="pct"/>
          </w:tcPr>
          <w:p>
            <w:pPr>
              <w:spacing w:line="360" w:lineRule="auto"/>
              <w:ind w:firstLine="210" w:firstLineChars="100"/>
              <w:rPr>
                <w:rFonts w:ascii="宋体" w:hAnsi="宋体"/>
                <w:szCs w:val="21"/>
              </w:rPr>
            </w:pPr>
            <w:r>
              <w:rPr>
                <w:rFonts w:hint="eastAsia" w:ascii="宋体" w:hAnsi="宋体"/>
                <w:szCs w:val="21"/>
              </w:rPr>
              <w:t>00452</w:t>
            </w:r>
          </w:p>
        </w:tc>
        <w:tc>
          <w:tcPr>
            <w:tcW w:w="1684" w:type="pct"/>
          </w:tcPr>
          <w:p>
            <w:pPr>
              <w:spacing w:line="360" w:lineRule="auto"/>
              <w:rPr>
                <w:rFonts w:ascii="宋体" w:hAnsi="宋体"/>
                <w:szCs w:val="21"/>
              </w:rPr>
            </w:pPr>
            <w:r>
              <w:rPr>
                <w:rFonts w:hint="eastAsia" w:ascii="宋体" w:hAnsi="宋体"/>
                <w:szCs w:val="21"/>
              </w:rPr>
              <w:t>教育统计与测量</w:t>
            </w:r>
          </w:p>
        </w:tc>
        <w:tc>
          <w:tcPr>
            <w:tcW w:w="739" w:type="pct"/>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tcPr>
          <w:p>
            <w:pPr>
              <w:spacing w:line="360" w:lineRule="auto"/>
              <w:ind w:firstLine="315" w:firstLineChars="150"/>
              <w:rPr>
                <w:rFonts w:ascii="宋体" w:hAnsi="宋体"/>
                <w:szCs w:val="21"/>
              </w:rPr>
            </w:pPr>
          </w:p>
        </w:tc>
        <w:tc>
          <w:tcPr>
            <w:tcW w:w="510" w:type="pct"/>
            <w:vMerge w:val="continue"/>
            <w:shd w:val="clear" w:color="auto" w:fill="auto"/>
          </w:tcPr>
          <w:p>
            <w:pPr>
              <w:spacing w:line="360" w:lineRule="auto"/>
              <w:ind w:firstLine="210" w:firstLineChars="100"/>
              <w:rPr>
                <w:rFonts w:ascii="宋体" w:hAnsi="宋体"/>
                <w:szCs w:val="21"/>
              </w:rPr>
            </w:pPr>
          </w:p>
        </w:tc>
        <w:tc>
          <w:tcPr>
            <w:tcW w:w="853" w:type="pct"/>
          </w:tcPr>
          <w:p>
            <w:pPr>
              <w:spacing w:line="360" w:lineRule="auto"/>
              <w:ind w:firstLine="210" w:firstLineChars="100"/>
              <w:rPr>
                <w:rFonts w:ascii="宋体" w:hAnsi="宋体"/>
                <w:szCs w:val="21"/>
              </w:rPr>
            </w:pPr>
            <w:r>
              <w:rPr>
                <w:rFonts w:hint="eastAsia" w:ascii="宋体" w:hAnsi="宋体"/>
                <w:szCs w:val="21"/>
              </w:rPr>
              <w:t>00465</w:t>
            </w:r>
          </w:p>
        </w:tc>
        <w:tc>
          <w:tcPr>
            <w:tcW w:w="1684" w:type="pct"/>
          </w:tcPr>
          <w:p>
            <w:pPr>
              <w:spacing w:line="360" w:lineRule="auto"/>
              <w:rPr>
                <w:rFonts w:ascii="宋体" w:hAnsi="宋体"/>
                <w:szCs w:val="21"/>
              </w:rPr>
            </w:pPr>
            <w:r>
              <w:rPr>
                <w:rFonts w:hint="eastAsia" w:ascii="宋体" w:hAnsi="宋体"/>
                <w:szCs w:val="21"/>
              </w:rPr>
              <w:t>心理卫生与心理辅导</w:t>
            </w:r>
          </w:p>
        </w:tc>
        <w:tc>
          <w:tcPr>
            <w:tcW w:w="739" w:type="pct"/>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tcPr>
          <w:p>
            <w:pPr>
              <w:spacing w:line="360" w:lineRule="auto"/>
              <w:ind w:firstLine="315" w:firstLineChars="150"/>
              <w:rPr>
                <w:rFonts w:ascii="宋体" w:hAnsi="宋体"/>
                <w:szCs w:val="21"/>
              </w:rPr>
            </w:pPr>
          </w:p>
        </w:tc>
        <w:tc>
          <w:tcPr>
            <w:tcW w:w="510" w:type="pct"/>
            <w:vMerge w:val="continue"/>
            <w:shd w:val="clear" w:color="auto" w:fill="auto"/>
          </w:tcPr>
          <w:p>
            <w:pPr>
              <w:spacing w:line="360" w:lineRule="auto"/>
              <w:ind w:firstLine="210" w:firstLineChars="100"/>
              <w:rPr>
                <w:rFonts w:ascii="宋体" w:hAnsi="宋体"/>
                <w:szCs w:val="21"/>
              </w:rPr>
            </w:pPr>
          </w:p>
        </w:tc>
        <w:tc>
          <w:tcPr>
            <w:tcW w:w="853" w:type="pct"/>
          </w:tcPr>
          <w:p>
            <w:pPr>
              <w:spacing w:line="360" w:lineRule="auto"/>
              <w:ind w:firstLine="210" w:firstLineChars="100"/>
              <w:rPr>
                <w:rFonts w:ascii="宋体" w:hAnsi="宋体"/>
                <w:szCs w:val="21"/>
              </w:rPr>
            </w:pPr>
            <w:r>
              <w:rPr>
                <w:rFonts w:hint="eastAsia" w:ascii="宋体" w:hAnsi="宋体"/>
                <w:szCs w:val="21"/>
              </w:rPr>
              <w:t>00453</w:t>
            </w:r>
          </w:p>
        </w:tc>
        <w:tc>
          <w:tcPr>
            <w:tcW w:w="1684" w:type="pct"/>
          </w:tcPr>
          <w:p>
            <w:pPr>
              <w:spacing w:line="360" w:lineRule="auto"/>
              <w:rPr>
                <w:rFonts w:ascii="宋体" w:hAnsi="宋体"/>
                <w:szCs w:val="21"/>
              </w:rPr>
            </w:pPr>
            <w:r>
              <w:rPr>
                <w:rFonts w:hint="eastAsia" w:ascii="宋体" w:hAnsi="宋体"/>
                <w:szCs w:val="21"/>
              </w:rPr>
              <w:t>教育法学</w:t>
            </w:r>
          </w:p>
        </w:tc>
        <w:tc>
          <w:tcPr>
            <w:tcW w:w="739" w:type="pct"/>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tcPr>
          <w:p>
            <w:pPr>
              <w:spacing w:line="360" w:lineRule="auto"/>
              <w:ind w:firstLine="315" w:firstLineChars="150"/>
              <w:rPr>
                <w:rFonts w:ascii="宋体" w:hAnsi="宋体"/>
                <w:szCs w:val="21"/>
              </w:rPr>
            </w:pPr>
          </w:p>
        </w:tc>
        <w:tc>
          <w:tcPr>
            <w:tcW w:w="510" w:type="pct"/>
            <w:vMerge w:val="continue"/>
            <w:shd w:val="clear" w:color="auto" w:fill="auto"/>
          </w:tcPr>
          <w:p>
            <w:pPr>
              <w:spacing w:line="360" w:lineRule="auto"/>
              <w:ind w:firstLine="210" w:firstLineChars="100"/>
              <w:rPr>
                <w:rFonts w:ascii="宋体" w:hAnsi="宋体"/>
                <w:szCs w:val="21"/>
              </w:rPr>
            </w:pPr>
          </w:p>
        </w:tc>
        <w:tc>
          <w:tcPr>
            <w:tcW w:w="853" w:type="pct"/>
          </w:tcPr>
          <w:p>
            <w:pPr>
              <w:spacing w:line="360" w:lineRule="auto"/>
              <w:ind w:firstLine="210" w:firstLineChars="100"/>
              <w:rPr>
                <w:rFonts w:ascii="宋体" w:hAnsi="宋体"/>
                <w:szCs w:val="21"/>
              </w:rPr>
            </w:pPr>
            <w:r>
              <w:rPr>
                <w:rFonts w:hint="eastAsia" w:ascii="宋体" w:hAnsi="宋体"/>
                <w:szCs w:val="21"/>
              </w:rPr>
              <w:t>00471</w:t>
            </w:r>
          </w:p>
        </w:tc>
        <w:tc>
          <w:tcPr>
            <w:tcW w:w="1684" w:type="pct"/>
          </w:tcPr>
          <w:p>
            <w:pPr>
              <w:spacing w:line="360" w:lineRule="auto"/>
              <w:rPr>
                <w:rFonts w:ascii="宋体" w:hAnsi="宋体"/>
                <w:szCs w:val="21"/>
              </w:rPr>
            </w:pPr>
            <w:r>
              <w:rPr>
                <w:rFonts w:hint="eastAsia" w:ascii="宋体" w:hAnsi="宋体"/>
                <w:szCs w:val="21"/>
              </w:rPr>
              <w:t>认知心理</w:t>
            </w:r>
          </w:p>
        </w:tc>
        <w:tc>
          <w:tcPr>
            <w:tcW w:w="739" w:type="pct"/>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pct"/>
            <w:vMerge w:val="continue"/>
          </w:tcPr>
          <w:p>
            <w:pPr>
              <w:spacing w:line="360" w:lineRule="auto"/>
              <w:rPr>
                <w:rFonts w:ascii="宋体" w:hAnsi="宋体"/>
                <w:szCs w:val="21"/>
              </w:rPr>
            </w:pPr>
          </w:p>
        </w:tc>
        <w:tc>
          <w:tcPr>
            <w:tcW w:w="510" w:type="pct"/>
            <w:vMerge w:val="continue"/>
            <w:shd w:val="clear" w:color="auto" w:fill="auto"/>
          </w:tcPr>
          <w:p>
            <w:pPr>
              <w:spacing w:line="360" w:lineRule="auto"/>
              <w:ind w:firstLine="210" w:firstLineChars="100"/>
              <w:rPr>
                <w:rFonts w:ascii="宋体" w:hAnsi="宋体"/>
                <w:szCs w:val="21"/>
              </w:rPr>
            </w:pPr>
          </w:p>
        </w:tc>
        <w:tc>
          <w:tcPr>
            <w:tcW w:w="853" w:type="pct"/>
          </w:tcPr>
          <w:p>
            <w:pPr>
              <w:spacing w:line="360" w:lineRule="auto"/>
              <w:ind w:firstLine="210" w:firstLineChars="100"/>
              <w:rPr>
                <w:rFonts w:ascii="宋体" w:hAnsi="宋体"/>
                <w:szCs w:val="21"/>
              </w:rPr>
            </w:pPr>
            <w:r>
              <w:rPr>
                <w:rFonts w:hint="eastAsia" w:ascii="宋体" w:hAnsi="宋体"/>
                <w:szCs w:val="21"/>
              </w:rPr>
              <w:t>00472</w:t>
            </w:r>
          </w:p>
        </w:tc>
        <w:tc>
          <w:tcPr>
            <w:tcW w:w="1684" w:type="pct"/>
          </w:tcPr>
          <w:p>
            <w:pPr>
              <w:spacing w:line="360" w:lineRule="auto"/>
              <w:rPr>
                <w:rFonts w:ascii="宋体" w:hAnsi="宋体"/>
                <w:szCs w:val="21"/>
              </w:rPr>
            </w:pPr>
            <w:r>
              <w:rPr>
                <w:rFonts w:hint="eastAsia" w:ascii="宋体" w:hAnsi="宋体"/>
                <w:szCs w:val="21"/>
              </w:rPr>
              <w:t>比较教育</w:t>
            </w:r>
          </w:p>
        </w:tc>
        <w:tc>
          <w:tcPr>
            <w:tcW w:w="739" w:type="pct"/>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61" w:type="pct"/>
            <w:gridSpan w:val="4"/>
            <w:vAlign w:val="center"/>
          </w:tcPr>
          <w:p>
            <w:pPr>
              <w:jc w:val="center"/>
              <w:rPr>
                <w:rFonts w:ascii="宋体" w:hAnsi="宋体"/>
                <w:szCs w:val="21"/>
              </w:rPr>
            </w:pPr>
            <w:r>
              <w:rPr>
                <w:rFonts w:hint="eastAsia" w:ascii="宋体" w:hAnsi="宋体"/>
                <w:szCs w:val="21"/>
              </w:rPr>
              <w:t>总计学分</w:t>
            </w:r>
          </w:p>
        </w:tc>
        <w:tc>
          <w:tcPr>
            <w:tcW w:w="739" w:type="pct"/>
            <w:vAlign w:val="center"/>
          </w:tcPr>
          <w:p>
            <w:pPr>
              <w:rPr>
                <w:rFonts w:ascii="宋体" w:hAnsi="宋体"/>
                <w:szCs w:val="21"/>
              </w:rPr>
            </w:pPr>
            <w:r>
              <w:rPr>
                <w:rFonts w:hint="eastAsia" w:ascii="宋体" w:hAnsi="宋体"/>
                <w:szCs w:val="21"/>
              </w:rPr>
              <w:t>66</w:t>
            </w:r>
          </w:p>
        </w:tc>
      </w:tr>
    </w:tbl>
    <w:p>
      <w:pPr>
        <w:spacing w:line="320" w:lineRule="exact"/>
        <w:rPr>
          <w:rFonts w:ascii="宋体" w:hAnsi="宋体"/>
          <w:szCs w:val="21"/>
        </w:rPr>
      </w:pPr>
      <w:r>
        <w:rPr>
          <w:rFonts w:hint="eastAsia" w:ascii="宋体" w:hAnsi="宋体"/>
          <w:szCs w:val="21"/>
        </w:rPr>
        <w:t>说明：</w:t>
      </w:r>
    </w:p>
    <w:p>
      <w:pPr>
        <w:spacing w:line="320" w:lineRule="exact"/>
        <w:ind w:firstLine="420" w:firstLineChars="200"/>
        <w:rPr>
          <w:rFonts w:ascii="宋体" w:hAnsi="宋体"/>
          <w:kern w:val="0"/>
          <w:szCs w:val="21"/>
        </w:rPr>
      </w:pPr>
      <w:r>
        <w:rPr>
          <w:rFonts w:hint="eastAsia" w:ascii="宋体" w:hAnsi="宋体"/>
          <w:szCs w:val="21"/>
        </w:rPr>
        <w:t>1.</w:t>
      </w:r>
      <w:r>
        <w:rPr>
          <w:rFonts w:hint="eastAsia" w:ascii="宋体" w:hAnsi="宋体"/>
          <w:kern w:val="0"/>
          <w:szCs w:val="21"/>
        </w:rPr>
        <w:t>“00015英语（二）”参加全国英语等级考试（PEST）三级或以上笔试。</w:t>
      </w:r>
      <w:r>
        <w:rPr>
          <w:rFonts w:hint="eastAsia" w:ascii="宋体" w:hAnsi="宋体"/>
          <w:szCs w:val="21"/>
        </w:rPr>
        <w:t>考生可不考“英语（二）”，但须在其他专科起点本科专业中选考不低于14学分的若干专业课程。</w:t>
      </w:r>
      <w:r>
        <w:rPr>
          <w:rFonts w:hint="eastAsia" w:ascii="宋体" w:hAnsi="宋体"/>
          <w:kern w:val="0"/>
          <w:szCs w:val="21"/>
        </w:rPr>
        <w:t>不考“英语（二）”者，不授予学士学位。</w:t>
      </w:r>
    </w:p>
    <w:p>
      <w:pPr>
        <w:spacing w:line="320" w:lineRule="exact"/>
        <w:ind w:firstLine="420" w:firstLineChars="200"/>
        <w:rPr>
          <w:rFonts w:ascii="宋体" w:hAnsi="宋体"/>
        </w:rPr>
      </w:pPr>
      <w:r>
        <w:rPr>
          <w:rFonts w:hint="eastAsia" w:ascii="宋体" w:hAnsi="宋体" w:cs="宋体"/>
          <w:kern w:val="0"/>
          <w:szCs w:val="21"/>
        </w:rPr>
        <w:t>3.</w:t>
      </w:r>
      <w:r>
        <w:rPr>
          <w:rFonts w:hint="eastAsia" w:ascii="宋体" w:hAnsi="宋体"/>
          <w:szCs w:val="21"/>
        </w:rPr>
        <w:t>选修课程，可在推荐选修课程中选考，也可在我省现行开考所有专科起点本科专业中选考与本专业核心课程不同的课程，课程门数不少于5门，学分不低于22学分。不得跨专业选修实践课。</w:t>
      </w:r>
    </w:p>
    <w:p>
      <w:pPr>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高等教育自学考试心理健康教育（本科）专业计划</w:t>
      </w:r>
    </w:p>
    <w:p>
      <w:pPr>
        <w:ind w:firstLine="1400" w:firstLineChars="500"/>
        <w:rPr>
          <w:rFonts w:ascii="仿宋_GB2312" w:hAnsi="宋体" w:eastAsia="仿宋_GB2312"/>
          <w:sz w:val="28"/>
          <w:szCs w:val="28"/>
        </w:rPr>
      </w:pPr>
      <w:r>
        <w:rPr>
          <w:rFonts w:hint="eastAsia" w:ascii="仿宋_GB2312" w:hAnsi="宋体" w:eastAsia="仿宋_GB2312"/>
          <w:sz w:val="28"/>
          <w:szCs w:val="28"/>
        </w:rPr>
        <w:t>主考学校：浙江大学   专业代码：1040110</w:t>
      </w:r>
    </w:p>
    <w:tbl>
      <w:tblPr>
        <w:tblStyle w:val="10"/>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
        <w:gridCol w:w="1134"/>
        <w:gridCol w:w="323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127" w:type="dxa"/>
            <w:vAlign w:val="center"/>
          </w:tcPr>
          <w:p>
            <w:pPr>
              <w:spacing w:line="360" w:lineRule="exact"/>
              <w:jc w:val="center"/>
              <w:rPr>
                <w:rFonts w:ascii="宋体" w:hAnsi="宋体"/>
                <w:szCs w:val="21"/>
              </w:rPr>
            </w:pPr>
            <w:r>
              <w:rPr>
                <w:rFonts w:hint="eastAsia" w:ascii="宋体" w:hAnsi="宋体"/>
                <w:szCs w:val="21"/>
              </w:rPr>
              <w:t>课程类型</w:t>
            </w:r>
          </w:p>
        </w:tc>
        <w:tc>
          <w:tcPr>
            <w:tcW w:w="708" w:type="dxa"/>
            <w:vAlign w:val="center"/>
          </w:tcPr>
          <w:p>
            <w:pPr>
              <w:spacing w:line="360" w:lineRule="exact"/>
              <w:jc w:val="center"/>
              <w:rPr>
                <w:rFonts w:ascii="宋体" w:hAnsi="宋体"/>
                <w:szCs w:val="21"/>
              </w:rPr>
            </w:pPr>
            <w:r>
              <w:rPr>
                <w:rFonts w:hint="eastAsia" w:ascii="宋体" w:hAnsi="宋体"/>
                <w:szCs w:val="21"/>
              </w:rPr>
              <w:t>序号</w:t>
            </w:r>
          </w:p>
        </w:tc>
        <w:tc>
          <w:tcPr>
            <w:tcW w:w="1134" w:type="dxa"/>
            <w:vAlign w:val="center"/>
          </w:tcPr>
          <w:p>
            <w:pPr>
              <w:spacing w:line="360" w:lineRule="exact"/>
              <w:jc w:val="center"/>
              <w:rPr>
                <w:rFonts w:ascii="宋体" w:hAnsi="宋体"/>
                <w:szCs w:val="21"/>
              </w:rPr>
            </w:pPr>
            <w:r>
              <w:rPr>
                <w:rFonts w:hint="eastAsia" w:ascii="宋体" w:hAnsi="宋体"/>
                <w:szCs w:val="21"/>
              </w:rPr>
              <w:t>课程代码</w:t>
            </w:r>
          </w:p>
        </w:tc>
        <w:tc>
          <w:tcPr>
            <w:tcW w:w="3231" w:type="dxa"/>
            <w:vAlign w:val="center"/>
          </w:tcPr>
          <w:p>
            <w:pPr>
              <w:spacing w:line="360" w:lineRule="exact"/>
              <w:jc w:val="center"/>
              <w:rPr>
                <w:rFonts w:ascii="宋体" w:hAnsi="宋体"/>
                <w:szCs w:val="21"/>
              </w:rPr>
            </w:pPr>
            <w:r>
              <w:rPr>
                <w:rFonts w:hint="eastAsia" w:ascii="宋体" w:hAnsi="宋体"/>
                <w:szCs w:val="21"/>
              </w:rPr>
              <w:t>课程名称</w:t>
            </w:r>
          </w:p>
        </w:tc>
        <w:tc>
          <w:tcPr>
            <w:tcW w:w="1080" w:type="dxa"/>
            <w:vAlign w:val="center"/>
          </w:tcPr>
          <w:p>
            <w:pPr>
              <w:spacing w:line="360" w:lineRule="exact"/>
              <w:jc w:val="center"/>
              <w:rPr>
                <w:rFonts w:ascii="宋体" w:hAns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127" w:type="dxa"/>
            <w:vMerge w:val="restart"/>
            <w:vAlign w:val="center"/>
          </w:tcPr>
          <w:p>
            <w:pPr>
              <w:spacing w:line="360" w:lineRule="exact"/>
              <w:jc w:val="center"/>
              <w:rPr>
                <w:rFonts w:ascii="宋体" w:hAnsi="宋体"/>
                <w:szCs w:val="21"/>
              </w:rPr>
            </w:pPr>
            <w:r>
              <w:rPr>
                <w:rFonts w:hint="eastAsia" w:ascii="宋体" w:hAnsi="宋体"/>
                <w:szCs w:val="21"/>
              </w:rPr>
              <w:t>公共基础课程</w:t>
            </w:r>
          </w:p>
        </w:tc>
        <w:tc>
          <w:tcPr>
            <w:tcW w:w="708" w:type="dxa"/>
            <w:vAlign w:val="center"/>
          </w:tcPr>
          <w:p>
            <w:pPr>
              <w:spacing w:line="360" w:lineRule="exact"/>
              <w:rPr>
                <w:rFonts w:ascii="宋体" w:hAnsi="宋体"/>
                <w:szCs w:val="21"/>
              </w:rPr>
            </w:pPr>
            <w:r>
              <w:rPr>
                <w:rFonts w:hint="eastAsia" w:ascii="宋体" w:hAnsi="宋体"/>
                <w:szCs w:val="21"/>
              </w:rPr>
              <w:t>1</w:t>
            </w:r>
          </w:p>
        </w:tc>
        <w:tc>
          <w:tcPr>
            <w:tcW w:w="1134" w:type="dxa"/>
            <w:vAlign w:val="center"/>
          </w:tcPr>
          <w:p>
            <w:pPr>
              <w:spacing w:line="360" w:lineRule="exact"/>
              <w:jc w:val="center"/>
              <w:rPr>
                <w:rFonts w:ascii="宋体" w:hAnsi="宋体"/>
                <w:szCs w:val="21"/>
              </w:rPr>
            </w:pPr>
            <w:r>
              <w:rPr>
                <w:rFonts w:hint="eastAsia" w:ascii="宋体" w:hAnsi="宋体"/>
                <w:szCs w:val="21"/>
              </w:rPr>
              <w:t>03708</w:t>
            </w:r>
          </w:p>
        </w:tc>
        <w:tc>
          <w:tcPr>
            <w:tcW w:w="3231" w:type="dxa"/>
            <w:vAlign w:val="center"/>
          </w:tcPr>
          <w:p>
            <w:pPr>
              <w:spacing w:line="360" w:lineRule="exact"/>
              <w:rPr>
                <w:rFonts w:ascii="宋体" w:hAnsi="宋体"/>
                <w:szCs w:val="21"/>
              </w:rPr>
            </w:pPr>
            <w:r>
              <w:rPr>
                <w:rFonts w:hint="eastAsia" w:ascii="宋体" w:hAnsi="宋体"/>
                <w:szCs w:val="21"/>
              </w:rPr>
              <w:t>中国近现代史纲要</w:t>
            </w:r>
          </w:p>
        </w:tc>
        <w:tc>
          <w:tcPr>
            <w:tcW w:w="1080" w:type="dxa"/>
            <w:vAlign w:val="center"/>
          </w:tcPr>
          <w:p>
            <w:pPr>
              <w:spacing w:line="360" w:lineRule="exac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rPr>
                <w:rFonts w:ascii="宋体" w:hAnsi="宋体"/>
                <w:szCs w:val="21"/>
              </w:rPr>
            </w:pPr>
            <w:r>
              <w:rPr>
                <w:rFonts w:hint="eastAsia" w:ascii="宋体" w:hAnsi="宋体"/>
                <w:szCs w:val="21"/>
              </w:rPr>
              <w:t>2</w:t>
            </w:r>
          </w:p>
        </w:tc>
        <w:tc>
          <w:tcPr>
            <w:tcW w:w="1134" w:type="dxa"/>
            <w:vAlign w:val="center"/>
          </w:tcPr>
          <w:p>
            <w:pPr>
              <w:spacing w:line="360" w:lineRule="exact"/>
              <w:jc w:val="center"/>
              <w:rPr>
                <w:rFonts w:ascii="宋体" w:hAnsi="宋体"/>
                <w:szCs w:val="21"/>
              </w:rPr>
            </w:pPr>
            <w:r>
              <w:rPr>
                <w:rFonts w:hint="eastAsia" w:ascii="宋体" w:hAnsi="宋体"/>
                <w:szCs w:val="21"/>
              </w:rPr>
              <w:t>03709</w:t>
            </w:r>
          </w:p>
        </w:tc>
        <w:tc>
          <w:tcPr>
            <w:tcW w:w="3231" w:type="dxa"/>
            <w:vAlign w:val="center"/>
          </w:tcPr>
          <w:p>
            <w:pPr>
              <w:spacing w:line="360" w:lineRule="exact"/>
              <w:rPr>
                <w:rFonts w:ascii="宋体" w:hAnsi="宋体"/>
                <w:szCs w:val="21"/>
              </w:rPr>
            </w:pPr>
            <w:r>
              <w:rPr>
                <w:rFonts w:hint="eastAsia" w:ascii="宋体" w:hAnsi="宋体"/>
                <w:szCs w:val="21"/>
              </w:rPr>
              <w:t>马克思主义基本原理概论</w:t>
            </w:r>
          </w:p>
        </w:tc>
        <w:tc>
          <w:tcPr>
            <w:tcW w:w="1080" w:type="dxa"/>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rPr>
                <w:rFonts w:ascii="宋体" w:hAnsi="宋体"/>
                <w:szCs w:val="21"/>
              </w:rPr>
            </w:pPr>
            <w:r>
              <w:rPr>
                <w:rFonts w:hint="eastAsia" w:ascii="宋体" w:hAnsi="宋体"/>
                <w:szCs w:val="21"/>
              </w:rPr>
              <w:t>3</w:t>
            </w:r>
          </w:p>
        </w:tc>
        <w:tc>
          <w:tcPr>
            <w:tcW w:w="1134" w:type="dxa"/>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00015</w:t>
            </w:r>
          </w:p>
        </w:tc>
        <w:tc>
          <w:tcPr>
            <w:tcW w:w="3231" w:type="dxa"/>
            <w:tcBorders>
              <w:bottom w:val="single" w:color="auto" w:sz="4" w:space="0"/>
            </w:tcBorders>
            <w:vAlign w:val="center"/>
          </w:tcPr>
          <w:p>
            <w:pPr>
              <w:spacing w:line="360" w:lineRule="exact"/>
              <w:rPr>
                <w:rFonts w:ascii="宋体" w:hAnsi="宋体"/>
                <w:szCs w:val="21"/>
              </w:rPr>
            </w:pPr>
            <w:r>
              <w:rPr>
                <w:rFonts w:hint="eastAsia" w:ascii="宋体" w:hAnsi="宋体"/>
                <w:szCs w:val="21"/>
              </w:rPr>
              <w:t>英语（二）</w:t>
            </w:r>
          </w:p>
        </w:tc>
        <w:tc>
          <w:tcPr>
            <w:tcW w:w="1080" w:type="dxa"/>
            <w:tcBorders>
              <w:bottom w:val="single" w:color="auto" w:sz="4" w:space="0"/>
            </w:tcBorders>
            <w:vAlign w:val="center"/>
          </w:tcPr>
          <w:p>
            <w:pPr>
              <w:spacing w:line="360" w:lineRule="exac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127" w:type="dxa"/>
            <w:vMerge w:val="restart"/>
            <w:vAlign w:val="center"/>
          </w:tcPr>
          <w:p>
            <w:pPr>
              <w:spacing w:line="360" w:lineRule="exact"/>
              <w:jc w:val="center"/>
              <w:rPr>
                <w:rFonts w:ascii="宋体" w:hAnsi="宋体"/>
                <w:szCs w:val="21"/>
              </w:rPr>
            </w:pPr>
            <w:r>
              <w:rPr>
                <w:rFonts w:hint="eastAsia" w:ascii="宋体" w:hAnsi="宋体"/>
                <w:szCs w:val="21"/>
              </w:rPr>
              <w:t>核心课程</w:t>
            </w:r>
          </w:p>
        </w:tc>
        <w:tc>
          <w:tcPr>
            <w:tcW w:w="708" w:type="dxa"/>
            <w:vAlign w:val="center"/>
          </w:tcPr>
          <w:p>
            <w:pPr>
              <w:spacing w:line="360" w:lineRule="exact"/>
              <w:rPr>
                <w:rFonts w:ascii="宋体" w:hAnsi="宋体"/>
                <w:szCs w:val="21"/>
              </w:rPr>
            </w:pPr>
            <w:r>
              <w:rPr>
                <w:rFonts w:hint="eastAsia" w:ascii="宋体" w:hAnsi="宋体"/>
                <w:szCs w:val="21"/>
              </w:rPr>
              <w:t>4</w:t>
            </w:r>
          </w:p>
        </w:tc>
        <w:tc>
          <w:tcPr>
            <w:tcW w:w="1134" w:type="dxa"/>
            <w:vAlign w:val="center"/>
          </w:tcPr>
          <w:p>
            <w:pPr>
              <w:spacing w:line="360" w:lineRule="exact"/>
              <w:jc w:val="center"/>
              <w:rPr>
                <w:rFonts w:ascii="宋体" w:hAnsi="宋体"/>
                <w:szCs w:val="21"/>
              </w:rPr>
            </w:pPr>
            <w:r>
              <w:rPr>
                <w:rFonts w:hint="eastAsia" w:ascii="宋体" w:hAnsi="宋体"/>
                <w:szCs w:val="21"/>
              </w:rPr>
              <w:t>06060</w:t>
            </w:r>
          </w:p>
        </w:tc>
        <w:tc>
          <w:tcPr>
            <w:tcW w:w="3231" w:type="dxa"/>
            <w:vAlign w:val="center"/>
          </w:tcPr>
          <w:p>
            <w:pPr>
              <w:spacing w:line="360" w:lineRule="exact"/>
              <w:rPr>
                <w:rFonts w:ascii="宋体" w:hAnsi="宋体"/>
                <w:szCs w:val="21"/>
              </w:rPr>
            </w:pPr>
            <w:r>
              <w:rPr>
                <w:rFonts w:hint="eastAsia" w:ascii="宋体" w:hAnsi="宋体"/>
                <w:szCs w:val="21"/>
              </w:rPr>
              <w:t>个性心理学</w:t>
            </w:r>
          </w:p>
        </w:tc>
        <w:tc>
          <w:tcPr>
            <w:tcW w:w="1080" w:type="dxa"/>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rPr>
                <w:rFonts w:ascii="宋体" w:hAnsi="宋体"/>
                <w:szCs w:val="21"/>
              </w:rPr>
            </w:pPr>
            <w:r>
              <w:rPr>
                <w:rFonts w:hint="eastAsia" w:ascii="宋体" w:hAnsi="宋体"/>
                <w:szCs w:val="21"/>
              </w:rPr>
              <w:t>5</w:t>
            </w:r>
          </w:p>
        </w:tc>
        <w:tc>
          <w:tcPr>
            <w:tcW w:w="1134" w:type="dxa"/>
            <w:vAlign w:val="center"/>
          </w:tcPr>
          <w:p>
            <w:pPr>
              <w:spacing w:line="360" w:lineRule="exact"/>
              <w:jc w:val="center"/>
              <w:rPr>
                <w:rFonts w:ascii="宋体" w:hAnsi="宋体"/>
                <w:szCs w:val="21"/>
              </w:rPr>
            </w:pPr>
            <w:r>
              <w:rPr>
                <w:rFonts w:hint="eastAsia" w:ascii="宋体" w:hAnsi="宋体"/>
                <w:szCs w:val="21"/>
              </w:rPr>
              <w:t>02047</w:t>
            </w:r>
          </w:p>
        </w:tc>
        <w:tc>
          <w:tcPr>
            <w:tcW w:w="3231" w:type="dxa"/>
            <w:vAlign w:val="center"/>
          </w:tcPr>
          <w:p>
            <w:pPr>
              <w:spacing w:line="360" w:lineRule="exact"/>
              <w:rPr>
                <w:rFonts w:ascii="宋体" w:hAnsi="宋体"/>
                <w:szCs w:val="21"/>
              </w:rPr>
            </w:pPr>
            <w:r>
              <w:rPr>
                <w:rFonts w:hint="eastAsia" w:ascii="宋体" w:hAnsi="宋体"/>
                <w:szCs w:val="21"/>
              </w:rPr>
              <w:t>社会心理学（二）</w:t>
            </w:r>
          </w:p>
        </w:tc>
        <w:tc>
          <w:tcPr>
            <w:tcW w:w="1080" w:type="dxa"/>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rPr>
                <w:rFonts w:ascii="宋体" w:hAnsi="宋体"/>
                <w:szCs w:val="21"/>
              </w:rPr>
            </w:pPr>
            <w:r>
              <w:rPr>
                <w:rFonts w:hint="eastAsia" w:ascii="宋体" w:hAnsi="宋体"/>
                <w:szCs w:val="21"/>
              </w:rPr>
              <w:t>6</w:t>
            </w:r>
          </w:p>
        </w:tc>
        <w:tc>
          <w:tcPr>
            <w:tcW w:w="1134" w:type="dxa"/>
            <w:vAlign w:val="center"/>
          </w:tcPr>
          <w:p>
            <w:pPr>
              <w:spacing w:line="360" w:lineRule="exact"/>
              <w:jc w:val="center"/>
              <w:rPr>
                <w:rFonts w:ascii="宋体" w:hAnsi="宋体"/>
                <w:szCs w:val="21"/>
              </w:rPr>
            </w:pPr>
            <w:r>
              <w:rPr>
                <w:rFonts w:hint="eastAsia" w:ascii="宋体" w:hAnsi="宋体"/>
                <w:szCs w:val="21"/>
              </w:rPr>
              <w:t>06059</w:t>
            </w:r>
          </w:p>
        </w:tc>
        <w:tc>
          <w:tcPr>
            <w:tcW w:w="3231" w:type="dxa"/>
            <w:vAlign w:val="center"/>
          </w:tcPr>
          <w:p>
            <w:pPr>
              <w:spacing w:line="360" w:lineRule="exact"/>
              <w:rPr>
                <w:rFonts w:ascii="宋体" w:hAnsi="宋体"/>
                <w:szCs w:val="21"/>
              </w:rPr>
            </w:pPr>
            <w:r>
              <w:rPr>
                <w:rFonts w:hint="eastAsia" w:ascii="宋体" w:hAnsi="宋体"/>
                <w:szCs w:val="21"/>
              </w:rPr>
              <w:t>心理学研究方法</w:t>
            </w:r>
          </w:p>
        </w:tc>
        <w:tc>
          <w:tcPr>
            <w:tcW w:w="1080" w:type="dxa"/>
            <w:vAlign w:val="center"/>
          </w:tcPr>
          <w:p>
            <w:pPr>
              <w:spacing w:line="360" w:lineRule="exact"/>
              <w:rPr>
                <w:rFonts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rPr>
                <w:rFonts w:ascii="宋体" w:hAnsi="宋体"/>
                <w:szCs w:val="21"/>
              </w:rPr>
            </w:pPr>
            <w:r>
              <w:rPr>
                <w:rFonts w:hint="eastAsia" w:ascii="宋体" w:hAnsi="宋体"/>
                <w:szCs w:val="21"/>
              </w:rPr>
              <w:t>7</w:t>
            </w:r>
          </w:p>
        </w:tc>
        <w:tc>
          <w:tcPr>
            <w:tcW w:w="1134" w:type="dxa"/>
            <w:vAlign w:val="center"/>
          </w:tcPr>
          <w:p>
            <w:pPr>
              <w:spacing w:line="360" w:lineRule="exact"/>
              <w:jc w:val="center"/>
              <w:rPr>
                <w:rFonts w:ascii="宋体" w:hAnsi="宋体"/>
                <w:szCs w:val="21"/>
              </w:rPr>
            </w:pPr>
            <w:r>
              <w:rPr>
                <w:rFonts w:hint="eastAsia" w:ascii="宋体" w:hAnsi="宋体"/>
                <w:szCs w:val="21"/>
              </w:rPr>
              <w:t>02113</w:t>
            </w:r>
          </w:p>
        </w:tc>
        <w:tc>
          <w:tcPr>
            <w:tcW w:w="3231" w:type="dxa"/>
            <w:vAlign w:val="center"/>
          </w:tcPr>
          <w:p>
            <w:pPr>
              <w:spacing w:line="360" w:lineRule="exact"/>
              <w:rPr>
                <w:rFonts w:ascii="宋体" w:hAnsi="宋体"/>
                <w:szCs w:val="21"/>
              </w:rPr>
            </w:pPr>
            <w:r>
              <w:rPr>
                <w:rFonts w:hint="eastAsia" w:ascii="宋体" w:hAnsi="宋体"/>
                <w:szCs w:val="21"/>
              </w:rPr>
              <w:t>医学心理学</w:t>
            </w:r>
          </w:p>
        </w:tc>
        <w:tc>
          <w:tcPr>
            <w:tcW w:w="1080" w:type="dxa"/>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rPr>
                <w:rFonts w:ascii="宋体" w:hAnsi="宋体"/>
                <w:szCs w:val="21"/>
              </w:rPr>
            </w:pPr>
            <w:r>
              <w:rPr>
                <w:rFonts w:hint="eastAsia" w:ascii="宋体" w:hAnsi="宋体"/>
                <w:szCs w:val="21"/>
              </w:rPr>
              <w:t>8</w:t>
            </w:r>
          </w:p>
        </w:tc>
        <w:tc>
          <w:tcPr>
            <w:tcW w:w="1134" w:type="dxa"/>
            <w:vAlign w:val="center"/>
          </w:tcPr>
          <w:p>
            <w:pPr>
              <w:spacing w:line="360" w:lineRule="exact"/>
              <w:jc w:val="center"/>
              <w:rPr>
                <w:rFonts w:ascii="宋体" w:hAnsi="宋体"/>
                <w:szCs w:val="21"/>
              </w:rPr>
            </w:pPr>
            <w:r>
              <w:rPr>
                <w:rFonts w:hint="eastAsia" w:ascii="宋体" w:hAnsi="宋体"/>
                <w:szCs w:val="21"/>
              </w:rPr>
              <w:t>06061</w:t>
            </w:r>
          </w:p>
        </w:tc>
        <w:tc>
          <w:tcPr>
            <w:tcW w:w="3231" w:type="dxa"/>
            <w:vAlign w:val="center"/>
          </w:tcPr>
          <w:p>
            <w:pPr>
              <w:spacing w:line="360" w:lineRule="exact"/>
              <w:rPr>
                <w:rFonts w:ascii="宋体" w:hAnsi="宋体"/>
                <w:szCs w:val="21"/>
              </w:rPr>
            </w:pPr>
            <w:r>
              <w:rPr>
                <w:rFonts w:hint="eastAsia" w:ascii="宋体" w:hAnsi="宋体"/>
                <w:szCs w:val="21"/>
              </w:rPr>
              <w:t>心理治疗</w:t>
            </w:r>
          </w:p>
        </w:tc>
        <w:tc>
          <w:tcPr>
            <w:tcW w:w="1080" w:type="dxa"/>
            <w:vAlign w:val="center"/>
          </w:tcPr>
          <w:p>
            <w:pPr>
              <w:spacing w:line="360" w:lineRule="exact"/>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127" w:type="dxa"/>
            <w:vMerge w:val="continue"/>
            <w:vAlign w:val="center"/>
          </w:tcPr>
          <w:p>
            <w:pPr>
              <w:spacing w:line="360" w:lineRule="exact"/>
              <w:jc w:val="center"/>
              <w:rPr>
                <w:rFonts w:ascii="宋体" w:hAnsi="宋体"/>
                <w:szCs w:val="21"/>
              </w:rPr>
            </w:pPr>
          </w:p>
        </w:tc>
        <w:tc>
          <w:tcPr>
            <w:tcW w:w="708" w:type="dxa"/>
            <w:vAlign w:val="center"/>
          </w:tcPr>
          <w:p>
            <w:pPr>
              <w:spacing w:line="360" w:lineRule="exact"/>
              <w:rPr>
                <w:rFonts w:ascii="宋体" w:hAnsi="宋体"/>
                <w:szCs w:val="21"/>
              </w:rPr>
            </w:pPr>
            <w:r>
              <w:rPr>
                <w:rFonts w:hint="eastAsia" w:ascii="宋体" w:hAnsi="宋体"/>
                <w:szCs w:val="21"/>
              </w:rPr>
              <w:t>9</w:t>
            </w:r>
          </w:p>
        </w:tc>
        <w:tc>
          <w:tcPr>
            <w:tcW w:w="1134" w:type="dxa"/>
            <w:vAlign w:val="center"/>
          </w:tcPr>
          <w:p>
            <w:pPr>
              <w:spacing w:line="360" w:lineRule="exact"/>
              <w:jc w:val="center"/>
              <w:rPr>
                <w:rFonts w:ascii="宋体" w:hAnsi="宋体"/>
                <w:szCs w:val="21"/>
              </w:rPr>
            </w:pPr>
            <w:r>
              <w:rPr>
                <w:rFonts w:hint="eastAsia" w:ascii="宋体" w:hAnsi="宋体"/>
                <w:szCs w:val="21"/>
              </w:rPr>
              <w:t>21049</w:t>
            </w:r>
          </w:p>
        </w:tc>
        <w:tc>
          <w:tcPr>
            <w:tcW w:w="3231" w:type="dxa"/>
            <w:vAlign w:val="center"/>
          </w:tcPr>
          <w:p>
            <w:pPr>
              <w:spacing w:line="360" w:lineRule="exact"/>
              <w:rPr>
                <w:rFonts w:ascii="宋体" w:hAnsi="宋体"/>
                <w:szCs w:val="21"/>
              </w:rPr>
            </w:pPr>
            <w:r>
              <w:rPr>
                <w:rFonts w:hint="eastAsia" w:ascii="宋体" w:hAnsi="宋体"/>
                <w:szCs w:val="21"/>
              </w:rPr>
              <w:t>心理健康教育本科毕业论文</w:t>
            </w:r>
          </w:p>
        </w:tc>
        <w:tc>
          <w:tcPr>
            <w:tcW w:w="1080" w:type="dxa"/>
            <w:vAlign w:val="center"/>
          </w:tcPr>
          <w:p>
            <w:pPr>
              <w:spacing w:line="360" w:lineRule="exac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127" w:type="dxa"/>
            <w:vMerge w:val="restart"/>
            <w:vAlign w:val="center"/>
          </w:tcPr>
          <w:p>
            <w:pPr>
              <w:spacing w:line="360" w:lineRule="exact"/>
              <w:jc w:val="center"/>
              <w:rPr>
                <w:rFonts w:ascii="宋体" w:hAnsi="宋体"/>
                <w:szCs w:val="21"/>
              </w:rPr>
            </w:pPr>
            <w:r>
              <w:rPr>
                <w:rFonts w:hint="eastAsia" w:ascii="宋体" w:hAnsi="宋体"/>
                <w:szCs w:val="21"/>
              </w:rPr>
              <w:t>选修课程</w:t>
            </w:r>
          </w:p>
        </w:tc>
        <w:tc>
          <w:tcPr>
            <w:tcW w:w="708" w:type="dxa"/>
            <w:vMerge w:val="restart"/>
            <w:vAlign w:val="center"/>
          </w:tcPr>
          <w:p>
            <w:pPr>
              <w:spacing w:line="360" w:lineRule="exact"/>
              <w:rPr>
                <w:rFonts w:ascii="宋体" w:hAnsi="宋体"/>
                <w:szCs w:val="21"/>
              </w:rPr>
            </w:pPr>
            <w:r>
              <w:rPr>
                <w:rFonts w:hint="eastAsia" w:ascii="宋体" w:hAnsi="宋体"/>
                <w:szCs w:val="21"/>
              </w:rPr>
              <w:t>10</w:t>
            </w:r>
          </w:p>
          <w:p>
            <w:pPr>
              <w:spacing w:line="360" w:lineRule="exact"/>
              <w:rPr>
                <w:rFonts w:ascii="宋体" w:hAnsi="宋体"/>
                <w:szCs w:val="21"/>
              </w:rPr>
            </w:pPr>
            <w:r>
              <w:rPr>
                <w:rFonts w:hint="eastAsia" w:ascii="宋体" w:hAnsi="宋体"/>
                <w:szCs w:val="21"/>
              </w:rPr>
              <w:t>11</w:t>
            </w:r>
          </w:p>
          <w:p>
            <w:pPr>
              <w:spacing w:line="360" w:lineRule="exact"/>
              <w:rPr>
                <w:rFonts w:ascii="宋体" w:hAnsi="宋体"/>
                <w:szCs w:val="21"/>
              </w:rPr>
            </w:pPr>
            <w:r>
              <w:rPr>
                <w:rFonts w:hint="eastAsia" w:ascii="宋体" w:hAnsi="宋体"/>
                <w:szCs w:val="21"/>
              </w:rPr>
              <w:t>12</w:t>
            </w:r>
          </w:p>
          <w:p>
            <w:pPr>
              <w:spacing w:line="360" w:lineRule="exact"/>
              <w:rPr>
                <w:rFonts w:ascii="宋体" w:hAnsi="宋体"/>
                <w:szCs w:val="21"/>
              </w:rPr>
            </w:pPr>
            <w:r>
              <w:rPr>
                <w:rFonts w:hint="eastAsia" w:ascii="宋体" w:hAnsi="宋体"/>
                <w:szCs w:val="21"/>
              </w:rPr>
              <w:t>13</w:t>
            </w:r>
          </w:p>
        </w:tc>
        <w:tc>
          <w:tcPr>
            <w:tcW w:w="1134" w:type="dxa"/>
            <w:vAlign w:val="center"/>
          </w:tcPr>
          <w:p>
            <w:pPr>
              <w:spacing w:line="360" w:lineRule="exact"/>
              <w:jc w:val="center"/>
              <w:rPr>
                <w:rFonts w:ascii="宋体" w:hAnsi="宋体"/>
                <w:szCs w:val="21"/>
              </w:rPr>
            </w:pPr>
            <w:r>
              <w:rPr>
                <w:rFonts w:hint="eastAsia" w:ascii="宋体" w:hAnsi="宋体"/>
                <w:szCs w:val="21"/>
              </w:rPr>
              <w:t>06057</w:t>
            </w:r>
          </w:p>
        </w:tc>
        <w:tc>
          <w:tcPr>
            <w:tcW w:w="3231" w:type="dxa"/>
            <w:vAlign w:val="center"/>
          </w:tcPr>
          <w:p>
            <w:pPr>
              <w:spacing w:line="360" w:lineRule="exact"/>
              <w:rPr>
                <w:rFonts w:ascii="宋体" w:hAnsi="宋体"/>
                <w:szCs w:val="21"/>
              </w:rPr>
            </w:pPr>
            <w:r>
              <w:rPr>
                <w:rFonts w:hint="eastAsia" w:ascii="宋体" w:hAnsi="宋体"/>
                <w:szCs w:val="21"/>
              </w:rPr>
              <w:t>生理心理学</w:t>
            </w:r>
          </w:p>
        </w:tc>
        <w:tc>
          <w:tcPr>
            <w:tcW w:w="1080" w:type="dxa"/>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127" w:type="dxa"/>
            <w:vMerge w:val="continue"/>
            <w:vAlign w:val="center"/>
          </w:tcPr>
          <w:p>
            <w:pPr>
              <w:spacing w:line="360" w:lineRule="exact"/>
              <w:rPr>
                <w:rFonts w:ascii="宋体" w:hAnsi="宋体"/>
                <w:szCs w:val="21"/>
              </w:rPr>
            </w:pPr>
          </w:p>
        </w:tc>
        <w:tc>
          <w:tcPr>
            <w:tcW w:w="708" w:type="dxa"/>
            <w:vMerge w:val="continue"/>
            <w:vAlign w:val="center"/>
          </w:tcPr>
          <w:p>
            <w:pPr>
              <w:spacing w:line="360" w:lineRule="exact"/>
              <w:rPr>
                <w:rFonts w:ascii="宋体" w:hAnsi="宋体"/>
                <w:szCs w:val="21"/>
              </w:rPr>
            </w:pPr>
          </w:p>
        </w:tc>
        <w:tc>
          <w:tcPr>
            <w:tcW w:w="1134" w:type="dxa"/>
            <w:vAlign w:val="center"/>
          </w:tcPr>
          <w:p>
            <w:pPr>
              <w:spacing w:line="360" w:lineRule="exact"/>
              <w:jc w:val="center"/>
              <w:rPr>
                <w:rFonts w:ascii="宋体" w:hAnsi="宋体"/>
                <w:szCs w:val="21"/>
              </w:rPr>
            </w:pPr>
            <w:r>
              <w:rPr>
                <w:rFonts w:hint="eastAsia" w:ascii="宋体" w:hAnsi="宋体"/>
                <w:szCs w:val="21"/>
              </w:rPr>
              <w:t>06056</w:t>
            </w:r>
          </w:p>
        </w:tc>
        <w:tc>
          <w:tcPr>
            <w:tcW w:w="3231" w:type="dxa"/>
            <w:vAlign w:val="center"/>
          </w:tcPr>
          <w:p>
            <w:pPr>
              <w:spacing w:line="360" w:lineRule="exact"/>
              <w:rPr>
                <w:rFonts w:ascii="宋体" w:hAnsi="宋体"/>
                <w:szCs w:val="21"/>
              </w:rPr>
            </w:pPr>
            <w:r>
              <w:rPr>
                <w:rFonts w:hint="eastAsia" w:ascii="宋体" w:hAnsi="宋体"/>
                <w:szCs w:val="21"/>
              </w:rPr>
              <w:t>心理学史</w:t>
            </w:r>
          </w:p>
        </w:tc>
        <w:tc>
          <w:tcPr>
            <w:tcW w:w="1080" w:type="dxa"/>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127" w:type="dxa"/>
            <w:vMerge w:val="continue"/>
            <w:vAlign w:val="center"/>
          </w:tcPr>
          <w:p>
            <w:pPr>
              <w:spacing w:line="360" w:lineRule="exact"/>
              <w:rPr>
                <w:rFonts w:ascii="宋体" w:hAnsi="宋体"/>
                <w:szCs w:val="21"/>
              </w:rPr>
            </w:pPr>
          </w:p>
        </w:tc>
        <w:tc>
          <w:tcPr>
            <w:tcW w:w="708" w:type="dxa"/>
            <w:vMerge w:val="continue"/>
            <w:vAlign w:val="center"/>
          </w:tcPr>
          <w:p>
            <w:pPr>
              <w:spacing w:line="360" w:lineRule="exact"/>
              <w:rPr>
                <w:rFonts w:ascii="宋体" w:hAnsi="宋体"/>
                <w:szCs w:val="21"/>
              </w:rPr>
            </w:pPr>
          </w:p>
        </w:tc>
        <w:tc>
          <w:tcPr>
            <w:tcW w:w="1134" w:type="dxa"/>
            <w:vAlign w:val="center"/>
          </w:tcPr>
          <w:p>
            <w:pPr>
              <w:spacing w:line="360" w:lineRule="exact"/>
              <w:jc w:val="center"/>
              <w:rPr>
                <w:rFonts w:ascii="宋体" w:hAnsi="宋体"/>
                <w:szCs w:val="21"/>
              </w:rPr>
            </w:pPr>
            <w:r>
              <w:rPr>
                <w:rFonts w:hint="eastAsia" w:ascii="宋体" w:hAnsi="宋体"/>
                <w:szCs w:val="21"/>
              </w:rPr>
              <w:t>00643</w:t>
            </w:r>
          </w:p>
        </w:tc>
        <w:tc>
          <w:tcPr>
            <w:tcW w:w="3231" w:type="dxa"/>
            <w:vAlign w:val="center"/>
          </w:tcPr>
          <w:p>
            <w:pPr>
              <w:spacing w:line="360" w:lineRule="exact"/>
              <w:rPr>
                <w:rFonts w:ascii="宋体" w:hAnsi="宋体"/>
                <w:szCs w:val="21"/>
              </w:rPr>
            </w:pPr>
            <w:r>
              <w:rPr>
                <w:rFonts w:hint="eastAsia" w:ascii="宋体" w:hAnsi="宋体"/>
                <w:szCs w:val="21"/>
              </w:rPr>
              <w:t>公关心理学</w:t>
            </w:r>
          </w:p>
        </w:tc>
        <w:tc>
          <w:tcPr>
            <w:tcW w:w="1080" w:type="dxa"/>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2127" w:type="dxa"/>
            <w:vMerge w:val="continue"/>
            <w:vAlign w:val="center"/>
          </w:tcPr>
          <w:p>
            <w:pPr>
              <w:spacing w:line="360" w:lineRule="exact"/>
              <w:rPr>
                <w:rFonts w:ascii="宋体" w:hAnsi="宋体"/>
                <w:szCs w:val="21"/>
              </w:rPr>
            </w:pPr>
          </w:p>
        </w:tc>
        <w:tc>
          <w:tcPr>
            <w:tcW w:w="708" w:type="dxa"/>
            <w:vMerge w:val="continue"/>
            <w:vAlign w:val="center"/>
          </w:tcPr>
          <w:p>
            <w:pPr>
              <w:spacing w:line="360" w:lineRule="exact"/>
              <w:rPr>
                <w:rFonts w:ascii="宋体" w:hAnsi="宋体"/>
                <w:szCs w:val="21"/>
              </w:rPr>
            </w:pPr>
          </w:p>
        </w:tc>
        <w:tc>
          <w:tcPr>
            <w:tcW w:w="1134" w:type="dxa"/>
            <w:vAlign w:val="center"/>
          </w:tcPr>
          <w:p>
            <w:pPr>
              <w:spacing w:line="360" w:lineRule="exact"/>
              <w:jc w:val="center"/>
              <w:rPr>
                <w:rFonts w:ascii="宋体" w:hAnsi="宋体"/>
                <w:szCs w:val="21"/>
              </w:rPr>
            </w:pPr>
            <w:r>
              <w:rPr>
                <w:rFonts w:hint="eastAsia" w:ascii="宋体" w:hAnsi="宋体"/>
                <w:szCs w:val="21"/>
              </w:rPr>
              <w:t>06058</w:t>
            </w:r>
          </w:p>
        </w:tc>
        <w:tc>
          <w:tcPr>
            <w:tcW w:w="3231" w:type="dxa"/>
            <w:vAlign w:val="center"/>
          </w:tcPr>
          <w:p>
            <w:pPr>
              <w:spacing w:line="360" w:lineRule="exact"/>
              <w:rPr>
                <w:rFonts w:ascii="宋体" w:hAnsi="宋体"/>
                <w:szCs w:val="21"/>
              </w:rPr>
            </w:pPr>
            <w:r>
              <w:rPr>
                <w:rFonts w:hint="eastAsia" w:ascii="宋体" w:hAnsi="宋体"/>
                <w:szCs w:val="21"/>
              </w:rPr>
              <w:t>学校心理学</w:t>
            </w:r>
          </w:p>
        </w:tc>
        <w:tc>
          <w:tcPr>
            <w:tcW w:w="1080" w:type="dxa"/>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7200" w:type="dxa"/>
            <w:gridSpan w:val="4"/>
            <w:vAlign w:val="center"/>
          </w:tcPr>
          <w:p>
            <w:pPr>
              <w:spacing w:line="360" w:lineRule="exact"/>
              <w:jc w:val="center"/>
              <w:rPr>
                <w:rFonts w:ascii="宋体" w:hAnsi="宋体"/>
                <w:szCs w:val="21"/>
              </w:rPr>
            </w:pPr>
            <w:r>
              <w:rPr>
                <w:rFonts w:hint="eastAsia" w:ascii="宋体" w:hAnsi="宋体"/>
                <w:szCs w:val="21"/>
              </w:rPr>
              <w:t>总计学分</w:t>
            </w:r>
          </w:p>
        </w:tc>
        <w:tc>
          <w:tcPr>
            <w:tcW w:w="1080" w:type="dxa"/>
            <w:vAlign w:val="center"/>
          </w:tcPr>
          <w:p>
            <w:pPr>
              <w:spacing w:line="360" w:lineRule="exact"/>
              <w:rPr>
                <w:rFonts w:ascii="宋体" w:hAnsi="宋体"/>
                <w:szCs w:val="21"/>
              </w:rPr>
            </w:pPr>
            <w:r>
              <w:rPr>
                <w:rFonts w:hint="eastAsia" w:ascii="宋体" w:hAnsi="宋体"/>
                <w:szCs w:val="21"/>
              </w:rPr>
              <w:t>73</w:t>
            </w:r>
          </w:p>
        </w:tc>
      </w:tr>
    </w:tbl>
    <w:p>
      <w:pPr>
        <w:spacing w:line="320" w:lineRule="exact"/>
        <w:rPr>
          <w:rFonts w:ascii="宋体" w:hAnsi="宋体"/>
        </w:rPr>
      </w:pPr>
      <w:r>
        <w:rPr>
          <w:rFonts w:hint="eastAsia" w:ascii="宋体" w:hAnsi="宋体"/>
        </w:rPr>
        <w:t>说明：</w:t>
      </w:r>
    </w:p>
    <w:p>
      <w:pPr>
        <w:spacing w:line="320" w:lineRule="exact"/>
        <w:ind w:firstLine="420" w:firstLineChars="200"/>
        <w:rPr>
          <w:rFonts w:ascii="宋体" w:hAnsi="宋体"/>
          <w:szCs w:val="21"/>
        </w:rPr>
      </w:pPr>
      <w:r>
        <w:rPr>
          <w:rFonts w:hint="eastAsia" w:ascii="宋体" w:hAnsi="宋体"/>
        </w:rPr>
        <w:t>1.</w:t>
      </w:r>
      <w:r>
        <w:rPr>
          <w:rFonts w:hint="eastAsia" w:ascii="宋体" w:hAnsi="宋体"/>
          <w:szCs w:val="21"/>
        </w:rPr>
        <w:t>“00015英语（二）”参加全国英语等级考试（PETS）三级或以上笔试。</w:t>
      </w:r>
      <w:r>
        <w:rPr>
          <w:rFonts w:hint="eastAsia" w:ascii="宋体" w:hAnsi="宋体"/>
        </w:rPr>
        <w:t>35周岁以上考生可免考英语（二），但须</w:t>
      </w:r>
      <w:r>
        <w:rPr>
          <w:rFonts w:hint="eastAsia" w:ascii="宋体" w:hAnsi="宋体"/>
          <w:szCs w:val="21"/>
        </w:rPr>
        <w:t>在其他专科起点本科专业中选考不低于14学分的若干专业课程。申请学位者，须取得PETS三级或以上笔试</w:t>
      </w:r>
      <w:r>
        <w:rPr>
          <w:rFonts w:hint="eastAsia" w:ascii="宋体" w:hAnsi="宋体" w:cs="宋体"/>
          <w:kern w:val="0"/>
          <w:szCs w:val="21"/>
        </w:rPr>
        <w:t>合格成绩，</w:t>
      </w:r>
      <w:r>
        <w:rPr>
          <w:rFonts w:hint="eastAsia" w:ascii="宋体" w:hAnsi="宋体"/>
          <w:szCs w:val="21"/>
        </w:rPr>
        <w:t>不考“英语（二）”者，不授予学士学位。</w:t>
      </w:r>
    </w:p>
    <w:p>
      <w:pPr>
        <w:spacing w:line="320" w:lineRule="exact"/>
        <w:ind w:firstLine="420" w:firstLineChars="200"/>
        <w:rPr>
          <w:rFonts w:ascii="宋体" w:hAnsi="宋体"/>
          <w:szCs w:val="21"/>
        </w:rPr>
      </w:pPr>
      <w:r>
        <w:rPr>
          <w:rFonts w:hint="eastAsia" w:ascii="宋体" w:hAnsi="宋体" w:cs="宋体"/>
          <w:kern w:val="0"/>
          <w:szCs w:val="21"/>
        </w:rPr>
        <w:t>2.</w:t>
      </w:r>
      <w:r>
        <w:rPr>
          <w:rFonts w:hint="eastAsia" w:ascii="宋体" w:hAnsi="宋体"/>
          <w:szCs w:val="21"/>
        </w:rPr>
        <w:t>选修课程，可在推荐选修课程中选考，也可在我省现行开考所有专科起点本科专业中选考与本专业核心课程不同的课程，课程门数不少于4门，学分不低于22学分。不得跨专业选修实践课。</w:t>
      </w:r>
    </w:p>
    <w:p>
      <w:pPr>
        <w:spacing w:line="320" w:lineRule="exact"/>
        <w:rPr>
          <w:rFonts w:ascii="宋体" w:hAnsi="宋体"/>
        </w:rPr>
      </w:pPr>
    </w:p>
    <w:p>
      <w:pPr>
        <w:ind w:left="1050" w:leftChars="500"/>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高等教育自学考试小学教育（本科）专业计划</w:t>
      </w:r>
    </w:p>
    <w:p>
      <w:pPr>
        <w:ind w:firstLine="1260" w:firstLineChars="450"/>
        <w:rPr>
          <w:rFonts w:ascii="仿宋_GB2312" w:hAnsi="宋体" w:eastAsia="仿宋_GB2312"/>
          <w:sz w:val="28"/>
          <w:szCs w:val="28"/>
        </w:rPr>
      </w:pPr>
      <w:r>
        <w:rPr>
          <w:rFonts w:hint="eastAsia" w:ascii="仿宋_GB2312" w:hAnsi="宋体" w:eastAsia="仿宋_GB2312"/>
          <w:sz w:val="28"/>
          <w:szCs w:val="28"/>
        </w:rPr>
        <w:t>主考学校：浙江师范大学   专业代码：1040112</w:t>
      </w:r>
    </w:p>
    <w:tbl>
      <w:tblPr>
        <w:tblStyle w:val="10"/>
        <w:tblW w:w="4885"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899"/>
        <w:gridCol w:w="1348"/>
        <w:gridCol w:w="2996"/>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Align w:val="center"/>
          </w:tcPr>
          <w:p>
            <w:pPr>
              <w:spacing w:line="360" w:lineRule="auto"/>
              <w:jc w:val="center"/>
              <w:rPr>
                <w:rFonts w:ascii="宋体" w:hAnsi="宋体"/>
                <w:szCs w:val="21"/>
              </w:rPr>
            </w:pPr>
            <w:r>
              <w:rPr>
                <w:rFonts w:hint="eastAsia" w:ascii="宋体" w:hAnsi="宋体"/>
                <w:szCs w:val="21"/>
              </w:rPr>
              <w:t>课程类型</w:t>
            </w:r>
          </w:p>
        </w:tc>
        <w:tc>
          <w:tcPr>
            <w:tcW w:w="511" w:type="pct"/>
          </w:tcPr>
          <w:p>
            <w:pPr>
              <w:spacing w:line="360" w:lineRule="auto"/>
              <w:ind w:firstLine="210" w:firstLineChars="100"/>
              <w:rPr>
                <w:rFonts w:ascii="宋体" w:hAnsi="宋体"/>
                <w:szCs w:val="21"/>
              </w:rPr>
            </w:pPr>
            <w:r>
              <w:rPr>
                <w:rFonts w:hint="eastAsia" w:ascii="宋体" w:hAnsi="宋体"/>
                <w:szCs w:val="21"/>
              </w:rPr>
              <w:t>序号</w:t>
            </w:r>
          </w:p>
        </w:tc>
        <w:tc>
          <w:tcPr>
            <w:tcW w:w="766" w:type="pct"/>
          </w:tcPr>
          <w:p>
            <w:pPr>
              <w:spacing w:line="360" w:lineRule="auto"/>
              <w:ind w:firstLine="210" w:firstLineChars="100"/>
              <w:rPr>
                <w:rFonts w:ascii="宋体" w:hAnsi="宋体"/>
                <w:szCs w:val="21"/>
              </w:rPr>
            </w:pPr>
            <w:r>
              <w:rPr>
                <w:rFonts w:hint="eastAsia" w:ascii="宋体" w:hAnsi="宋体"/>
                <w:szCs w:val="21"/>
              </w:rPr>
              <w:t>课程代码</w:t>
            </w:r>
          </w:p>
        </w:tc>
        <w:tc>
          <w:tcPr>
            <w:tcW w:w="1702" w:type="pct"/>
          </w:tcPr>
          <w:p>
            <w:pPr>
              <w:spacing w:line="360" w:lineRule="auto"/>
              <w:ind w:firstLine="630" w:firstLineChars="300"/>
              <w:rPr>
                <w:rFonts w:ascii="宋体" w:hAnsi="宋体"/>
                <w:szCs w:val="21"/>
              </w:rPr>
            </w:pPr>
            <w:r>
              <w:rPr>
                <w:rFonts w:hint="eastAsia" w:ascii="宋体" w:hAnsi="宋体"/>
                <w:szCs w:val="21"/>
              </w:rPr>
              <w:t>课 程 名 称</w:t>
            </w:r>
          </w:p>
        </w:tc>
        <w:tc>
          <w:tcPr>
            <w:tcW w:w="721" w:type="pct"/>
          </w:tcPr>
          <w:p>
            <w:pPr>
              <w:spacing w:line="360" w:lineRule="auto"/>
              <w:ind w:firstLine="210" w:firstLineChars="100"/>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restart"/>
            <w:vAlign w:val="center"/>
          </w:tcPr>
          <w:p>
            <w:pPr>
              <w:spacing w:line="360" w:lineRule="auto"/>
              <w:jc w:val="center"/>
              <w:rPr>
                <w:rFonts w:ascii="宋体" w:hAnsi="宋体"/>
                <w:szCs w:val="21"/>
              </w:rPr>
            </w:pPr>
            <w:r>
              <w:rPr>
                <w:rFonts w:hint="eastAsia" w:ascii="宋体" w:hAnsi="宋体"/>
                <w:szCs w:val="21"/>
              </w:rPr>
              <w:t>公共基础课程</w:t>
            </w:r>
          </w:p>
        </w:tc>
        <w:tc>
          <w:tcPr>
            <w:tcW w:w="511" w:type="pct"/>
          </w:tcPr>
          <w:p>
            <w:pPr>
              <w:spacing w:line="360" w:lineRule="auto"/>
              <w:ind w:firstLine="210" w:firstLineChars="100"/>
              <w:rPr>
                <w:rFonts w:ascii="宋体" w:hAnsi="宋体"/>
                <w:szCs w:val="21"/>
              </w:rPr>
            </w:pPr>
            <w:r>
              <w:rPr>
                <w:rFonts w:hint="eastAsia" w:ascii="宋体" w:hAnsi="宋体"/>
                <w:szCs w:val="21"/>
              </w:rPr>
              <w:t xml:space="preserve">1 </w:t>
            </w:r>
          </w:p>
        </w:tc>
        <w:tc>
          <w:tcPr>
            <w:tcW w:w="766" w:type="pct"/>
          </w:tcPr>
          <w:p>
            <w:pPr>
              <w:spacing w:line="360" w:lineRule="auto"/>
              <w:ind w:firstLine="210" w:firstLineChars="100"/>
              <w:rPr>
                <w:rFonts w:ascii="宋体" w:hAnsi="宋体"/>
                <w:szCs w:val="21"/>
              </w:rPr>
            </w:pPr>
            <w:r>
              <w:rPr>
                <w:rFonts w:hint="eastAsia" w:ascii="宋体" w:hAnsi="宋体"/>
                <w:szCs w:val="21"/>
              </w:rPr>
              <w:t>03708</w:t>
            </w:r>
          </w:p>
        </w:tc>
        <w:tc>
          <w:tcPr>
            <w:tcW w:w="1702" w:type="pct"/>
          </w:tcPr>
          <w:p>
            <w:pPr>
              <w:spacing w:line="360" w:lineRule="auto"/>
              <w:rPr>
                <w:rFonts w:ascii="宋体" w:hAnsi="宋体"/>
                <w:szCs w:val="21"/>
              </w:rPr>
            </w:pPr>
            <w:r>
              <w:rPr>
                <w:rFonts w:hint="eastAsia" w:ascii="宋体" w:hAnsi="宋体"/>
                <w:szCs w:val="21"/>
              </w:rPr>
              <w:t>中国近现代史纲要</w:t>
            </w:r>
          </w:p>
        </w:tc>
        <w:tc>
          <w:tcPr>
            <w:tcW w:w="721" w:type="pct"/>
          </w:tcPr>
          <w:p>
            <w:pPr>
              <w:spacing w:line="360" w:lineRule="auto"/>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99" w:type="pct"/>
            <w:vMerge w:val="continue"/>
            <w:vAlign w:val="center"/>
          </w:tcPr>
          <w:p>
            <w:pPr>
              <w:spacing w:line="360" w:lineRule="auto"/>
              <w:ind w:firstLine="315" w:firstLineChars="150"/>
              <w:jc w:val="center"/>
              <w:rPr>
                <w:rFonts w:ascii="宋体" w:hAnsi="宋体"/>
                <w:szCs w:val="21"/>
              </w:rPr>
            </w:pPr>
          </w:p>
        </w:tc>
        <w:tc>
          <w:tcPr>
            <w:tcW w:w="511" w:type="pct"/>
          </w:tcPr>
          <w:p>
            <w:pPr>
              <w:spacing w:line="360" w:lineRule="auto"/>
              <w:ind w:firstLine="210" w:firstLineChars="100"/>
              <w:rPr>
                <w:rFonts w:ascii="宋体" w:hAnsi="宋体"/>
                <w:szCs w:val="21"/>
              </w:rPr>
            </w:pPr>
            <w:r>
              <w:rPr>
                <w:rFonts w:hint="eastAsia" w:ascii="宋体" w:hAnsi="宋体"/>
                <w:szCs w:val="21"/>
              </w:rPr>
              <w:t xml:space="preserve">2 </w:t>
            </w:r>
          </w:p>
        </w:tc>
        <w:tc>
          <w:tcPr>
            <w:tcW w:w="766" w:type="pct"/>
          </w:tcPr>
          <w:p>
            <w:pPr>
              <w:spacing w:line="360" w:lineRule="auto"/>
              <w:ind w:firstLine="210" w:firstLineChars="100"/>
              <w:rPr>
                <w:rFonts w:ascii="宋体" w:hAnsi="宋体"/>
                <w:szCs w:val="21"/>
              </w:rPr>
            </w:pPr>
            <w:r>
              <w:rPr>
                <w:rFonts w:hint="eastAsia" w:ascii="宋体" w:hAnsi="宋体"/>
                <w:szCs w:val="21"/>
              </w:rPr>
              <w:t xml:space="preserve">03709 </w:t>
            </w:r>
          </w:p>
        </w:tc>
        <w:tc>
          <w:tcPr>
            <w:tcW w:w="1702" w:type="pct"/>
          </w:tcPr>
          <w:p>
            <w:pPr>
              <w:spacing w:line="360" w:lineRule="auto"/>
              <w:rPr>
                <w:rFonts w:ascii="宋体" w:hAnsi="宋体"/>
                <w:szCs w:val="21"/>
              </w:rPr>
            </w:pPr>
            <w:r>
              <w:rPr>
                <w:rFonts w:hint="eastAsia" w:ascii="宋体" w:hAnsi="宋体"/>
                <w:szCs w:val="21"/>
              </w:rPr>
              <w:t>马克思主义基本原理概论</w:t>
            </w:r>
          </w:p>
        </w:tc>
        <w:tc>
          <w:tcPr>
            <w:tcW w:w="721" w:type="pct"/>
          </w:tcPr>
          <w:p>
            <w:pPr>
              <w:spacing w:line="360" w:lineRule="auto"/>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restart"/>
            <w:vAlign w:val="center"/>
          </w:tcPr>
          <w:p>
            <w:pPr>
              <w:spacing w:line="360" w:lineRule="auto"/>
              <w:jc w:val="center"/>
              <w:rPr>
                <w:rFonts w:ascii="宋体" w:hAnsi="宋体"/>
                <w:szCs w:val="21"/>
              </w:rPr>
            </w:pPr>
            <w:r>
              <w:rPr>
                <w:rFonts w:hint="eastAsia" w:ascii="宋体" w:hAnsi="宋体"/>
                <w:szCs w:val="21"/>
              </w:rPr>
              <w:t>核心课程</w:t>
            </w:r>
          </w:p>
        </w:tc>
        <w:tc>
          <w:tcPr>
            <w:tcW w:w="511" w:type="pct"/>
          </w:tcPr>
          <w:p>
            <w:pPr>
              <w:spacing w:line="360" w:lineRule="auto"/>
              <w:ind w:firstLine="210" w:firstLineChars="100"/>
              <w:rPr>
                <w:rFonts w:ascii="宋体" w:hAnsi="宋体"/>
                <w:szCs w:val="21"/>
              </w:rPr>
            </w:pPr>
            <w:r>
              <w:rPr>
                <w:rFonts w:hint="eastAsia" w:ascii="宋体" w:hAnsi="宋体"/>
                <w:szCs w:val="21"/>
              </w:rPr>
              <w:t>3</w:t>
            </w:r>
          </w:p>
        </w:tc>
        <w:tc>
          <w:tcPr>
            <w:tcW w:w="766" w:type="pct"/>
          </w:tcPr>
          <w:p>
            <w:pPr>
              <w:spacing w:line="360" w:lineRule="auto"/>
              <w:ind w:firstLine="210" w:firstLineChars="100"/>
              <w:rPr>
                <w:rFonts w:ascii="宋体" w:hAnsi="宋体"/>
                <w:szCs w:val="21"/>
              </w:rPr>
            </w:pPr>
            <w:r>
              <w:rPr>
                <w:rFonts w:hint="eastAsia" w:ascii="宋体" w:hAnsi="宋体"/>
                <w:szCs w:val="21"/>
              </w:rPr>
              <w:t>00467</w:t>
            </w:r>
          </w:p>
        </w:tc>
        <w:tc>
          <w:tcPr>
            <w:tcW w:w="1702" w:type="pct"/>
          </w:tcPr>
          <w:p>
            <w:pPr>
              <w:spacing w:line="360" w:lineRule="auto"/>
              <w:rPr>
                <w:rFonts w:ascii="宋体" w:hAnsi="宋体"/>
                <w:szCs w:val="21"/>
              </w:rPr>
            </w:pPr>
            <w:r>
              <w:rPr>
                <w:rFonts w:hint="eastAsia" w:ascii="宋体" w:hAnsi="宋体"/>
                <w:szCs w:val="21"/>
              </w:rPr>
              <w:t>课程与教学论</w:t>
            </w:r>
          </w:p>
        </w:tc>
        <w:tc>
          <w:tcPr>
            <w:tcW w:w="721" w:type="pct"/>
          </w:tcPr>
          <w:p>
            <w:pPr>
              <w:spacing w:line="360" w:lineRule="auto"/>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hAnsi="宋体"/>
                <w:szCs w:val="21"/>
              </w:rPr>
            </w:pPr>
          </w:p>
        </w:tc>
        <w:tc>
          <w:tcPr>
            <w:tcW w:w="511" w:type="pct"/>
          </w:tcPr>
          <w:p>
            <w:pPr>
              <w:spacing w:line="360" w:lineRule="auto"/>
              <w:ind w:firstLine="210" w:firstLineChars="100"/>
              <w:rPr>
                <w:rFonts w:ascii="宋体" w:hAnsi="宋体"/>
                <w:szCs w:val="21"/>
              </w:rPr>
            </w:pPr>
            <w:r>
              <w:rPr>
                <w:rFonts w:hint="eastAsia" w:ascii="宋体" w:hAnsi="宋体"/>
                <w:szCs w:val="21"/>
              </w:rPr>
              <w:t xml:space="preserve">4 </w:t>
            </w:r>
          </w:p>
        </w:tc>
        <w:tc>
          <w:tcPr>
            <w:tcW w:w="766" w:type="pct"/>
          </w:tcPr>
          <w:p>
            <w:pPr>
              <w:spacing w:line="360" w:lineRule="auto"/>
              <w:ind w:firstLine="210" w:firstLineChars="100"/>
              <w:rPr>
                <w:rFonts w:ascii="宋体" w:hAnsi="宋体"/>
                <w:szCs w:val="21"/>
              </w:rPr>
            </w:pPr>
            <w:r>
              <w:rPr>
                <w:rFonts w:hint="eastAsia" w:ascii="宋体" w:hAnsi="宋体"/>
                <w:szCs w:val="21"/>
              </w:rPr>
              <w:t>00466</w:t>
            </w:r>
          </w:p>
        </w:tc>
        <w:tc>
          <w:tcPr>
            <w:tcW w:w="1702" w:type="pct"/>
          </w:tcPr>
          <w:p>
            <w:pPr>
              <w:spacing w:line="360" w:lineRule="auto"/>
              <w:rPr>
                <w:rFonts w:ascii="宋体" w:hAnsi="宋体"/>
                <w:szCs w:val="21"/>
              </w:rPr>
            </w:pPr>
            <w:r>
              <w:rPr>
                <w:rFonts w:hint="eastAsia" w:ascii="宋体" w:hAnsi="宋体"/>
                <w:szCs w:val="21"/>
              </w:rPr>
              <w:t>发展与教育心理学</w:t>
            </w:r>
          </w:p>
        </w:tc>
        <w:tc>
          <w:tcPr>
            <w:tcW w:w="721" w:type="pct"/>
          </w:tcPr>
          <w:p>
            <w:pPr>
              <w:spacing w:line="360" w:lineRule="auto"/>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hAnsi="宋体"/>
                <w:szCs w:val="21"/>
              </w:rPr>
            </w:pPr>
          </w:p>
        </w:tc>
        <w:tc>
          <w:tcPr>
            <w:tcW w:w="511" w:type="pct"/>
          </w:tcPr>
          <w:p>
            <w:pPr>
              <w:spacing w:line="360" w:lineRule="auto"/>
              <w:ind w:firstLine="210" w:firstLineChars="100"/>
              <w:rPr>
                <w:rFonts w:ascii="宋体" w:hAnsi="宋体"/>
                <w:szCs w:val="21"/>
              </w:rPr>
            </w:pPr>
            <w:r>
              <w:rPr>
                <w:rFonts w:hint="eastAsia" w:ascii="宋体" w:hAnsi="宋体"/>
                <w:szCs w:val="21"/>
              </w:rPr>
              <w:t xml:space="preserve">5 </w:t>
            </w:r>
          </w:p>
        </w:tc>
        <w:tc>
          <w:tcPr>
            <w:tcW w:w="766" w:type="pct"/>
          </w:tcPr>
          <w:p>
            <w:pPr>
              <w:spacing w:line="360" w:lineRule="auto"/>
              <w:ind w:firstLine="210" w:firstLineChars="100"/>
              <w:rPr>
                <w:rFonts w:ascii="宋体" w:hAnsi="宋体"/>
                <w:szCs w:val="21"/>
              </w:rPr>
            </w:pPr>
            <w:r>
              <w:rPr>
                <w:rFonts w:hint="eastAsia" w:ascii="宋体" w:hAnsi="宋体"/>
                <w:szCs w:val="21"/>
              </w:rPr>
              <w:t>00458</w:t>
            </w:r>
          </w:p>
        </w:tc>
        <w:tc>
          <w:tcPr>
            <w:tcW w:w="1702" w:type="pct"/>
          </w:tcPr>
          <w:p>
            <w:pPr>
              <w:spacing w:line="360" w:lineRule="auto"/>
              <w:rPr>
                <w:rFonts w:ascii="宋体" w:hAnsi="宋体"/>
                <w:szCs w:val="21"/>
              </w:rPr>
            </w:pPr>
            <w:r>
              <w:rPr>
                <w:rFonts w:hint="eastAsia" w:ascii="宋体" w:hAnsi="宋体"/>
                <w:szCs w:val="21"/>
              </w:rPr>
              <w:t>中小学教育管理</w:t>
            </w:r>
          </w:p>
        </w:tc>
        <w:tc>
          <w:tcPr>
            <w:tcW w:w="721" w:type="pct"/>
          </w:tcPr>
          <w:p>
            <w:pPr>
              <w:spacing w:line="360" w:lineRule="auto"/>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hAnsi="宋体"/>
                <w:szCs w:val="21"/>
              </w:rPr>
            </w:pPr>
          </w:p>
        </w:tc>
        <w:tc>
          <w:tcPr>
            <w:tcW w:w="511" w:type="pct"/>
          </w:tcPr>
          <w:p>
            <w:pPr>
              <w:spacing w:line="360" w:lineRule="auto"/>
              <w:ind w:firstLine="210" w:firstLineChars="100"/>
              <w:rPr>
                <w:rFonts w:ascii="宋体" w:hAnsi="宋体"/>
                <w:szCs w:val="21"/>
              </w:rPr>
            </w:pPr>
            <w:r>
              <w:rPr>
                <w:rFonts w:hint="eastAsia" w:ascii="宋体" w:hAnsi="宋体"/>
                <w:szCs w:val="21"/>
              </w:rPr>
              <w:t xml:space="preserve">6 </w:t>
            </w:r>
          </w:p>
        </w:tc>
        <w:tc>
          <w:tcPr>
            <w:tcW w:w="766" w:type="pct"/>
          </w:tcPr>
          <w:p>
            <w:pPr>
              <w:spacing w:line="360" w:lineRule="auto"/>
              <w:ind w:firstLine="210" w:firstLineChars="100"/>
              <w:rPr>
                <w:rFonts w:ascii="宋体" w:hAnsi="宋体"/>
                <w:szCs w:val="21"/>
              </w:rPr>
            </w:pPr>
            <w:r>
              <w:rPr>
                <w:rFonts w:hint="eastAsia" w:ascii="宋体" w:hAnsi="宋体"/>
                <w:szCs w:val="21"/>
              </w:rPr>
              <w:t>00431</w:t>
            </w:r>
          </w:p>
        </w:tc>
        <w:tc>
          <w:tcPr>
            <w:tcW w:w="1702" w:type="pct"/>
          </w:tcPr>
          <w:p>
            <w:pPr>
              <w:spacing w:line="360" w:lineRule="auto"/>
              <w:rPr>
                <w:rFonts w:ascii="宋体" w:hAnsi="宋体"/>
                <w:szCs w:val="21"/>
              </w:rPr>
            </w:pPr>
            <w:r>
              <w:rPr>
                <w:rFonts w:hint="eastAsia" w:ascii="宋体" w:hAnsi="宋体"/>
                <w:szCs w:val="21"/>
              </w:rPr>
              <w:t>教学设计</w:t>
            </w:r>
          </w:p>
        </w:tc>
        <w:tc>
          <w:tcPr>
            <w:tcW w:w="721" w:type="pct"/>
          </w:tcPr>
          <w:p>
            <w:pPr>
              <w:spacing w:line="360" w:lineRule="auto"/>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hAnsi="宋体"/>
                <w:szCs w:val="21"/>
              </w:rPr>
            </w:pPr>
          </w:p>
        </w:tc>
        <w:tc>
          <w:tcPr>
            <w:tcW w:w="511" w:type="pct"/>
          </w:tcPr>
          <w:p>
            <w:pPr>
              <w:spacing w:line="360" w:lineRule="auto"/>
              <w:ind w:firstLine="210" w:firstLineChars="100"/>
              <w:rPr>
                <w:rFonts w:ascii="宋体" w:hAnsi="宋体"/>
                <w:szCs w:val="21"/>
              </w:rPr>
            </w:pPr>
            <w:r>
              <w:rPr>
                <w:rFonts w:hint="eastAsia" w:ascii="宋体" w:hAnsi="宋体"/>
                <w:szCs w:val="21"/>
              </w:rPr>
              <w:t xml:space="preserve">7 </w:t>
            </w:r>
          </w:p>
        </w:tc>
        <w:tc>
          <w:tcPr>
            <w:tcW w:w="766" w:type="pct"/>
          </w:tcPr>
          <w:p>
            <w:pPr>
              <w:spacing w:line="360" w:lineRule="auto"/>
              <w:ind w:firstLine="210" w:firstLineChars="100"/>
              <w:rPr>
                <w:rFonts w:ascii="宋体" w:hAnsi="宋体"/>
                <w:szCs w:val="21"/>
              </w:rPr>
            </w:pPr>
            <w:r>
              <w:rPr>
                <w:rFonts w:hint="eastAsia" w:ascii="宋体" w:hAnsi="宋体"/>
                <w:szCs w:val="21"/>
              </w:rPr>
              <w:t>03329</w:t>
            </w:r>
          </w:p>
        </w:tc>
        <w:tc>
          <w:tcPr>
            <w:tcW w:w="1702" w:type="pct"/>
          </w:tcPr>
          <w:p>
            <w:pPr>
              <w:spacing w:line="360" w:lineRule="auto"/>
              <w:rPr>
                <w:rFonts w:ascii="宋体" w:hAnsi="宋体"/>
                <w:szCs w:val="21"/>
              </w:rPr>
            </w:pPr>
            <w:r>
              <w:rPr>
                <w:rFonts w:hint="eastAsia" w:ascii="宋体" w:hAnsi="宋体"/>
                <w:szCs w:val="21"/>
              </w:rPr>
              <w:t>小学语文教学研究</w:t>
            </w:r>
          </w:p>
        </w:tc>
        <w:tc>
          <w:tcPr>
            <w:tcW w:w="721" w:type="pct"/>
          </w:tcPr>
          <w:p>
            <w:pPr>
              <w:spacing w:line="360" w:lineRule="auto"/>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hAnsi="宋体"/>
                <w:szCs w:val="21"/>
              </w:rPr>
            </w:pPr>
          </w:p>
        </w:tc>
        <w:tc>
          <w:tcPr>
            <w:tcW w:w="511" w:type="pct"/>
          </w:tcPr>
          <w:p>
            <w:pPr>
              <w:spacing w:line="360" w:lineRule="auto"/>
              <w:ind w:firstLine="210" w:firstLineChars="100"/>
              <w:rPr>
                <w:rFonts w:ascii="宋体" w:hAnsi="宋体"/>
                <w:szCs w:val="21"/>
              </w:rPr>
            </w:pPr>
            <w:r>
              <w:rPr>
                <w:rFonts w:hint="eastAsia" w:ascii="宋体" w:hAnsi="宋体"/>
                <w:szCs w:val="21"/>
              </w:rPr>
              <w:t xml:space="preserve">8 </w:t>
            </w:r>
          </w:p>
        </w:tc>
        <w:tc>
          <w:tcPr>
            <w:tcW w:w="766" w:type="pct"/>
          </w:tcPr>
          <w:p>
            <w:pPr>
              <w:spacing w:line="360" w:lineRule="auto"/>
              <w:ind w:firstLine="210" w:firstLineChars="100"/>
              <w:rPr>
                <w:rFonts w:ascii="宋体" w:hAnsi="宋体"/>
                <w:szCs w:val="21"/>
              </w:rPr>
            </w:pPr>
            <w:r>
              <w:rPr>
                <w:rFonts w:hint="eastAsia" w:ascii="宋体" w:hAnsi="宋体"/>
                <w:szCs w:val="21"/>
              </w:rPr>
              <w:t>03330</w:t>
            </w:r>
          </w:p>
        </w:tc>
        <w:tc>
          <w:tcPr>
            <w:tcW w:w="1702" w:type="pct"/>
          </w:tcPr>
          <w:p>
            <w:pPr>
              <w:spacing w:line="360" w:lineRule="auto"/>
              <w:rPr>
                <w:rFonts w:ascii="宋体" w:hAnsi="宋体"/>
                <w:szCs w:val="21"/>
              </w:rPr>
            </w:pPr>
            <w:r>
              <w:rPr>
                <w:rFonts w:hint="eastAsia" w:ascii="宋体" w:hAnsi="宋体"/>
                <w:szCs w:val="21"/>
              </w:rPr>
              <w:t>小学数学教学研究</w:t>
            </w:r>
          </w:p>
        </w:tc>
        <w:tc>
          <w:tcPr>
            <w:tcW w:w="721" w:type="pct"/>
          </w:tcPr>
          <w:p>
            <w:pPr>
              <w:spacing w:line="360" w:lineRule="auto"/>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99" w:type="pct"/>
            <w:vMerge w:val="continue"/>
            <w:vAlign w:val="center"/>
          </w:tcPr>
          <w:p>
            <w:pPr>
              <w:spacing w:line="360" w:lineRule="auto"/>
              <w:ind w:firstLine="315" w:firstLineChars="150"/>
              <w:jc w:val="center"/>
              <w:rPr>
                <w:rFonts w:ascii="宋体" w:hAnsi="宋体"/>
                <w:szCs w:val="21"/>
              </w:rPr>
            </w:pPr>
          </w:p>
        </w:tc>
        <w:tc>
          <w:tcPr>
            <w:tcW w:w="511" w:type="pct"/>
          </w:tcPr>
          <w:p>
            <w:pPr>
              <w:spacing w:line="360" w:lineRule="auto"/>
              <w:ind w:firstLine="210" w:firstLineChars="100"/>
              <w:rPr>
                <w:rFonts w:ascii="宋体" w:hAnsi="宋体"/>
                <w:szCs w:val="21"/>
              </w:rPr>
            </w:pPr>
            <w:r>
              <w:rPr>
                <w:rFonts w:hint="eastAsia" w:ascii="宋体" w:hAnsi="宋体"/>
                <w:szCs w:val="21"/>
              </w:rPr>
              <w:t xml:space="preserve">9 </w:t>
            </w:r>
          </w:p>
        </w:tc>
        <w:tc>
          <w:tcPr>
            <w:tcW w:w="766" w:type="pct"/>
          </w:tcPr>
          <w:p>
            <w:pPr>
              <w:spacing w:line="360" w:lineRule="auto"/>
              <w:ind w:firstLine="210" w:firstLineChars="100"/>
              <w:rPr>
                <w:rFonts w:ascii="宋体" w:hAnsi="宋体"/>
                <w:szCs w:val="21"/>
              </w:rPr>
            </w:pPr>
            <w:r>
              <w:rPr>
                <w:rFonts w:hint="eastAsia" w:ascii="宋体" w:hAnsi="宋体"/>
                <w:szCs w:val="21"/>
              </w:rPr>
              <w:t>00465</w:t>
            </w:r>
          </w:p>
        </w:tc>
        <w:tc>
          <w:tcPr>
            <w:tcW w:w="1702" w:type="pct"/>
          </w:tcPr>
          <w:p>
            <w:pPr>
              <w:spacing w:line="360" w:lineRule="auto"/>
              <w:rPr>
                <w:rFonts w:ascii="宋体" w:hAnsi="宋体"/>
                <w:szCs w:val="21"/>
              </w:rPr>
            </w:pPr>
            <w:r>
              <w:rPr>
                <w:rFonts w:hint="eastAsia" w:ascii="宋体" w:hAnsi="宋体"/>
                <w:szCs w:val="21"/>
              </w:rPr>
              <w:t>心理卫生与心理辅导</w:t>
            </w:r>
          </w:p>
        </w:tc>
        <w:tc>
          <w:tcPr>
            <w:tcW w:w="721" w:type="pct"/>
          </w:tcPr>
          <w:p>
            <w:pPr>
              <w:spacing w:line="360" w:lineRule="auto"/>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99" w:type="pct"/>
            <w:vMerge w:val="continue"/>
            <w:vAlign w:val="center"/>
          </w:tcPr>
          <w:p>
            <w:pPr>
              <w:spacing w:line="360" w:lineRule="auto"/>
              <w:ind w:firstLine="315" w:firstLineChars="150"/>
              <w:jc w:val="center"/>
              <w:rPr>
                <w:rFonts w:ascii="宋体" w:hAnsi="宋体"/>
                <w:szCs w:val="21"/>
              </w:rPr>
            </w:pPr>
          </w:p>
        </w:tc>
        <w:tc>
          <w:tcPr>
            <w:tcW w:w="511" w:type="pct"/>
          </w:tcPr>
          <w:p>
            <w:pPr>
              <w:spacing w:line="360" w:lineRule="auto"/>
              <w:ind w:firstLine="210" w:firstLineChars="100"/>
              <w:rPr>
                <w:rFonts w:ascii="宋体" w:hAnsi="宋体"/>
                <w:szCs w:val="21"/>
              </w:rPr>
            </w:pPr>
            <w:r>
              <w:rPr>
                <w:rFonts w:hint="eastAsia" w:ascii="宋体" w:hAnsi="宋体"/>
                <w:szCs w:val="21"/>
              </w:rPr>
              <w:t>10</w:t>
            </w:r>
          </w:p>
        </w:tc>
        <w:tc>
          <w:tcPr>
            <w:tcW w:w="766" w:type="pct"/>
          </w:tcPr>
          <w:p>
            <w:pPr>
              <w:spacing w:line="360" w:lineRule="auto"/>
              <w:ind w:firstLine="210" w:firstLineChars="100"/>
              <w:rPr>
                <w:rFonts w:ascii="宋体" w:hAnsi="宋体"/>
                <w:szCs w:val="21"/>
              </w:rPr>
            </w:pPr>
            <w:r>
              <w:rPr>
                <w:rFonts w:hint="eastAsia" w:ascii="宋体" w:hAnsi="宋体"/>
                <w:szCs w:val="21"/>
              </w:rPr>
              <w:t>00464</w:t>
            </w:r>
          </w:p>
        </w:tc>
        <w:tc>
          <w:tcPr>
            <w:tcW w:w="1702" w:type="pct"/>
          </w:tcPr>
          <w:p>
            <w:pPr>
              <w:spacing w:line="360" w:lineRule="auto"/>
              <w:rPr>
                <w:rFonts w:ascii="宋体" w:hAnsi="宋体"/>
                <w:szCs w:val="21"/>
              </w:rPr>
            </w:pPr>
            <w:r>
              <w:rPr>
                <w:rFonts w:hint="eastAsia" w:ascii="宋体" w:hAnsi="宋体"/>
                <w:szCs w:val="21"/>
              </w:rPr>
              <w:t>中外教育简史</w:t>
            </w:r>
          </w:p>
        </w:tc>
        <w:tc>
          <w:tcPr>
            <w:tcW w:w="721" w:type="pct"/>
          </w:tcPr>
          <w:p>
            <w:pPr>
              <w:spacing w:line="360" w:lineRule="auto"/>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99" w:type="pct"/>
            <w:vMerge w:val="continue"/>
            <w:vAlign w:val="center"/>
          </w:tcPr>
          <w:p>
            <w:pPr>
              <w:spacing w:line="360" w:lineRule="auto"/>
              <w:ind w:firstLine="315" w:firstLineChars="150"/>
              <w:jc w:val="center"/>
              <w:rPr>
                <w:rFonts w:ascii="宋体" w:hAnsi="宋体"/>
                <w:szCs w:val="21"/>
              </w:rPr>
            </w:pPr>
          </w:p>
        </w:tc>
        <w:tc>
          <w:tcPr>
            <w:tcW w:w="511" w:type="pct"/>
          </w:tcPr>
          <w:p>
            <w:pPr>
              <w:spacing w:line="360" w:lineRule="auto"/>
              <w:ind w:firstLine="210" w:firstLineChars="100"/>
              <w:rPr>
                <w:rFonts w:ascii="宋体" w:hAnsi="宋体"/>
                <w:szCs w:val="21"/>
              </w:rPr>
            </w:pPr>
            <w:r>
              <w:rPr>
                <w:rFonts w:hint="eastAsia" w:ascii="宋体" w:hAnsi="宋体"/>
                <w:szCs w:val="21"/>
              </w:rPr>
              <w:t>11</w:t>
            </w:r>
          </w:p>
        </w:tc>
        <w:tc>
          <w:tcPr>
            <w:tcW w:w="766" w:type="pct"/>
          </w:tcPr>
          <w:p>
            <w:pPr>
              <w:spacing w:line="360" w:lineRule="auto"/>
              <w:ind w:firstLine="210" w:firstLineChars="100"/>
              <w:rPr>
                <w:rFonts w:ascii="宋体" w:hAnsi="宋体"/>
                <w:szCs w:val="21"/>
              </w:rPr>
            </w:pPr>
            <w:r>
              <w:rPr>
                <w:rFonts w:hint="eastAsia" w:ascii="宋体" w:hAnsi="宋体"/>
                <w:szCs w:val="21"/>
              </w:rPr>
              <w:t>21080</w:t>
            </w:r>
          </w:p>
        </w:tc>
        <w:tc>
          <w:tcPr>
            <w:tcW w:w="1702" w:type="pct"/>
          </w:tcPr>
          <w:p>
            <w:pPr>
              <w:spacing w:line="360" w:lineRule="auto"/>
              <w:rPr>
                <w:rFonts w:ascii="宋体" w:hAnsi="宋体"/>
                <w:szCs w:val="21"/>
              </w:rPr>
            </w:pPr>
            <w:r>
              <w:rPr>
                <w:rFonts w:hint="eastAsia" w:ascii="宋体" w:hAnsi="宋体"/>
                <w:szCs w:val="21"/>
              </w:rPr>
              <w:t>小学教育本科毕业论文</w:t>
            </w:r>
          </w:p>
        </w:tc>
        <w:tc>
          <w:tcPr>
            <w:tcW w:w="721" w:type="pct"/>
          </w:tcPr>
          <w:p>
            <w:pPr>
              <w:spacing w:line="360" w:lineRule="auto"/>
              <w:jc w:val="lef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restart"/>
            <w:vAlign w:val="center"/>
          </w:tcPr>
          <w:p>
            <w:pPr>
              <w:spacing w:line="360" w:lineRule="exact"/>
              <w:jc w:val="center"/>
              <w:rPr>
                <w:rFonts w:ascii="宋体" w:hAnsi="宋体"/>
                <w:szCs w:val="21"/>
              </w:rPr>
            </w:pPr>
            <w:r>
              <w:rPr>
                <w:rFonts w:hint="eastAsia" w:ascii="宋体" w:hAnsi="宋体"/>
                <w:szCs w:val="21"/>
              </w:rPr>
              <w:t>选修课程</w:t>
            </w:r>
          </w:p>
        </w:tc>
        <w:tc>
          <w:tcPr>
            <w:tcW w:w="511" w:type="pct"/>
            <w:shd w:val="clear" w:color="auto" w:fill="auto"/>
          </w:tcPr>
          <w:p>
            <w:pPr>
              <w:spacing w:line="360" w:lineRule="auto"/>
              <w:ind w:firstLine="210" w:firstLineChars="100"/>
              <w:rPr>
                <w:rFonts w:ascii="宋体" w:hAnsi="宋体"/>
                <w:szCs w:val="21"/>
              </w:rPr>
            </w:pPr>
            <w:r>
              <w:rPr>
                <w:rFonts w:hint="eastAsia" w:ascii="宋体" w:hAnsi="宋体"/>
                <w:szCs w:val="21"/>
              </w:rPr>
              <w:t>12</w:t>
            </w:r>
          </w:p>
        </w:tc>
        <w:tc>
          <w:tcPr>
            <w:tcW w:w="766" w:type="pct"/>
          </w:tcPr>
          <w:p>
            <w:pPr>
              <w:spacing w:line="360" w:lineRule="auto"/>
              <w:ind w:firstLine="210" w:firstLineChars="100"/>
              <w:rPr>
                <w:rFonts w:ascii="宋体" w:hAnsi="宋体"/>
                <w:szCs w:val="21"/>
              </w:rPr>
            </w:pPr>
            <w:r>
              <w:rPr>
                <w:rFonts w:hint="eastAsia" w:ascii="宋体" w:hAnsi="宋体"/>
                <w:szCs w:val="21"/>
              </w:rPr>
              <w:t>00472</w:t>
            </w:r>
          </w:p>
        </w:tc>
        <w:tc>
          <w:tcPr>
            <w:tcW w:w="1702" w:type="pct"/>
          </w:tcPr>
          <w:p>
            <w:pPr>
              <w:spacing w:line="360" w:lineRule="auto"/>
              <w:rPr>
                <w:rFonts w:ascii="宋体" w:hAnsi="宋体"/>
                <w:szCs w:val="21"/>
              </w:rPr>
            </w:pPr>
            <w:r>
              <w:rPr>
                <w:rFonts w:hint="eastAsia" w:ascii="宋体" w:hAnsi="宋体"/>
                <w:szCs w:val="21"/>
              </w:rPr>
              <w:t>比较教育</w:t>
            </w:r>
          </w:p>
        </w:tc>
        <w:tc>
          <w:tcPr>
            <w:tcW w:w="721" w:type="pct"/>
          </w:tcPr>
          <w:p>
            <w:pPr>
              <w:spacing w:line="360" w:lineRule="auto"/>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tcPr>
          <w:p>
            <w:pPr>
              <w:spacing w:line="360" w:lineRule="auto"/>
              <w:ind w:firstLine="315" w:firstLineChars="150"/>
              <w:rPr>
                <w:rFonts w:ascii="宋体" w:hAnsi="宋体"/>
                <w:szCs w:val="21"/>
              </w:rPr>
            </w:pPr>
          </w:p>
        </w:tc>
        <w:tc>
          <w:tcPr>
            <w:tcW w:w="511" w:type="pct"/>
            <w:shd w:val="clear" w:color="auto" w:fill="auto"/>
          </w:tcPr>
          <w:p>
            <w:pPr>
              <w:spacing w:line="360" w:lineRule="auto"/>
              <w:ind w:firstLine="210" w:firstLineChars="100"/>
              <w:rPr>
                <w:rFonts w:ascii="宋体" w:hAnsi="宋体"/>
                <w:szCs w:val="21"/>
              </w:rPr>
            </w:pPr>
            <w:r>
              <w:rPr>
                <w:rFonts w:hint="eastAsia" w:ascii="宋体" w:hAnsi="宋体"/>
                <w:szCs w:val="21"/>
              </w:rPr>
              <w:t>13</w:t>
            </w:r>
          </w:p>
        </w:tc>
        <w:tc>
          <w:tcPr>
            <w:tcW w:w="766" w:type="pct"/>
          </w:tcPr>
          <w:p>
            <w:pPr>
              <w:spacing w:line="360" w:lineRule="auto"/>
              <w:ind w:firstLine="210" w:firstLineChars="100"/>
              <w:rPr>
                <w:rFonts w:ascii="宋体" w:hAnsi="宋体"/>
                <w:szCs w:val="21"/>
              </w:rPr>
            </w:pPr>
            <w:r>
              <w:rPr>
                <w:rFonts w:hint="eastAsia" w:ascii="宋体" w:hAnsi="宋体"/>
                <w:szCs w:val="21"/>
              </w:rPr>
              <w:t>03301</w:t>
            </w:r>
          </w:p>
        </w:tc>
        <w:tc>
          <w:tcPr>
            <w:tcW w:w="1702" w:type="pct"/>
          </w:tcPr>
          <w:p>
            <w:pPr>
              <w:spacing w:line="360" w:lineRule="auto"/>
              <w:rPr>
                <w:rFonts w:ascii="宋体" w:hAnsi="宋体"/>
                <w:szCs w:val="21"/>
              </w:rPr>
            </w:pPr>
            <w:r>
              <w:rPr>
                <w:rFonts w:hint="eastAsia" w:ascii="宋体" w:hAnsi="宋体"/>
                <w:szCs w:val="21"/>
              </w:rPr>
              <w:t>中小学教师信息技术（高级）</w:t>
            </w:r>
          </w:p>
        </w:tc>
        <w:tc>
          <w:tcPr>
            <w:tcW w:w="721" w:type="pct"/>
          </w:tcPr>
          <w:p>
            <w:pPr>
              <w:spacing w:line="360" w:lineRule="auto"/>
              <w:jc w:val="lef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tcPr>
          <w:p>
            <w:pPr>
              <w:spacing w:line="360" w:lineRule="auto"/>
              <w:ind w:firstLine="315" w:firstLineChars="150"/>
              <w:rPr>
                <w:rFonts w:ascii="宋体" w:hAnsi="宋体"/>
                <w:szCs w:val="21"/>
              </w:rPr>
            </w:pPr>
          </w:p>
        </w:tc>
        <w:tc>
          <w:tcPr>
            <w:tcW w:w="511" w:type="pct"/>
            <w:shd w:val="clear" w:color="auto" w:fill="auto"/>
          </w:tcPr>
          <w:p>
            <w:pPr>
              <w:spacing w:line="360" w:lineRule="auto"/>
              <w:ind w:firstLine="210" w:firstLineChars="100"/>
              <w:rPr>
                <w:rFonts w:ascii="宋体" w:hAnsi="宋体"/>
                <w:szCs w:val="21"/>
              </w:rPr>
            </w:pPr>
            <w:r>
              <w:rPr>
                <w:rFonts w:hint="eastAsia" w:ascii="宋体" w:hAnsi="宋体"/>
                <w:szCs w:val="21"/>
              </w:rPr>
              <w:t>14</w:t>
            </w:r>
          </w:p>
        </w:tc>
        <w:tc>
          <w:tcPr>
            <w:tcW w:w="766" w:type="pct"/>
          </w:tcPr>
          <w:p>
            <w:pPr>
              <w:spacing w:line="360" w:lineRule="auto"/>
              <w:ind w:firstLine="210" w:firstLineChars="100"/>
              <w:rPr>
                <w:rFonts w:ascii="宋体" w:hAnsi="宋体"/>
                <w:szCs w:val="21"/>
              </w:rPr>
            </w:pPr>
            <w:r>
              <w:rPr>
                <w:rFonts w:hint="eastAsia" w:ascii="宋体" w:hAnsi="宋体"/>
                <w:szCs w:val="21"/>
              </w:rPr>
              <w:t>10036</w:t>
            </w:r>
          </w:p>
        </w:tc>
        <w:tc>
          <w:tcPr>
            <w:tcW w:w="1702" w:type="pct"/>
          </w:tcPr>
          <w:p>
            <w:pPr>
              <w:spacing w:line="360" w:lineRule="auto"/>
              <w:rPr>
                <w:rFonts w:ascii="宋体" w:hAnsi="宋体"/>
                <w:szCs w:val="21"/>
              </w:rPr>
            </w:pPr>
            <w:r>
              <w:rPr>
                <w:rFonts w:hint="eastAsia" w:ascii="宋体" w:hAnsi="宋体"/>
                <w:szCs w:val="21"/>
              </w:rPr>
              <w:t>教育预测与规划</w:t>
            </w:r>
          </w:p>
        </w:tc>
        <w:tc>
          <w:tcPr>
            <w:tcW w:w="721" w:type="pct"/>
          </w:tcPr>
          <w:p>
            <w:pPr>
              <w:spacing w:line="360" w:lineRule="auto"/>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99" w:type="pct"/>
            <w:vMerge w:val="continue"/>
          </w:tcPr>
          <w:p>
            <w:pPr>
              <w:spacing w:line="360" w:lineRule="auto"/>
              <w:ind w:firstLine="315" w:firstLineChars="150"/>
              <w:rPr>
                <w:rFonts w:ascii="宋体" w:hAnsi="宋体"/>
                <w:szCs w:val="21"/>
              </w:rPr>
            </w:pPr>
          </w:p>
        </w:tc>
        <w:tc>
          <w:tcPr>
            <w:tcW w:w="511" w:type="pct"/>
            <w:shd w:val="clear" w:color="auto" w:fill="auto"/>
          </w:tcPr>
          <w:p>
            <w:pPr>
              <w:spacing w:line="360" w:lineRule="auto"/>
              <w:ind w:firstLine="210" w:firstLineChars="100"/>
              <w:rPr>
                <w:rFonts w:ascii="宋体" w:hAnsi="宋体"/>
                <w:szCs w:val="21"/>
              </w:rPr>
            </w:pPr>
            <w:r>
              <w:rPr>
                <w:rFonts w:hint="eastAsia" w:ascii="宋体" w:hAnsi="宋体"/>
                <w:szCs w:val="21"/>
              </w:rPr>
              <w:t>15</w:t>
            </w:r>
          </w:p>
        </w:tc>
        <w:tc>
          <w:tcPr>
            <w:tcW w:w="766" w:type="pct"/>
          </w:tcPr>
          <w:p>
            <w:pPr>
              <w:spacing w:line="360" w:lineRule="auto"/>
              <w:ind w:firstLine="210" w:firstLineChars="100"/>
              <w:rPr>
                <w:rFonts w:ascii="宋体" w:hAnsi="宋体"/>
                <w:szCs w:val="21"/>
              </w:rPr>
            </w:pPr>
            <w:r>
              <w:rPr>
                <w:rFonts w:hint="eastAsia" w:ascii="宋体" w:hAnsi="宋体"/>
                <w:szCs w:val="21"/>
              </w:rPr>
              <w:t>10039</w:t>
            </w:r>
          </w:p>
        </w:tc>
        <w:tc>
          <w:tcPr>
            <w:tcW w:w="1702" w:type="pct"/>
          </w:tcPr>
          <w:p>
            <w:pPr>
              <w:spacing w:line="360" w:lineRule="auto"/>
              <w:rPr>
                <w:rFonts w:ascii="宋体" w:hAnsi="宋体"/>
                <w:szCs w:val="21"/>
              </w:rPr>
            </w:pPr>
            <w:r>
              <w:rPr>
                <w:rFonts w:hint="eastAsia" w:ascii="宋体" w:hAnsi="宋体"/>
                <w:szCs w:val="21"/>
              </w:rPr>
              <w:t>教育行政学</w:t>
            </w:r>
          </w:p>
        </w:tc>
        <w:tc>
          <w:tcPr>
            <w:tcW w:w="721" w:type="pct"/>
          </w:tcPr>
          <w:p>
            <w:pPr>
              <w:spacing w:line="360" w:lineRule="auto"/>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tcPr>
          <w:p>
            <w:pPr>
              <w:spacing w:line="360" w:lineRule="auto"/>
              <w:ind w:firstLine="315" w:firstLineChars="150"/>
              <w:rPr>
                <w:rFonts w:ascii="宋体" w:hAnsi="宋体"/>
                <w:szCs w:val="21"/>
              </w:rPr>
            </w:pPr>
          </w:p>
        </w:tc>
        <w:tc>
          <w:tcPr>
            <w:tcW w:w="511" w:type="pct"/>
            <w:shd w:val="clear" w:color="auto" w:fill="auto"/>
          </w:tcPr>
          <w:p>
            <w:pPr>
              <w:spacing w:line="360" w:lineRule="auto"/>
              <w:ind w:firstLine="210" w:firstLineChars="100"/>
              <w:rPr>
                <w:rFonts w:ascii="宋体" w:hAnsi="宋体"/>
                <w:szCs w:val="21"/>
              </w:rPr>
            </w:pPr>
            <w:r>
              <w:rPr>
                <w:rFonts w:hint="eastAsia" w:ascii="宋体" w:hAnsi="宋体"/>
                <w:szCs w:val="21"/>
              </w:rPr>
              <w:t>16</w:t>
            </w:r>
          </w:p>
        </w:tc>
        <w:tc>
          <w:tcPr>
            <w:tcW w:w="766" w:type="pct"/>
          </w:tcPr>
          <w:p>
            <w:pPr>
              <w:spacing w:line="360" w:lineRule="auto"/>
              <w:ind w:firstLine="210" w:firstLineChars="100"/>
              <w:rPr>
                <w:rFonts w:ascii="宋体" w:hAnsi="宋体"/>
                <w:szCs w:val="21"/>
              </w:rPr>
            </w:pPr>
            <w:r>
              <w:rPr>
                <w:rFonts w:hint="eastAsia" w:ascii="宋体" w:hAnsi="宋体"/>
                <w:szCs w:val="21"/>
              </w:rPr>
              <w:t>00015</w:t>
            </w:r>
          </w:p>
        </w:tc>
        <w:tc>
          <w:tcPr>
            <w:tcW w:w="1702" w:type="pct"/>
          </w:tcPr>
          <w:p>
            <w:pPr>
              <w:spacing w:line="360" w:lineRule="auto"/>
              <w:rPr>
                <w:rFonts w:ascii="宋体" w:hAnsi="宋体"/>
                <w:szCs w:val="21"/>
              </w:rPr>
            </w:pPr>
            <w:r>
              <w:rPr>
                <w:rFonts w:hint="eastAsia" w:ascii="宋体" w:hAnsi="宋体"/>
                <w:szCs w:val="21"/>
              </w:rPr>
              <w:t>英语（二）</w:t>
            </w:r>
          </w:p>
        </w:tc>
        <w:tc>
          <w:tcPr>
            <w:tcW w:w="721" w:type="pct"/>
          </w:tcPr>
          <w:p>
            <w:pPr>
              <w:spacing w:line="360" w:lineRule="auto"/>
              <w:jc w:val="lef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79" w:type="pct"/>
            <w:gridSpan w:val="4"/>
            <w:vAlign w:val="center"/>
          </w:tcPr>
          <w:p>
            <w:pPr>
              <w:jc w:val="center"/>
              <w:rPr>
                <w:rFonts w:ascii="宋体" w:hAnsi="宋体"/>
                <w:szCs w:val="21"/>
              </w:rPr>
            </w:pPr>
            <w:r>
              <w:rPr>
                <w:rFonts w:hint="eastAsia" w:ascii="宋体" w:hAnsi="宋体"/>
                <w:szCs w:val="21"/>
              </w:rPr>
              <w:t>总计学分</w:t>
            </w:r>
          </w:p>
        </w:tc>
        <w:tc>
          <w:tcPr>
            <w:tcW w:w="721" w:type="pct"/>
            <w:vAlign w:val="center"/>
          </w:tcPr>
          <w:p>
            <w:pPr>
              <w:jc w:val="left"/>
              <w:rPr>
                <w:rFonts w:ascii="宋体" w:hAnsi="宋体"/>
                <w:szCs w:val="21"/>
              </w:rPr>
            </w:pPr>
            <w:r>
              <w:rPr>
                <w:rFonts w:hint="eastAsia" w:ascii="宋体" w:hAnsi="宋体"/>
                <w:szCs w:val="21"/>
              </w:rPr>
              <w:t>73</w:t>
            </w:r>
          </w:p>
        </w:tc>
      </w:tr>
    </w:tbl>
    <w:p>
      <w:pPr>
        <w:rPr>
          <w:rFonts w:ascii="宋体" w:hAnsi="宋体"/>
        </w:rPr>
      </w:pPr>
      <w:r>
        <w:rPr>
          <w:rFonts w:hint="eastAsia" w:ascii="宋体" w:hAnsi="宋体"/>
        </w:rPr>
        <w:t>说明：</w:t>
      </w:r>
    </w:p>
    <w:p>
      <w:pPr>
        <w:ind w:firstLine="420" w:firstLineChars="200"/>
        <w:rPr>
          <w:rFonts w:ascii="宋体" w:hAnsi="宋体"/>
        </w:rPr>
      </w:pPr>
      <w:r>
        <w:rPr>
          <w:rFonts w:hint="eastAsia" w:ascii="宋体" w:hAnsi="宋体"/>
        </w:rPr>
        <w:t>1.</w:t>
      </w:r>
      <w:r>
        <w:rPr>
          <w:rFonts w:hint="eastAsia" w:ascii="宋体" w:hAnsi="宋体"/>
          <w:szCs w:val="21"/>
        </w:rPr>
        <w:t>“00015英语（二）”参加全国英语等级考试（PETS）三级或</w:t>
      </w:r>
      <w:r>
        <w:rPr>
          <w:rFonts w:hint="eastAsia" w:ascii="宋体" w:hAnsi="宋体"/>
        </w:rPr>
        <w:t>以上笔试。不考英语（二）课程的考生不授予学士学位。</w:t>
      </w:r>
    </w:p>
    <w:p>
      <w:pPr>
        <w:spacing w:line="320" w:lineRule="exact"/>
        <w:ind w:firstLine="420" w:firstLineChars="200"/>
        <w:rPr>
          <w:rFonts w:ascii="宋体" w:hAnsi="宋体"/>
        </w:rPr>
      </w:pPr>
      <w:r>
        <w:rPr>
          <w:rFonts w:hint="eastAsia" w:ascii="宋体" w:hAnsi="宋体" w:cs="宋体"/>
          <w:kern w:val="0"/>
          <w:szCs w:val="21"/>
        </w:rPr>
        <w:t>2.</w:t>
      </w:r>
      <w:r>
        <w:rPr>
          <w:rFonts w:hint="eastAsia" w:ascii="宋体" w:hAnsi="宋体"/>
          <w:szCs w:val="21"/>
        </w:rPr>
        <w:t>选修课程，可在推荐选修课程中选考，也可在我省现行开考所有专科起点本科专业中选考与本专业核心课程不同的课程，课程门数不少于4门，学分不低于26学分。不得跨专业选修实践课。</w:t>
      </w:r>
    </w:p>
    <w:p>
      <w:pPr>
        <w:ind w:firstLine="420" w:firstLineChars="200"/>
        <w:rPr>
          <w:rFonts w:ascii="宋体" w:hAnsi="宋体"/>
        </w:rPr>
      </w:pPr>
    </w:p>
    <w:p>
      <w:pPr>
        <w:jc w:val="center"/>
        <w:rPr>
          <w:rFonts w:ascii="方正小标宋简体" w:hAnsi="宋体" w:eastAsia="方正小标宋简体"/>
          <w:sz w:val="32"/>
          <w:szCs w:val="32"/>
        </w:rPr>
      </w:pPr>
      <w:r>
        <w:rPr>
          <w:rFonts w:ascii="宋体" w:hAnsi="宋体"/>
        </w:rPr>
        <w:br w:type="page"/>
      </w:r>
      <w:r>
        <w:rPr>
          <w:rFonts w:hint="eastAsia" w:ascii="方正小标宋简体" w:hAnsi="宋体" w:eastAsia="方正小标宋简体"/>
          <w:sz w:val="32"/>
          <w:szCs w:val="32"/>
        </w:rPr>
        <w:t>高等教育自学考试汉语言文学（本科）专业计划</w:t>
      </w:r>
    </w:p>
    <w:p>
      <w:pPr>
        <w:jc w:val="center"/>
        <w:rPr>
          <w:rFonts w:ascii="仿宋_GB2312" w:hAnsi="宋体" w:eastAsia="仿宋_GB2312"/>
          <w:sz w:val="28"/>
          <w:szCs w:val="28"/>
        </w:rPr>
      </w:pPr>
      <w:r>
        <w:rPr>
          <w:rFonts w:hint="eastAsia" w:ascii="仿宋_GB2312" w:hAnsi="宋体" w:eastAsia="仿宋_GB2312"/>
          <w:sz w:val="28"/>
          <w:szCs w:val="28"/>
        </w:rPr>
        <w:t>主考学校：浙江大学   专业代码：1050105</w:t>
      </w:r>
    </w:p>
    <w:tbl>
      <w:tblPr>
        <w:tblStyle w:val="10"/>
        <w:tblW w:w="490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048"/>
        <w:gridCol w:w="1198"/>
        <w:gridCol w:w="318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Align w:val="center"/>
          </w:tcPr>
          <w:p>
            <w:pPr>
              <w:spacing w:line="300" w:lineRule="exact"/>
              <w:jc w:val="center"/>
              <w:rPr>
                <w:rFonts w:ascii="宋体" w:hAnsi="宋体"/>
                <w:szCs w:val="21"/>
              </w:rPr>
            </w:pPr>
            <w:r>
              <w:rPr>
                <w:rFonts w:hint="eastAsia" w:ascii="宋体" w:hAnsi="宋体"/>
                <w:szCs w:val="21"/>
              </w:rPr>
              <w:t>课程类型</w:t>
            </w:r>
          </w:p>
        </w:tc>
        <w:tc>
          <w:tcPr>
            <w:tcW w:w="593" w:type="pct"/>
            <w:vAlign w:val="center"/>
          </w:tcPr>
          <w:p>
            <w:pPr>
              <w:spacing w:line="300" w:lineRule="exact"/>
              <w:jc w:val="center"/>
              <w:rPr>
                <w:rFonts w:ascii="宋体" w:hAnsi="宋体"/>
                <w:szCs w:val="21"/>
              </w:rPr>
            </w:pPr>
            <w:r>
              <w:rPr>
                <w:rFonts w:hint="eastAsia" w:ascii="宋体" w:hAnsi="宋体"/>
                <w:szCs w:val="21"/>
              </w:rPr>
              <w:t>序号</w:t>
            </w:r>
          </w:p>
        </w:tc>
        <w:tc>
          <w:tcPr>
            <w:tcW w:w="678" w:type="pct"/>
            <w:vAlign w:val="center"/>
          </w:tcPr>
          <w:p>
            <w:pPr>
              <w:spacing w:line="300" w:lineRule="exact"/>
              <w:rPr>
                <w:rFonts w:ascii="宋体" w:hAnsi="宋体"/>
                <w:szCs w:val="21"/>
              </w:rPr>
            </w:pPr>
            <w:r>
              <w:rPr>
                <w:rFonts w:hint="eastAsia" w:ascii="宋体" w:hAnsi="宋体"/>
                <w:szCs w:val="21"/>
              </w:rPr>
              <w:t>课程代码</w:t>
            </w:r>
          </w:p>
        </w:tc>
        <w:tc>
          <w:tcPr>
            <w:tcW w:w="1802" w:type="pct"/>
            <w:vAlign w:val="center"/>
          </w:tcPr>
          <w:p>
            <w:pPr>
              <w:spacing w:line="300" w:lineRule="exact"/>
              <w:ind w:firstLine="630" w:firstLineChars="300"/>
              <w:rPr>
                <w:rFonts w:ascii="宋体" w:hAnsi="宋体"/>
                <w:szCs w:val="21"/>
              </w:rPr>
            </w:pPr>
            <w:r>
              <w:rPr>
                <w:rFonts w:hint="eastAsia" w:ascii="宋体" w:hAnsi="宋体"/>
                <w:szCs w:val="21"/>
              </w:rPr>
              <w:t>课 程 名 称</w:t>
            </w:r>
          </w:p>
        </w:tc>
        <w:tc>
          <w:tcPr>
            <w:tcW w:w="656" w:type="pct"/>
            <w:vAlign w:val="center"/>
          </w:tcPr>
          <w:p>
            <w:pPr>
              <w:spacing w:line="300" w:lineRule="exact"/>
              <w:jc w:val="center"/>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restart"/>
            <w:vAlign w:val="center"/>
          </w:tcPr>
          <w:p>
            <w:pPr>
              <w:spacing w:line="300" w:lineRule="exact"/>
              <w:jc w:val="center"/>
              <w:rPr>
                <w:rFonts w:ascii="宋体" w:hAnsi="宋体"/>
                <w:szCs w:val="21"/>
              </w:rPr>
            </w:pPr>
            <w:r>
              <w:rPr>
                <w:rFonts w:hint="eastAsia" w:ascii="宋体" w:hAnsi="宋体"/>
                <w:szCs w:val="21"/>
              </w:rPr>
              <w:t>公共基础课程</w:t>
            </w:r>
          </w:p>
        </w:tc>
        <w:tc>
          <w:tcPr>
            <w:tcW w:w="593" w:type="pct"/>
            <w:vAlign w:val="center"/>
          </w:tcPr>
          <w:p>
            <w:pPr>
              <w:spacing w:line="300" w:lineRule="exact"/>
              <w:jc w:val="center"/>
              <w:rPr>
                <w:rFonts w:ascii="宋体" w:hAnsi="宋体"/>
                <w:szCs w:val="21"/>
              </w:rPr>
            </w:pPr>
            <w:r>
              <w:rPr>
                <w:rFonts w:hint="eastAsia" w:ascii="宋体" w:hAnsi="宋体"/>
                <w:szCs w:val="21"/>
              </w:rPr>
              <w:t>1</w:t>
            </w: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03708</w:t>
            </w:r>
          </w:p>
        </w:tc>
        <w:tc>
          <w:tcPr>
            <w:tcW w:w="1802" w:type="pct"/>
            <w:vAlign w:val="center"/>
          </w:tcPr>
          <w:p>
            <w:pPr>
              <w:spacing w:line="300" w:lineRule="exact"/>
              <w:rPr>
                <w:rFonts w:ascii="宋体" w:hAnsi="宋体"/>
                <w:szCs w:val="21"/>
              </w:rPr>
            </w:pPr>
            <w:r>
              <w:rPr>
                <w:rFonts w:hint="eastAsia" w:ascii="宋体" w:hAnsi="宋体"/>
                <w:szCs w:val="21"/>
              </w:rPr>
              <w:t>中国近现代史纲要</w:t>
            </w:r>
          </w:p>
        </w:tc>
        <w:tc>
          <w:tcPr>
            <w:tcW w:w="656" w:type="pct"/>
            <w:vAlign w:val="center"/>
          </w:tcPr>
          <w:p>
            <w:pPr>
              <w:spacing w:line="300" w:lineRule="exact"/>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315" w:firstLineChars="150"/>
              <w:jc w:val="center"/>
              <w:rPr>
                <w:rFonts w:ascii="宋体" w:hAnsi="宋体"/>
                <w:szCs w:val="21"/>
              </w:rPr>
            </w:pPr>
          </w:p>
        </w:tc>
        <w:tc>
          <w:tcPr>
            <w:tcW w:w="593" w:type="pct"/>
            <w:vAlign w:val="center"/>
          </w:tcPr>
          <w:p>
            <w:pPr>
              <w:spacing w:line="300" w:lineRule="exact"/>
              <w:jc w:val="center"/>
              <w:rPr>
                <w:rFonts w:ascii="宋体" w:hAnsi="宋体"/>
                <w:szCs w:val="21"/>
              </w:rPr>
            </w:pPr>
            <w:r>
              <w:rPr>
                <w:rFonts w:hint="eastAsia" w:ascii="宋体" w:hAnsi="宋体"/>
                <w:szCs w:val="21"/>
              </w:rPr>
              <w:t>2</w:t>
            </w: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03709</w:t>
            </w:r>
          </w:p>
        </w:tc>
        <w:tc>
          <w:tcPr>
            <w:tcW w:w="1802" w:type="pct"/>
            <w:vAlign w:val="center"/>
          </w:tcPr>
          <w:p>
            <w:pPr>
              <w:spacing w:line="300" w:lineRule="exact"/>
              <w:rPr>
                <w:rFonts w:ascii="宋体" w:hAnsi="宋体"/>
                <w:szCs w:val="21"/>
              </w:rPr>
            </w:pPr>
            <w:r>
              <w:rPr>
                <w:rFonts w:hint="eastAsia" w:ascii="宋体" w:hAnsi="宋体"/>
                <w:szCs w:val="21"/>
              </w:rPr>
              <w:t>马克思主义基本原理概论</w:t>
            </w:r>
          </w:p>
        </w:tc>
        <w:tc>
          <w:tcPr>
            <w:tcW w:w="656" w:type="pct"/>
            <w:vAlign w:val="center"/>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315" w:firstLineChars="150"/>
              <w:jc w:val="center"/>
              <w:rPr>
                <w:rFonts w:ascii="宋体" w:hAnsi="宋体"/>
                <w:szCs w:val="21"/>
              </w:rPr>
            </w:pPr>
          </w:p>
        </w:tc>
        <w:tc>
          <w:tcPr>
            <w:tcW w:w="593" w:type="pct"/>
            <w:vAlign w:val="center"/>
          </w:tcPr>
          <w:p>
            <w:pPr>
              <w:spacing w:line="300" w:lineRule="exact"/>
              <w:jc w:val="center"/>
              <w:rPr>
                <w:rFonts w:ascii="宋体" w:hAnsi="宋体"/>
                <w:szCs w:val="21"/>
              </w:rPr>
            </w:pPr>
            <w:r>
              <w:rPr>
                <w:rFonts w:hint="eastAsia" w:ascii="宋体" w:hAnsi="宋体"/>
                <w:szCs w:val="21"/>
              </w:rPr>
              <w:t>3</w:t>
            </w: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00015</w:t>
            </w:r>
          </w:p>
        </w:tc>
        <w:tc>
          <w:tcPr>
            <w:tcW w:w="1802" w:type="pct"/>
            <w:vAlign w:val="center"/>
          </w:tcPr>
          <w:p>
            <w:pPr>
              <w:spacing w:line="300" w:lineRule="exact"/>
              <w:rPr>
                <w:rFonts w:ascii="宋体" w:hAnsi="宋体"/>
                <w:szCs w:val="21"/>
              </w:rPr>
            </w:pPr>
            <w:r>
              <w:rPr>
                <w:rFonts w:hint="eastAsia" w:ascii="宋体" w:hAnsi="宋体"/>
                <w:szCs w:val="21"/>
              </w:rPr>
              <w:t>英语（二）</w:t>
            </w:r>
          </w:p>
        </w:tc>
        <w:tc>
          <w:tcPr>
            <w:tcW w:w="656" w:type="pct"/>
            <w:vAlign w:val="center"/>
          </w:tcPr>
          <w:p>
            <w:pPr>
              <w:spacing w:line="300" w:lineRule="exact"/>
              <w:jc w:val="lef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restart"/>
            <w:vAlign w:val="center"/>
          </w:tcPr>
          <w:p>
            <w:pPr>
              <w:spacing w:line="300" w:lineRule="exact"/>
              <w:jc w:val="center"/>
              <w:rPr>
                <w:rFonts w:ascii="宋体" w:hAnsi="宋体"/>
                <w:szCs w:val="21"/>
              </w:rPr>
            </w:pPr>
            <w:r>
              <w:rPr>
                <w:rFonts w:hint="eastAsia" w:ascii="宋体" w:hAnsi="宋体"/>
                <w:szCs w:val="21"/>
              </w:rPr>
              <w:t>核心课程</w:t>
            </w:r>
          </w:p>
        </w:tc>
        <w:tc>
          <w:tcPr>
            <w:tcW w:w="593" w:type="pct"/>
            <w:vAlign w:val="center"/>
          </w:tcPr>
          <w:p>
            <w:pPr>
              <w:spacing w:line="300" w:lineRule="exact"/>
              <w:jc w:val="center"/>
              <w:rPr>
                <w:rFonts w:ascii="宋体" w:hAnsi="宋体"/>
                <w:szCs w:val="21"/>
              </w:rPr>
            </w:pPr>
            <w:r>
              <w:rPr>
                <w:rFonts w:hint="eastAsia" w:ascii="宋体" w:hAnsi="宋体"/>
                <w:szCs w:val="21"/>
              </w:rPr>
              <w:t>4</w:t>
            </w: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00537</w:t>
            </w:r>
          </w:p>
        </w:tc>
        <w:tc>
          <w:tcPr>
            <w:tcW w:w="1802" w:type="pct"/>
            <w:vAlign w:val="center"/>
          </w:tcPr>
          <w:p>
            <w:pPr>
              <w:spacing w:line="300" w:lineRule="exact"/>
              <w:rPr>
                <w:rFonts w:ascii="宋体" w:hAnsi="宋体"/>
                <w:szCs w:val="21"/>
              </w:rPr>
            </w:pPr>
            <w:r>
              <w:rPr>
                <w:rFonts w:hint="eastAsia" w:ascii="宋体" w:hAnsi="宋体"/>
                <w:szCs w:val="21"/>
              </w:rPr>
              <w:t>中国现代文学史</w:t>
            </w:r>
          </w:p>
        </w:tc>
        <w:tc>
          <w:tcPr>
            <w:tcW w:w="656" w:type="pct"/>
            <w:vAlign w:val="center"/>
          </w:tcPr>
          <w:p>
            <w:pPr>
              <w:spacing w:line="30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315" w:firstLineChars="150"/>
              <w:jc w:val="center"/>
              <w:rPr>
                <w:rFonts w:ascii="宋体" w:hAnsi="宋体"/>
                <w:szCs w:val="21"/>
              </w:rPr>
            </w:pPr>
          </w:p>
        </w:tc>
        <w:tc>
          <w:tcPr>
            <w:tcW w:w="593" w:type="pct"/>
            <w:vAlign w:val="center"/>
          </w:tcPr>
          <w:p>
            <w:pPr>
              <w:spacing w:line="300" w:lineRule="exact"/>
              <w:jc w:val="center"/>
              <w:rPr>
                <w:rFonts w:ascii="宋体" w:hAnsi="宋体"/>
                <w:szCs w:val="21"/>
              </w:rPr>
            </w:pPr>
            <w:r>
              <w:rPr>
                <w:rFonts w:hint="eastAsia" w:ascii="宋体" w:hAnsi="宋体"/>
                <w:szCs w:val="21"/>
              </w:rPr>
              <w:t>5</w:t>
            </w: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00538</w:t>
            </w:r>
          </w:p>
        </w:tc>
        <w:tc>
          <w:tcPr>
            <w:tcW w:w="1802" w:type="pct"/>
            <w:vAlign w:val="center"/>
          </w:tcPr>
          <w:p>
            <w:pPr>
              <w:spacing w:line="300" w:lineRule="exact"/>
              <w:rPr>
                <w:rFonts w:ascii="宋体" w:hAnsi="宋体"/>
                <w:szCs w:val="21"/>
              </w:rPr>
            </w:pPr>
            <w:r>
              <w:rPr>
                <w:rFonts w:hint="eastAsia" w:ascii="宋体" w:hAnsi="宋体"/>
                <w:szCs w:val="21"/>
              </w:rPr>
              <w:t>中国古代文学史（一）</w:t>
            </w:r>
          </w:p>
        </w:tc>
        <w:tc>
          <w:tcPr>
            <w:tcW w:w="656" w:type="pct"/>
            <w:vAlign w:val="center"/>
          </w:tcPr>
          <w:p>
            <w:pPr>
              <w:spacing w:line="300" w:lineRule="exact"/>
              <w:jc w:val="left"/>
              <w:rPr>
                <w:rFonts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315" w:firstLineChars="150"/>
              <w:jc w:val="center"/>
              <w:rPr>
                <w:rFonts w:ascii="宋体" w:hAnsi="宋体"/>
                <w:szCs w:val="21"/>
              </w:rPr>
            </w:pPr>
          </w:p>
        </w:tc>
        <w:tc>
          <w:tcPr>
            <w:tcW w:w="593" w:type="pct"/>
            <w:vAlign w:val="center"/>
          </w:tcPr>
          <w:p>
            <w:pPr>
              <w:spacing w:line="300" w:lineRule="exact"/>
              <w:jc w:val="center"/>
              <w:rPr>
                <w:rFonts w:ascii="宋体" w:hAnsi="宋体"/>
                <w:szCs w:val="21"/>
              </w:rPr>
            </w:pPr>
            <w:r>
              <w:rPr>
                <w:rFonts w:hint="eastAsia" w:ascii="宋体" w:hAnsi="宋体"/>
                <w:szCs w:val="21"/>
              </w:rPr>
              <w:t>6</w:t>
            </w: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00539</w:t>
            </w:r>
          </w:p>
        </w:tc>
        <w:tc>
          <w:tcPr>
            <w:tcW w:w="1802" w:type="pct"/>
            <w:vAlign w:val="center"/>
          </w:tcPr>
          <w:p>
            <w:pPr>
              <w:spacing w:line="300" w:lineRule="exact"/>
              <w:rPr>
                <w:rFonts w:ascii="宋体" w:hAnsi="宋体"/>
                <w:szCs w:val="21"/>
              </w:rPr>
            </w:pPr>
            <w:r>
              <w:rPr>
                <w:rFonts w:hint="eastAsia" w:ascii="宋体" w:hAnsi="宋体"/>
                <w:szCs w:val="21"/>
              </w:rPr>
              <w:t>中国古代文学史（二）</w:t>
            </w:r>
          </w:p>
        </w:tc>
        <w:tc>
          <w:tcPr>
            <w:tcW w:w="656" w:type="pct"/>
            <w:vAlign w:val="center"/>
          </w:tcPr>
          <w:p>
            <w:pPr>
              <w:spacing w:line="300" w:lineRule="exact"/>
              <w:jc w:val="left"/>
              <w:rPr>
                <w:rFonts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315" w:firstLineChars="150"/>
              <w:jc w:val="center"/>
              <w:rPr>
                <w:rFonts w:ascii="宋体" w:hAnsi="宋体"/>
                <w:szCs w:val="21"/>
              </w:rPr>
            </w:pPr>
          </w:p>
        </w:tc>
        <w:tc>
          <w:tcPr>
            <w:tcW w:w="593" w:type="pct"/>
            <w:vAlign w:val="center"/>
          </w:tcPr>
          <w:p>
            <w:pPr>
              <w:spacing w:line="300" w:lineRule="exact"/>
              <w:jc w:val="center"/>
              <w:rPr>
                <w:rFonts w:ascii="宋体" w:hAnsi="宋体"/>
                <w:szCs w:val="21"/>
              </w:rPr>
            </w:pPr>
            <w:r>
              <w:rPr>
                <w:rFonts w:hint="eastAsia" w:ascii="宋体" w:hAnsi="宋体"/>
                <w:szCs w:val="21"/>
              </w:rPr>
              <w:t>7</w:t>
            </w: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00540</w:t>
            </w:r>
          </w:p>
        </w:tc>
        <w:tc>
          <w:tcPr>
            <w:tcW w:w="1802" w:type="pct"/>
            <w:vAlign w:val="center"/>
          </w:tcPr>
          <w:p>
            <w:pPr>
              <w:spacing w:line="300" w:lineRule="exact"/>
              <w:rPr>
                <w:rFonts w:ascii="宋体" w:hAnsi="宋体"/>
                <w:szCs w:val="21"/>
              </w:rPr>
            </w:pPr>
            <w:r>
              <w:rPr>
                <w:rFonts w:hint="eastAsia" w:ascii="宋体" w:hAnsi="宋体"/>
                <w:szCs w:val="21"/>
              </w:rPr>
              <w:t>外国文学史</w:t>
            </w:r>
          </w:p>
        </w:tc>
        <w:tc>
          <w:tcPr>
            <w:tcW w:w="656" w:type="pct"/>
            <w:vAlign w:val="center"/>
          </w:tcPr>
          <w:p>
            <w:pPr>
              <w:spacing w:line="30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315" w:firstLineChars="150"/>
              <w:jc w:val="center"/>
              <w:rPr>
                <w:rFonts w:ascii="宋体" w:hAnsi="宋体"/>
                <w:szCs w:val="21"/>
              </w:rPr>
            </w:pPr>
          </w:p>
        </w:tc>
        <w:tc>
          <w:tcPr>
            <w:tcW w:w="593" w:type="pct"/>
            <w:vAlign w:val="center"/>
          </w:tcPr>
          <w:p>
            <w:pPr>
              <w:spacing w:line="300" w:lineRule="exact"/>
              <w:jc w:val="center"/>
              <w:rPr>
                <w:rFonts w:ascii="宋体" w:hAnsi="宋体"/>
                <w:szCs w:val="21"/>
              </w:rPr>
            </w:pPr>
            <w:r>
              <w:rPr>
                <w:rFonts w:hint="eastAsia" w:ascii="宋体" w:hAnsi="宋体"/>
                <w:szCs w:val="21"/>
              </w:rPr>
              <w:t>8</w:t>
            </w: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00821</w:t>
            </w:r>
          </w:p>
        </w:tc>
        <w:tc>
          <w:tcPr>
            <w:tcW w:w="1802" w:type="pct"/>
            <w:vAlign w:val="center"/>
          </w:tcPr>
          <w:p>
            <w:pPr>
              <w:spacing w:line="300" w:lineRule="exact"/>
              <w:rPr>
                <w:rFonts w:ascii="宋体" w:hAnsi="宋体"/>
                <w:szCs w:val="21"/>
              </w:rPr>
            </w:pPr>
            <w:r>
              <w:rPr>
                <w:rFonts w:hint="eastAsia" w:ascii="宋体" w:hAnsi="宋体"/>
                <w:szCs w:val="21"/>
              </w:rPr>
              <w:t>现代汉语语法研究</w:t>
            </w:r>
          </w:p>
        </w:tc>
        <w:tc>
          <w:tcPr>
            <w:tcW w:w="656" w:type="pct"/>
            <w:vAlign w:val="center"/>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315" w:firstLineChars="150"/>
              <w:jc w:val="center"/>
              <w:rPr>
                <w:rFonts w:ascii="宋体" w:hAnsi="宋体"/>
                <w:szCs w:val="21"/>
              </w:rPr>
            </w:pPr>
          </w:p>
        </w:tc>
        <w:tc>
          <w:tcPr>
            <w:tcW w:w="593" w:type="pct"/>
            <w:vAlign w:val="center"/>
          </w:tcPr>
          <w:p>
            <w:pPr>
              <w:spacing w:line="300" w:lineRule="exact"/>
              <w:jc w:val="center"/>
              <w:rPr>
                <w:rFonts w:ascii="宋体" w:hAnsi="宋体"/>
                <w:szCs w:val="21"/>
              </w:rPr>
            </w:pPr>
            <w:r>
              <w:rPr>
                <w:rFonts w:hint="eastAsia" w:ascii="宋体" w:hAnsi="宋体"/>
                <w:szCs w:val="21"/>
              </w:rPr>
              <w:t>9</w:t>
            </w: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06008</w:t>
            </w:r>
          </w:p>
        </w:tc>
        <w:tc>
          <w:tcPr>
            <w:tcW w:w="1802" w:type="pct"/>
            <w:vAlign w:val="center"/>
          </w:tcPr>
          <w:p>
            <w:pPr>
              <w:spacing w:line="300" w:lineRule="exact"/>
              <w:rPr>
                <w:rFonts w:ascii="宋体" w:hAnsi="宋体"/>
                <w:szCs w:val="21"/>
              </w:rPr>
            </w:pPr>
            <w:r>
              <w:rPr>
                <w:rFonts w:hint="eastAsia" w:ascii="宋体" w:hAnsi="宋体"/>
                <w:szCs w:val="21"/>
              </w:rPr>
              <w:t>影视文学</w:t>
            </w:r>
          </w:p>
        </w:tc>
        <w:tc>
          <w:tcPr>
            <w:tcW w:w="656" w:type="pct"/>
            <w:vAlign w:val="center"/>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315" w:firstLineChars="150"/>
              <w:jc w:val="center"/>
              <w:rPr>
                <w:rFonts w:ascii="宋体" w:hAnsi="宋体"/>
                <w:szCs w:val="21"/>
              </w:rPr>
            </w:pPr>
          </w:p>
        </w:tc>
        <w:tc>
          <w:tcPr>
            <w:tcW w:w="593" w:type="pct"/>
            <w:vAlign w:val="center"/>
          </w:tcPr>
          <w:p>
            <w:pPr>
              <w:spacing w:line="300" w:lineRule="exact"/>
              <w:jc w:val="center"/>
              <w:rPr>
                <w:rFonts w:ascii="宋体" w:hAnsi="宋体"/>
                <w:szCs w:val="21"/>
              </w:rPr>
            </w:pPr>
            <w:r>
              <w:rPr>
                <w:rFonts w:hint="eastAsia" w:ascii="宋体" w:hAnsi="宋体"/>
                <w:szCs w:val="21"/>
              </w:rPr>
              <w:t>10</w:t>
            </w: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21001</w:t>
            </w:r>
          </w:p>
        </w:tc>
        <w:tc>
          <w:tcPr>
            <w:tcW w:w="1802" w:type="pct"/>
            <w:vAlign w:val="center"/>
          </w:tcPr>
          <w:p>
            <w:pPr>
              <w:spacing w:line="300" w:lineRule="exact"/>
              <w:rPr>
                <w:rFonts w:ascii="宋体" w:hAnsi="宋体"/>
                <w:szCs w:val="21"/>
              </w:rPr>
            </w:pPr>
            <w:r>
              <w:rPr>
                <w:rFonts w:hint="eastAsia" w:ascii="宋体" w:hAnsi="宋体"/>
                <w:szCs w:val="21"/>
              </w:rPr>
              <w:t>汉语言文学本科毕业论文</w:t>
            </w:r>
          </w:p>
        </w:tc>
        <w:tc>
          <w:tcPr>
            <w:tcW w:w="656" w:type="pct"/>
            <w:vAlign w:val="center"/>
          </w:tcPr>
          <w:p>
            <w:pPr>
              <w:spacing w:line="300" w:lineRule="exact"/>
              <w:jc w:val="lef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restart"/>
            <w:vAlign w:val="center"/>
          </w:tcPr>
          <w:p>
            <w:pPr>
              <w:spacing w:line="300" w:lineRule="exact"/>
              <w:jc w:val="center"/>
              <w:rPr>
                <w:rFonts w:ascii="宋体" w:hAnsi="宋体"/>
                <w:szCs w:val="21"/>
              </w:rPr>
            </w:pPr>
            <w:r>
              <w:rPr>
                <w:rFonts w:hint="eastAsia" w:ascii="宋体" w:hAnsi="宋体"/>
                <w:szCs w:val="21"/>
              </w:rPr>
              <w:t>选修课程</w:t>
            </w:r>
          </w:p>
        </w:tc>
        <w:tc>
          <w:tcPr>
            <w:tcW w:w="593" w:type="pct"/>
            <w:vMerge w:val="restart"/>
            <w:vAlign w:val="center"/>
          </w:tcPr>
          <w:p>
            <w:pPr>
              <w:spacing w:line="300" w:lineRule="exact"/>
              <w:jc w:val="center"/>
              <w:rPr>
                <w:rFonts w:ascii="宋体" w:hAnsi="宋体"/>
                <w:szCs w:val="21"/>
              </w:rPr>
            </w:pPr>
            <w:r>
              <w:rPr>
                <w:rFonts w:hint="eastAsia" w:ascii="宋体" w:hAnsi="宋体"/>
                <w:szCs w:val="21"/>
              </w:rPr>
              <w:t>11</w:t>
            </w:r>
          </w:p>
          <w:p>
            <w:pPr>
              <w:spacing w:line="300" w:lineRule="exact"/>
              <w:jc w:val="center"/>
              <w:rPr>
                <w:rFonts w:ascii="宋体" w:hAnsi="宋体"/>
                <w:szCs w:val="21"/>
              </w:rPr>
            </w:pPr>
            <w:r>
              <w:rPr>
                <w:rFonts w:hint="eastAsia" w:ascii="宋体" w:hAnsi="宋体"/>
                <w:szCs w:val="21"/>
              </w:rPr>
              <w:t>12</w:t>
            </w: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00037</w:t>
            </w:r>
          </w:p>
        </w:tc>
        <w:tc>
          <w:tcPr>
            <w:tcW w:w="1802" w:type="pct"/>
            <w:vAlign w:val="center"/>
          </w:tcPr>
          <w:p>
            <w:pPr>
              <w:spacing w:line="300" w:lineRule="exact"/>
              <w:rPr>
                <w:rFonts w:ascii="宋体" w:hAnsi="宋体"/>
                <w:szCs w:val="21"/>
              </w:rPr>
            </w:pPr>
            <w:r>
              <w:rPr>
                <w:rFonts w:hint="eastAsia" w:ascii="宋体" w:hAnsi="宋体"/>
                <w:szCs w:val="21"/>
              </w:rPr>
              <w:t>美学</w:t>
            </w:r>
          </w:p>
        </w:tc>
        <w:tc>
          <w:tcPr>
            <w:tcW w:w="656" w:type="pct"/>
            <w:vAlign w:val="center"/>
          </w:tcPr>
          <w:p>
            <w:pPr>
              <w:spacing w:line="30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jc w:val="center"/>
              <w:rPr>
                <w:rFonts w:ascii="宋体" w:hAnsi="宋体"/>
                <w:szCs w:val="21"/>
              </w:rPr>
            </w:pPr>
          </w:p>
        </w:tc>
        <w:tc>
          <w:tcPr>
            <w:tcW w:w="593" w:type="pct"/>
            <w:vMerge w:val="continue"/>
            <w:shd w:val="clear" w:color="auto" w:fill="auto"/>
            <w:vAlign w:val="center"/>
          </w:tcPr>
          <w:p>
            <w:pPr>
              <w:spacing w:line="300" w:lineRule="exact"/>
              <w:ind w:firstLine="210" w:firstLineChars="100"/>
              <w:jc w:val="center"/>
              <w:rPr>
                <w:rFonts w:ascii="宋体" w:hAnsi="宋体"/>
                <w:szCs w:val="21"/>
              </w:rPr>
            </w:pP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00541</w:t>
            </w:r>
          </w:p>
        </w:tc>
        <w:tc>
          <w:tcPr>
            <w:tcW w:w="1802" w:type="pct"/>
            <w:vAlign w:val="center"/>
          </w:tcPr>
          <w:p>
            <w:pPr>
              <w:spacing w:line="300" w:lineRule="exact"/>
              <w:rPr>
                <w:rFonts w:ascii="宋体" w:hAnsi="宋体"/>
                <w:szCs w:val="21"/>
              </w:rPr>
            </w:pPr>
            <w:r>
              <w:rPr>
                <w:rFonts w:hint="eastAsia" w:ascii="宋体" w:hAnsi="宋体"/>
                <w:szCs w:val="21"/>
              </w:rPr>
              <w:t>语言学概论</w:t>
            </w:r>
          </w:p>
        </w:tc>
        <w:tc>
          <w:tcPr>
            <w:tcW w:w="656" w:type="pct"/>
            <w:vAlign w:val="center"/>
          </w:tcPr>
          <w:p>
            <w:pPr>
              <w:spacing w:line="30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315" w:firstLineChars="150"/>
              <w:jc w:val="center"/>
              <w:rPr>
                <w:rFonts w:ascii="宋体" w:hAnsi="宋体"/>
                <w:szCs w:val="21"/>
              </w:rPr>
            </w:pPr>
          </w:p>
        </w:tc>
        <w:tc>
          <w:tcPr>
            <w:tcW w:w="593" w:type="pct"/>
            <w:vMerge w:val="continue"/>
            <w:shd w:val="clear" w:color="auto" w:fill="auto"/>
            <w:vAlign w:val="center"/>
          </w:tcPr>
          <w:p>
            <w:pPr>
              <w:spacing w:line="300" w:lineRule="exact"/>
              <w:ind w:firstLine="210" w:firstLineChars="100"/>
              <w:jc w:val="center"/>
              <w:rPr>
                <w:rFonts w:ascii="宋体" w:hAnsi="宋体"/>
                <w:szCs w:val="21"/>
              </w:rPr>
            </w:pP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00321</w:t>
            </w:r>
          </w:p>
        </w:tc>
        <w:tc>
          <w:tcPr>
            <w:tcW w:w="1802" w:type="pct"/>
            <w:vAlign w:val="center"/>
          </w:tcPr>
          <w:p>
            <w:pPr>
              <w:spacing w:line="300" w:lineRule="exact"/>
              <w:rPr>
                <w:rFonts w:ascii="宋体" w:hAnsi="宋体"/>
                <w:szCs w:val="21"/>
              </w:rPr>
            </w:pPr>
            <w:r>
              <w:rPr>
                <w:rFonts w:hint="eastAsia" w:ascii="宋体" w:hAnsi="宋体"/>
                <w:szCs w:val="21"/>
              </w:rPr>
              <w:t>中国文化概论</w:t>
            </w:r>
          </w:p>
        </w:tc>
        <w:tc>
          <w:tcPr>
            <w:tcW w:w="656" w:type="pct"/>
            <w:vAlign w:val="center"/>
          </w:tcPr>
          <w:p>
            <w:pPr>
              <w:spacing w:line="30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315" w:firstLineChars="150"/>
              <w:jc w:val="center"/>
              <w:rPr>
                <w:rFonts w:ascii="宋体" w:hAnsi="宋体"/>
                <w:szCs w:val="21"/>
              </w:rPr>
            </w:pPr>
          </w:p>
        </w:tc>
        <w:tc>
          <w:tcPr>
            <w:tcW w:w="593" w:type="pct"/>
            <w:vMerge w:val="continue"/>
            <w:shd w:val="clear" w:color="auto" w:fill="auto"/>
            <w:vAlign w:val="center"/>
          </w:tcPr>
          <w:p>
            <w:pPr>
              <w:spacing w:line="300" w:lineRule="exact"/>
              <w:ind w:firstLine="210" w:firstLineChars="100"/>
              <w:jc w:val="center"/>
              <w:rPr>
                <w:rFonts w:ascii="宋体" w:hAnsi="宋体"/>
                <w:szCs w:val="21"/>
              </w:rPr>
            </w:pP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00422</w:t>
            </w:r>
          </w:p>
        </w:tc>
        <w:tc>
          <w:tcPr>
            <w:tcW w:w="1802" w:type="pct"/>
            <w:vAlign w:val="center"/>
          </w:tcPr>
          <w:p>
            <w:pPr>
              <w:spacing w:line="300" w:lineRule="exact"/>
              <w:rPr>
                <w:rFonts w:ascii="宋体" w:hAnsi="宋体"/>
                <w:szCs w:val="21"/>
              </w:rPr>
            </w:pPr>
            <w:r>
              <w:rPr>
                <w:rFonts w:hint="eastAsia" w:ascii="宋体" w:hAnsi="宋体"/>
                <w:szCs w:val="21"/>
              </w:rPr>
              <w:t>唐诗研究</w:t>
            </w:r>
          </w:p>
        </w:tc>
        <w:tc>
          <w:tcPr>
            <w:tcW w:w="656" w:type="pct"/>
            <w:vAlign w:val="center"/>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315" w:firstLineChars="150"/>
              <w:jc w:val="center"/>
              <w:rPr>
                <w:rFonts w:ascii="宋体" w:hAnsi="宋体"/>
                <w:szCs w:val="21"/>
              </w:rPr>
            </w:pPr>
          </w:p>
        </w:tc>
        <w:tc>
          <w:tcPr>
            <w:tcW w:w="593" w:type="pct"/>
            <w:vMerge w:val="continue"/>
            <w:shd w:val="clear" w:color="auto" w:fill="auto"/>
            <w:vAlign w:val="center"/>
          </w:tcPr>
          <w:p>
            <w:pPr>
              <w:spacing w:line="300" w:lineRule="exact"/>
              <w:ind w:firstLine="210" w:firstLineChars="100"/>
              <w:jc w:val="center"/>
              <w:rPr>
                <w:rFonts w:ascii="宋体" w:hAnsi="宋体"/>
                <w:szCs w:val="21"/>
              </w:rPr>
            </w:pP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07409</w:t>
            </w:r>
          </w:p>
        </w:tc>
        <w:tc>
          <w:tcPr>
            <w:tcW w:w="1802" w:type="pct"/>
            <w:vAlign w:val="center"/>
          </w:tcPr>
          <w:p>
            <w:pPr>
              <w:spacing w:line="300" w:lineRule="exact"/>
              <w:rPr>
                <w:rFonts w:ascii="宋体" w:hAnsi="宋体"/>
                <w:szCs w:val="21"/>
              </w:rPr>
            </w:pPr>
            <w:r>
              <w:rPr>
                <w:rFonts w:hint="eastAsia" w:ascii="宋体" w:hAnsi="宋体"/>
                <w:szCs w:val="21"/>
              </w:rPr>
              <w:t>宋词研究</w:t>
            </w:r>
          </w:p>
        </w:tc>
        <w:tc>
          <w:tcPr>
            <w:tcW w:w="656" w:type="pct"/>
            <w:vAlign w:val="center"/>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315" w:firstLineChars="150"/>
              <w:jc w:val="center"/>
              <w:rPr>
                <w:rFonts w:ascii="宋体" w:hAnsi="宋体"/>
                <w:szCs w:val="21"/>
              </w:rPr>
            </w:pPr>
          </w:p>
        </w:tc>
        <w:tc>
          <w:tcPr>
            <w:tcW w:w="593" w:type="pct"/>
            <w:vMerge w:val="continue"/>
            <w:shd w:val="clear" w:color="auto" w:fill="auto"/>
            <w:vAlign w:val="center"/>
          </w:tcPr>
          <w:p>
            <w:pPr>
              <w:spacing w:line="300" w:lineRule="exact"/>
              <w:ind w:firstLine="210" w:firstLineChars="100"/>
              <w:jc w:val="center"/>
              <w:rPr>
                <w:rFonts w:ascii="宋体" w:hAnsi="宋体"/>
                <w:szCs w:val="21"/>
              </w:rPr>
            </w:pP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00812</w:t>
            </w:r>
          </w:p>
        </w:tc>
        <w:tc>
          <w:tcPr>
            <w:tcW w:w="1802" w:type="pct"/>
            <w:vAlign w:val="center"/>
          </w:tcPr>
          <w:p>
            <w:pPr>
              <w:spacing w:line="300" w:lineRule="exact"/>
              <w:rPr>
                <w:rFonts w:ascii="宋体" w:hAnsi="宋体"/>
                <w:szCs w:val="21"/>
              </w:rPr>
            </w:pPr>
            <w:r>
              <w:rPr>
                <w:rFonts w:hint="eastAsia" w:ascii="宋体" w:hAnsi="宋体"/>
                <w:szCs w:val="21"/>
              </w:rPr>
              <w:t>鲁迅研究</w:t>
            </w:r>
          </w:p>
        </w:tc>
        <w:tc>
          <w:tcPr>
            <w:tcW w:w="656" w:type="pct"/>
            <w:vAlign w:val="center"/>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jc w:val="center"/>
              <w:rPr>
                <w:rFonts w:ascii="宋体" w:hAnsi="宋体"/>
                <w:szCs w:val="21"/>
              </w:rPr>
            </w:pPr>
          </w:p>
        </w:tc>
        <w:tc>
          <w:tcPr>
            <w:tcW w:w="593" w:type="pct"/>
            <w:vMerge w:val="continue"/>
            <w:shd w:val="clear" w:color="auto" w:fill="auto"/>
            <w:vAlign w:val="center"/>
          </w:tcPr>
          <w:p>
            <w:pPr>
              <w:spacing w:line="300" w:lineRule="exact"/>
              <w:ind w:firstLine="210" w:firstLineChars="100"/>
              <w:jc w:val="center"/>
              <w:rPr>
                <w:rFonts w:ascii="宋体" w:hAnsi="宋体"/>
                <w:szCs w:val="21"/>
              </w:rPr>
            </w:pP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07317</w:t>
            </w:r>
            <w:r>
              <w:rPr>
                <w:rFonts w:ascii="宋体" w:hAnsi="宋体"/>
                <w:szCs w:val="21"/>
              </w:rPr>
              <w:tab/>
            </w:r>
          </w:p>
        </w:tc>
        <w:tc>
          <w:tcPr>
            <w:tcW w:w="1802" w:type="pct"/>
            <w:vAlign w:val="center"/>
          </w:tcPr>
          <w:p>
            <w:pPr>
              <w:spacing w:line="300" w:lineRule="exact"/>
              <w:rPr>
                <w:rFonts w:ascii="宋体" w:hAnsi="宋体"/>
                <w:szCs w:val="21"/>
              </w:rPr>
            </w:pPr>
            <w:r>
              <w:rPr>
                <w:rFonts w:hint="eastAsia" w:ascii="宋体" w:hAnsi="宋体"/>
                <w:szCs w:val="21"/>
              </w:rPr>
              <w:t>茅盾研究</w:t>
            </w:r>
          </w:p>
        </w:tc>
        <w:tc>
          <w:tcPr>
            <w:tcW w:w="656" w:type="pct"/>
            <w:vAlign w:val="center"/>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jc w:val="center"/>
              <w:rPr>
                <w:rFonts w:ascii="宋体" w:hAnsi="宋体"/>
                <w:szCs w:val="21"/>
              </w:rPr>
            </w:pPr>
          </w:p>
        </w:tc>
        <w:tc>
          <w:tcPr>
            <w:tcW w:w="593" w:type="pct"/>
            <w:vMerge w:val="continue"/>
            <w:shd w:val="clear" w:color="auto" w:fill="auto"/>
            <w:vAlign w:val="center"/>
          </w:tcPr>
          <w:p>
            <w:pPr>
              <w:spacing w:line="300" w:lineRule="exact"/>
              <w:ind w:firstLine="210" w:firstLineChars="100"/>
              <w:jc w:val="center"/>
              <w:rPr>
                <w:rFonts w:ascii="宋体" w:hAnsi="宋体"/>
                <w:szCs w:val="21"/>
              </w:rPr>
            </w:pPr>
          </w:p>
        </w:tc>
        <w:tc>
          <w:tcPr>
            <w:tcW w:w="678" w:type="pct"/>
            <w:vAlign w:val="center"/>
          </w:tcPr>
          <w:p>
            <w:pPr>
              <w:tabs>
                <w:tab w:val="left" w:pos="945"/>
              </w:tabs>
              <w:spacing w:line="300" w:lineRule="exact"/>
              <w:ind w:firstLine="210" w:firstLineChars="100"/>
              <w:rPr>
                <w:rFonts w:ascii="宋体" w:hAnsi="宋体"/>
                <w:szCs w:val="21"/>
              </w:rPr>
            </w:pPr>
            <w:r>
              <w:rPr>
                <w:rFonts w:hint="eastAsia" w:ascii="宋体" w:hAnsi="宋体"/>
                <w:szCs w:val="21"/>
              </w:rPr>
              <w:t>00814</w:t>
            </w:r>
          </w:p>
        </w:tc>
        <w:tc>
          <w:tcPr>
            <w:tcW w:w="1802" w:type="pct"/>
            <w:vAlign w:val="center"/>
          </w:tcPr>
          <w:p>
            <w:pPr>
              <w:spacing w:line="300" w:lineRule="exact"/>
              <w:rPr>
                <w:rFonts w:ascii="宋体" w:hAnsi="宋体"/>
                <w:szCs w:val="21"/>
              </w:rPr>
            </w:pPr>
            <w:r>
              <w:rPr>
                <w:rFonts w:hint="eastAsia" w:ascii="宋体" w:hAnsi="宋体"/>
                <w:szCs w:val="21"/>
              </w:rPr>
              <w:t>中国古代文论选读</w:t>
            </w:r>
          </w:p>
        </w:tc>
        <w:tc>
          <w:tcPr>
            <w:tcW w:w="656" w:type="pct"/>
            <w:vAlign w:val="center"/>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420" w:firstLineChars="200"/>
              <w:jc w:val="center"/>
              <w:rPr>
                <w:rFonts w:ascii="宋体" w:hAnsi="宋体"/>
                <w:szCs w:val="21"/>
              </w:rPr>
            </w:pPr>
          </w:p>
        </w:tc>
        <w:tc>
          <w:tcPr>
            <w:tcW w:w="593" w:type="pct"/>
            <w:vMerge w:val="continue"/>
            <w:shd w:val="clear" w:color="auto" w:fill="auto"/>
            <w:vAlign w:val="center"/>
          </w:tcPr>
          <w:p>
            <w:pPr>
              <w:spacing w:line="300" w:lineRule="exact"/>
              <w:ind w:firstLine="210" w:firstLineChars="100"/>
              <w:jc w:val="center"/>
              <w:rPr>
                <w:rFonts w:ascii="宋体" w:hAnsi="宋体"/>
                <w:szCs w:val="21"/>
              </w:rPr>
            </w:pP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00815</w:t>
            </w:r>
          </w:p>
        </w:tc>
        <w:tc>
          <w:tcPr>
            <w:tcW w:w="1802" w:type="pct"/>
            <w:vAlign w:val="center"/>
          </w:tcPr>
          <w:p>
            <w:pPr>
              <w:spacing w:line="300" w:lineRule="exact"/>
              <w:rPr>
                <w:rFonts w:ascii="宋体" w:hAnsi="宋体"/>
                <w:szCs w:val="21"/>
              </w:rPr>
            </w:pPr>
            <w:r>
              <w:rPr>
                <w:rFonts w:hint="eastAsia" w:ascii="宋体" w:hAnsi="宋体"/>
                <w:szCs w:val="21"/>
              </w:rPr>
              <w:t>西方文论选读</w:t>
            </w:r>
          </w:p>
        </w:tc>
        <w:tc>
          <w:tcPr>
            <w:tcW w:w="656" w:type="pct"/>
            <w:vAlign w:val="center"/>
          </w:tcPr>
          <w:p>
            <w:pPr>
              <w:spacing w:line="3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71" w:type="pct"/>
            <w:vMerge w:val="continue"/>
            <w:vAlign w:val="center"/>
          </w:tcPr>
          <w:p>
            <w:pPr>
              <w:spacing w:line="300" w:lineRule="exact"/>
              <w:ind w:firstLine="420" w:firstLineChars="200"/>
              <w:jc w:val="center"/>
              <w:rPr>
                <w:rFonts w:ascii="宋体" w:hAnsi="宋体"/>
                <w:szCs w:val="21"/>
              </w:rPr>
            </w:pPr>
          </w:p>
        </w:tc>
        <w:tc>
          <w:tcPr>
            <w:tcW w:w="593" w:type="pct"/>
            <w:vMerge w:val="continue"/>
            <w:shd w:val="clear" w:color="auto" w:fill="auto"/>
            <w:vAlign w:val="center"/>
          </w:tcPr>
          <w:p>
            <w:pPr>
              <w:spacing w:line="300" w:lineRule="exact"/>
              <w:ind w:firstLine="210" w:firstLineChars="100"/>
              <w:jc w:val="center"/>
              <w:rPr>
                <w:rFonts w:ascii="宋体" w:hAnsi="宋体"/>
                <w:szCs w:val="21"/>
              </w:rPr>
            </w:pPr>
          </w:p>
        </w:tc>
        <w:tc>
          <w:tcPr>
            <w:tcW w:w="678" w:type="pct"/>
            <w:vAlign w:val="center"/>
          </w:tcPr>
          <w:p>
            <w:pPr>
              <w:spacing w:line="300" w:lineRule="exact"/>
              <w:ind w:firstLine="210" w:firstLineChars="100"/>
              <w:rPr>
                <w:rFonts w:ascii="宋体" w:hAnsi="宋体"/>
                <w:szCs w:val="21"/>
              </w:rPr>
            </w:pPr>
            <w:r>
              <w:rPr>
                <w:rFonts w:hint="eastAsia" w:ascii="宋体" w:hAnsi="宋体"/>
                <w:szCs w:val="21"/>
              </w:rPr>
              <w:t>00819</w:t>
            </w:r>
          </w:p>
        </w:tc>
        <w:tc>
          <w:tcPr>
            <w:tcW w:w="1802" w:type="pct"/>
            <w:vAlign w:val="center"/>
          </w:tcPr>
          <w:p>
            <w:pPr>
              <w:spacing w:line="300" w:lineRule="exact"/>
              <w:rPr>
                <w:rFonts w:ascii="宋体" w:hAnsi="宋体"/>
                <w:szCs w:val="21"/>
              </w:rPr>
            </w:pPr>
            <w:r>
              <w:rPr>
                <w:rFonts w:hint="eastAsia" w:ascii="宋体" w:hAnsi="宋体"/>
                <w:szCs w:val="21"/>
              </w:rPr>
              <w:t>训诂学</w:t>
            </w:r>
          </w:p>
        </w:tc>
        <w:tc>
          <w:tcPr>
            <w:tcW w:w="656" w:type="pct"/>
            <w:vAlign w:val="center"/>
          </w:tcPr>
          <w:p>
            <w:pPr>
              <w:spacing w:line="30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344" w:type="pct"/>
            <w:gridSpan w:val="4"/>
            <w:vAlign w:val="center"/>
          </w:tcPr>
          <w:p>
            <w:pPr>
              <w:spacing w:line="300" w:lineRule="exact"/>
              <w:jc w:val="center"/>
              <w:rPr>
                <w:rFonts w:ascii="宋体" w:hAnsi="宋体"/>
                <w:szCs w:val="21"/>
              </w:rPr>
            </w:pPr>
            <w:r>
              <w:rPr>
                <w:rFonts w:hint="eastAsia" w:ascii="宋体" w:hAnsi="宋体"/>
                <w:szCs w:val="21"/>
              </w:rPr>
              <w:t>总计学分</w:t>
            </w:r>
          </w:p>
        </w:tc>
        <w:tc>
          <w:tcPr>
            <w:tcW w:w="656" w:type="pct"/>
            <w:vAlign w:val="center"/>
          </w:tcPr>
          <w:p>
            <w:pPr>
              <w:spacing w:line="300" w:lineRule="exact"/>
              <w:jc w:val="left"/>
              <w:rPr>
                <w:rFonts w:ascii="宋体" w:hAnsi="宋体"/>
                <w:szCs w:val="21"/>
              </w:rPr>
            </w:pPr>
            <w:r>
              <w:rPr>
                <w:rFonts w:hint="eastAsia" w:ascii="宋体" w:hAnsi="宋体"/>
                <w:szCs w:val="21"/>
              </w:rPr>
              <w:t>66</w:t>
            </w:r>
          </w:p>
        </w:tc>
      </w:tr>
    </w:tbl>
    <w:p>
      <w:pPr>
        <w:spacing w:after="60" w:line="320" w:lineRule="exact"/>
        <w:rPr>
          <w:rFonts w:ascii="宋体" w:hAnsi="宋体"/>
        </w:rPr>
      </w:pPr>
      <w:r>
        <w:rPr>
          <w:rFonts w:hint="eastAsia" w:ascii="宋体" w:hAnsi="宋体"/>
        </w:rPr>
        <w:t>说明：</w:t>
      </w:r>
    </w:p>
    <w:p>
      <w:pPr>
        <w:spacing w:after="60" w:line="320" w:lineRule="exact"/>
        <w:ind w:firstLine="420" w:firstLineChars="200"/>
        <w:rPr>
          <w:rFonts w:ascii="宋体" w:hAnsi="宋体"/>
        </w:rPr>
      </w:pPr>
      <w:r>
        <w:rPr>
          <w:rFonts w:hint="eastAsia" w:ascii="宋体" w:hAnsi="宋体"/>
        </w:rPr>
        <w:t>1.“</w:t>
      </w:r>
      <w:r>
        <w:rPr>
          <w:rFonts w:hint="eastAsia" w:ascii="宋体" w:hAnsi="宋体"/>
          <w:szCs w:val="21"/>
        </w:rPr>
        <w:t>00015英语（二）”参加全国英语等级考试（PETS）三级或以上笔试。</w:t>
      </w:r>
      <w:r>
        <w:rPr>
          <w:rFonts w:hint="eastAsia" w:ascii="宋体" w:hAnsi="宋体"/>
        </w:rPr>
        <w:t>35周岁以上考生可免考英语（二），但须在选修课程中加考3门，或</w:t>
      </w:r>
      <w:r>
        <w:rPr>
          <w:rFonts w:hint="eastAsia" w:ascii="宋体" w:hAnsi="宋体"/>
          <w:szCs w:val="21"/>
        </w:rPr>
        <w:t>在其他专科起点本科专业中选考不低于14学分的若干专业课程。申请学位者，须取得PETS三级或以上笔试</w:t>
      </w:r>
      <w:r>
        <w:rPr>
          <w:rFonts w:hint="eastAsia" w:ascii="宋体" w:hAnsi="宋体" w:cs="宋体"/>
          <w:kern w:val="0"/>
          <w:szCs w:val="21"/>
        </w:rPr>
        <w:t>合格成绩，</w:t>
      </w:r>
      <w:r>
        <w:rPr>
          <w:rFonts w:hint="eastAsia" w:ascii="宋体" w:hAnsi="宋体"/>
          <w:szCs w:val="21"/>
        </w:rPr>
        <w:t>不考“英语（二）”者，不授予学士学位。</w:t>
      </w:r>
    </w:p>
    <w:p>
      <w:pPr>
        <w:spacing w:line="320" w:lineRule="exact"/>
        <w:ind w:firstLine="420" w:firstLineChars="200"/>
        <w:rPr>
          <w:rFonts w:ascii="宋体" w:hAnsi="宋体"/>
        </w:rPr>
      </w:pPr>
      <w:r>
        <w:rPr>
          <w:rFonts w:hint="eastAsia" w:ascii="宋体" w:hAnsi="宋体" w:cs="宋体"/>
          <w:kern w:val="0"/>
          <w:szCs w:val="21"/>
        </w:rPr>
        <w:t>2.</w:t>
      </w:r>
      <w:r>
        <w:rPr>
          <w:rFonts w:hint="eastAsia" w:ascii="宋体" w:hAnsi="宋体"/>
          <w:szCs w:val="21"/>
        </w:rPr>
        <w:t>选修课程，可在推荐选修课程中选考，也可在我省现行开考所有专科起点本科专业中选考与本专业核心课程不同的课程，课程门数不少于2门，学分不低于12学分。不得跨专业选修实践课。</w:t>
      </w:r>
    </w:p>
    <w:p>
      <w:pPr>
        <w:rPr>
          <w:rFonts w:ascii="宋体" w:hAnsi="宋体"/>
          <w:b/>
          <w:sz w:val="28"/>
          <w:szCs w:val="28"/>
        </w:rPr>
      </w:pPr>
      <w:r>
        <w:rPr>
          <w:rFonts w:ascii="宋体" w:hAnsi="宋体"/>
        </w:rPr>
        <w:br w:type="page"/>
      </w:r>
    </w:p>
    <w:p>
      <w:pPr>
        <w:jc w:val="center"/>
        <w:rPr>
          <w:rFonts w:ascii="方正小标宋简体" w:hAnsi="宋体" w:eastAsia="方正小标宋简体"/>
          <w:sz w:val="32"/>
          <w:szCs w:val="32"/>
        </w:rPr>
      </w:pPr>
      <w:r>
        <w:rPr>
          <w:rFonts w:hint="eastAsia" w:ascii="方正小标宋简体" w:hAnsi="宋体" w:eastAsia="方正小标宋简体"/>
          <w:sz w:val="32"/>
          <w:szCs w:val="32"/>
        </w:rPr>
        <w:t>高等教育自学考试英语语言文学（本科）专业计划</w:t>
      </w:r>
    </w:p>
    <w:p>
      <w:pPr>
        <w:ind w:firstLine="1377" w:firstLineChars="492"/>
        <w:rPr>
          <w:rFonts w:ascii="仿宋_GB2312" w:hAnsi="宋体" w:eastAsia="仿宋_GB2312"/>
          <w:sz w:val="28"/>
          <w:szCs w:val="28"/>
        </w:rPr>
      </w:pPr>
      <w:r>
        <w:rPr>
          <w:rFonts w:hint="eastAsia" w:ascii="仿宋_GB2312" w:hAnsi="宋体" w:eastAsia="仿宋_GB2312" w:cs="Courier New"/>
          <w:sz w:val="28"/>
          <w:szCs w:val="28"/>
        </w:rPr>
        <w:t>主考学校：浙江大学   专业代码：1050201</w:t>
      </w: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20"/>
        <w:gridCol w:w="1386"/>
        <w:gridCol w:w="296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课程类型</w:t>
            </w:r>
          </w:p>
        </w:tc>
        <w:tc>
          <w:tcPr>
            <w:tcW w:w="720"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序号</w:t>
            </w: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课程代码</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课程名称</w:t>
            </w:r>
          </w:p>
        </w:tc>
        <w:tc>
          <w:tcPr>
            <w:tcW w:w="113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2268" w:type="dxa"/>
            <w:vMerge w:val="restart"/>
            <w:tcBorders>
              <w:top w:val="single" w:color="auto" w:sz="4" w:space="0"/>
              <w:left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公共基础课程</w:t>
            </w:r>
          </w:p>
        </w:tc>
        <w:tc>
          <w:tcPr>
            <w:tcW w:w="720"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1</w:t>
            </w: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03708</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中国近现代史纲要</w:t>
            </w: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2268" w:type="dxa"/>
            <w:vMerge w:val="continue"/>
            <w:tcBorders>
              <w:left w:val="single" w:color="auto" w:sz="4" w:space="0"/>
              <w:right w:val="single" w:color="auto" w:sz="8" w:space="0"/>
            </w:tcBorders>
            <w:vAlign w:val="center"/>
          </w:tcPr>
          <w:p>
            <w:pPr>
              <w:spacing w:line="360" w:lineRule="exact"/>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2</w:t>
            </w: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03709</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马克思主义基本原理概论</w:t>
            </w: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268" w:type="dxa"/>
            <w:vMerge w:val="continue"/>
            <w:tcBorders>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3</w:t>
            </w:r>
          </w:p>
          <w:p>
            <w:pPr>
              <w:spacing w:line="360" w:lineRule="exact"/>
              <w:jc w:val="center"/>
              <w:rPr>
                <w:rFonts w:ascii="宋体" w:hAnsi="宋体"/>
                <w:szCs w:val="21"/>
              </w:rPr>
            </w:pP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00839/00840</w:t>
            </w:r>
          </w:p>
          <w:p>
            <w:pPr>
              <w:spacing w:line="360" w:lineRule="exact"/>
              <w:jc w:val="center"/>
              <w:rPr>
                <w:rFonts w:ascii="宋体" w:hAnsi="宋体"/>
                <w:szCs w:val="21"/>
              </w:rPr>
            </w:pPr>
            <w:r>
              <w:rPr>
                <w:rFonts w:hint="eastAsia" w:ascii="宋体" w:hAnsi="宋体"/>
                <w:szCs w:val="21"/>
              </w:rPr>
              <w:t>00841/00842</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第二外语（俄、日、法、德）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2268" w:type="dxa"/>
            <w:vMerge w:val="restart"/>
            <w:tcBorders>
              <w:top w:val="single" w:color="auto" w:sz="4" w:space="0"/>
              <w:left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核心课程</w:t>
            </w:r>
          </w:p>
        </w:tc>
        <w:tc>
          <w:tcPr>
            <w:tcW w:w="720"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4</w:t>
            </w: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00600</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高级英语</w:t>
            </w: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268" w:type="dxa"/>
            <w:vMerge w:val="continue"/>
            <w:tcBorders>
              <w:left w:val="single" w:color="auto" w:sz="4" w:space="0"/>
              <w:right w:val="single" w:color="auto" w:sz="8" w:space="0"/>
            </w:tcBorders>
            <w:vAlign w:val="center"/>
          </w:tcPr>
          <w:p>
            <w:pPr>
              <w:spacing w:line="360" w:lineRule="exact"/>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5</w:t>
            </w: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00087</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英语翻译</w:t>
            </w: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2268" w:type="dxa"/>
            <w:vMerge w:val="continue"/>
            <w:tcBorders>
              <w:left w:val="single" w:color="auto" w:sz="4" w:space="0"/>
              <w:right w:val="single" w:color="auto" w:sz="8" w:space="0"/>
            </w:tcBorders>
            <w:vAlign w:val="center"/>
          </w:tcPr>
          <w:p>
            <w:pPr>
              <w:spacing w:line="360" w:lineRule="exact"/>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6</w:t>
            </w: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00602</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口译与听力（实）</w:t>
            </w: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6（实）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Borders>
              <w:left w:val="single" w:color="auto" w:sz="4" w:space="0"/>
              <w:right w:val="single" w:color="auto" w:sz="8" w:space="0"/>
            </w:tcBorders>
            <w:vAlign w:val="center"/>
          </w:tcPr>
          <w:p>
            <w:pPr>
              <w:spacing w:line="360" w:lineRule="exact"/>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7</w:t>
            </w: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00603</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英语写作</w:t>
            </w: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Merge w:val="continue"/>
            <w:tcBorders>
              <w:left w:val="single" w:color="auto" w:sz="4" w:space="0"/>
              <w:right w:val="single" w:color="auto" w:sz="8" w:space="0"/>
            </w:tcBorders>
            <w:vAlign w:val="center"/>
          </w:tcPr>
          <w:p>
            <w:pPr>
              <w:spacing w:line="360" w:lineRule="exact"/>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8</w:t>
            </w: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00604</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英美文学选读</w:t>
            </w: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Merge w:val="continue"/>
            <w:tcBorders>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9</w:t>
            </w: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21041</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英语语言文学本科毕业论文</w:t>
            </w: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trPr>
        <w:tc>
          <w:tcPr>
            <w:tcW w:w="2268" w:type="dxa"/>
            <w:vMerge w:val="restart"/>
            <w:tcBorders>
              <w:top w:val="single" w:color="auto" w:sz="4" w:space="0"/>
              <w:left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选修课程</w:t>
            </w:r>
          </w:p>
        </w:tc>
        <w:tc>
          <w:tcPr>
            <w:tcW w:w="720" w:type="dxa"/>
            <w:vMerge w:val="restart"/>
            <w:tcBorders>
              <w:top w:val="single" w:color="auto" w:sz="4" w:space="0"/>
              <w:left w:val="single" w:color="auto" w:sz="4" w:space="0"/>
              <w:right w:val="single" w:color="auto" w:sz="8" w:space="0"/>
            </w:tcBorders>
            <w:vAlign w:val="center"/>
          </w:tcPr>
          <w:p>
            <w:pPr>
              <w:spacing w:line="360" w:lineRule="exact"/>
              <w:jc w:val="center"/>
              <w:rPr>
                <w:rFonts w:ascii="宋体" w:hAnsi="宋体"/>
                <w:szCs w:val="21"/>
              </w:rPr>
            </w:pPr>
            <w:r>
              <w:rPr>
                <w:rFonts w:hint="eastAsia" w:ascii="宋体" w:hAnsi="宋体"/>
                <w:szCs w:val="21"/>
              </w:rPr>
              <w:t>10</w:t>
            </w:r>
          </w:p>
          <w:p>
            <w:pPr>
              <w:spacing w:line="360" w:lineRule="exact"/>
              <w:jc w:val="center"/>
              <w:rPr>
                <w:rFonts w:ascii="宋体" w:hAnsi="宋体"/>
                <w:szCs w:val="21"/>
              </w:rPr>
            </w:pPr>
            <w:r>
              <w:rPr>
                <w:rFonts w:hint="eastAsia" w:ascii="宋体" w:hAnsi="宋体"/>
                <w:szCs w:val="21"/>
              </w:rPr>
              <w:t>11</w:t>
            </w:r>
          </w:p>
          <w:p>
            <w:pPr>
              <w:spacing w:line="360" w:lineRule="exact"/>
              <w:jc w:val="center"/>
              <w:rPr>
                <w:rFonts w:ascii="宋体" w:hAnsi="宋体"/>
                <w:szCs w:val="21"/>
              </w:rPr>
            </w:pPr>
            <w:r>
              <w:rPr>
                <w:rFonts w:hint="eastAsia" w:ascii="宋体" w:hAnsi="宋体"/>
                <w:szCs w:val="21"/>
              </w:rPr>
              <w:t>12</w:t>
            </w:r>
          </w:p>
        </w:tc>
        <w:tc>
          <w:tcPr>
            <w:tcW w:w="1386" w:type="dxa"/>
            <w:tcBorders>
              <w:top w:val="single" w:color="auto" w:sz="4" w:space="0"/>
              <w:left w:val="single" w:color="auto" w:sz="8" w:space="0"/>
              <w:bottom w:val="nil"/>
              <w:right w:val="single" w:color="auto" w:sz="4" w:space="0"/>
            </w:tcBorders>
            <w:vAlign w:val="center"/>
          </w:tcPr>
          <w:p>
            <w:pPr>
              <w:spacing w:line="360" w:lineRule="exact"/>
              <w:jc w:val="center"/>
              <w:rPr>
                <w:rFonts w:ascii="宋体" w:hAnsi="宋体"/>
                <w:szCs w:val="21"/>
              </w:rPr>
            </w:pPr>
            <w:r>
              <w:rPr>
                <w:rFonts w:hint="eastAsia" w:ascii="宋体" w:hAnsi="宋体"/>
                <w:szCs w:val="21"/>
              </w:rPr>
              <w:t>00830</w:t>
            </w:r>
          </w:p>
        </w:tc>
        <w:tc>
          <w:tcPr>
            <w:tcW w:w="2964" w:type="dxa"/>
            <w:tcBorders>
              <w:top w:val="single" w:color="auto" w:sz="4" w:space="0"/>
              <w:left w:val="single" w:color="auto" w:sz="4" w:space="0"/>
              <w:bottom w:val="nil"/>
              <w:right w:val="single" w:color="auto" w:sz="4" w:space="0"/>
            </w:tcBorders>
            <w:vAlign w:val="center"/>
          </w:tcPr>
          <w:p>
            <w:pPr>
              <w:spacing w:line="360" w:lineRule="exact"/>
              <w:rPr>
                <w:rFonts w:ascii="宋体" w:hAnsi="宋体"/>
                <w:szCs w:val="21"/>
              </w:rPr>
            </w:pPr>
            <w:r>
              <w:rPr>
                <w:rFonts w:hint="eastAsia" w:ascii="宋体" w:hAnsi="宋体"/>
                <w:szCs w:val="21"/>
              </w:rPr>
              <w:t>现代语言学</w:t>
            </w:r>
          </w:p>
        </w:tc>
        <w:tc>
          <w:tcPr>
            <w:tcW w:w="1134" w:type="dxa"/>
            <w:tcBorders>
              <w:top w:val="single" w:color="auto" w:sz="4" w:space="0"/>
              <w:left w:val="single" w:color="auto" w:sz="4" w:space="0"/>
              <w:bottom w:val="nil"/>
              <w:right w:val="single" w:color="auto" w:sz="4" w:space="0"/>
            </w:tcBorders>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Merge w:val="continue"/>
            <w:tcBorders>
              <w:left w:val="single" w:color="auto" w:sz="4" w:space="0"/>
              <w:right w:val="single" w:color="auto" w:sz="8" w:space="0"/>
            </w:tcBorders>
          </w:tcPr>
          <w:p>
            <w:pPr>
              <w:spacing w:line="360" w:lineRule="exact"/>
              <w:rPr>
                <w:rFonts w:ascii="宋体" w:hAnsi="宋体"/>
                <w:szCs w:val="21"/>
              </w:rPr>
            </w:pPr>
          </w:p>
        </w:tc>
        <w:tc>
          <w:tcPr>
            <w:tcW w:w="720" w:type="dxa"/>
            <w:vMerge w:val="continue"/>
            <w:tcBorders>
              <w:left w:val="single" w:color="auto" w:sz="4" w:space="0"/>
              <w:right w:val="single" w:color="auto" w:sz="8" w:space="0"/>
            </w:tcBorders>
            <w:vAlign w:val="center"/>
          </w:tcPr>
          <w:p>
            <w:pPr>
              <w:spacing w:line="360" w:lineRule="exact"/>
              <w:jc w:val="center"/>
              <w:rPr>
                <w:rFonts w:ascii="宋体" w:hAnsi="宋体"/>
                <w:szCs w:val="21"/>
              </w:rPr>
            </w:pP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00831</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英语语法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2268" w:type="dxa"/>
            <w:vMerge w:val="continue"/>
            <w:tcBorders>
              <w:left w:val="single" w:color="auto" w:sz="4" w:space="0"/>
              <w:right w:val="single" w:color="auto" w:sz="8" w:space="0"/>
            </w:tcBorders>
          </w:tcPr>
          <w:p>
            <w:pPr>
              <w:spacing w:line="360" w:lineRule="exact"/>
              <w:rPr>
                <w:rFonts w:ascii="宋体" w:hAnsi="宋体"/>
                <w:szCs w:val="21"/>
              </w:rPr>
            </w:pPr>
          </w:p>
        </w:tc>
        <w:tc>
          <w:tcPr>
            <w:tcW w:w="720" w:type="dxa"/>
            <w:vMerge w:val="continue"/>
            <w:tcBorders>
              <w:left w:val="single" w:color="auto" w:sz="4" w:space="0"/>
              <w:right w:val="single" w:color="auto" w:sz="8" w:space="0"/>
            </w:tcBorders>
            <w:vAlign w:val="center"/>
          </w:tcPr>
          <w:p>
            <w:pPr>
              <w:spacing w:line="360" w:lineRule="exact"/>
              <w:jc w:val="center"/>
              <w:rPr>
                <w:rFonts w:ascii="宋体" w:hAnsi="宋体"/>
                <w:szCs w:val="21"/>
              </w:rPr>
            </w:pP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00832</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英语词汇学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Merge w:val="continue"/>
            <w:tcBorders>
              <w:left w:val="single" w:color="auto" w:sz="4" w:space="0"/>
              <w:right w:val="single" w:color="auto" w:sz="8" w:space="0"/>
            </w:tcBorders>
          </w:tcPr>
          <w:p>
            <w:pPr>
              <w:spacing w:line="360" w:lineRule="exact"/>
              <w:rPr>
                <w:rFonts w:ascii="宋体" w:hAnsi="宋体"/>
                <w:szCs w:val="21"/>
              </w:rPr>
            </w:pPr>
          </w:p>
        </w:tc>
        <w:tc>
          <w:tcPr>
            <w:tcW w:w="720" w:type="dxa"/>
            <w:vMerge w:val="continue"/>
            <w:tcBorders>
              <w:left w:val="single" w:color="auto" w:sz="4" w:space="0"/>
              <w:right w:val="single" w:color="auto" w:sz="8" w:space="0"/>
            </w:tcBorders>
            <w:vAlign w:val="center"/>
          </w:tcPr>
          <w:p>
            <w:pPr>
              <w:spacing w:line="360" w:lineRule="exact"/>
              <w:jc w:val="center"/>
              <w:rPr>
                <w:rFonts w:ascii="宋体" w:hAnsi="宋体"/>
                <w:szCs w:val="21"/>
              </w:rPr>
            </w:pP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00833</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外语教学法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Merge w:val="continue"/>
            <w:tcBorders>
              <w:left w:val="single" w:color="auto" w:sz="4" w:space="0"/>
              <w:right w:val="single" w:color="auto" w:sz="8" w:space="0"/>
            </w:tcBorders>
          </w:tcPr>
          <w:p>
            <w:pPr>
              <w:spacing w:line="360" w:lineRule="exact"/>
              <w:rPr>
                <w:rFonts w:ascii="宋体" w:hAnsi="宋体"/>
                <w:szCs w:val="21"/>
              </w:rPr>
            </w:pPr>
          </w:p>
        </w:tc>
        <w:tc>
          <w:tcPr>
            <w:tcW w:w="720" w:type="dxa"/>
            <w:vMerge w:val="continue"/>
            <w:tcBorders>
              <w:left w:val="single" w:color="auto" w:sz="4" w:space="0"/>
              <w:right w:val="single" w:color="auto" w:sz="8" w:space="0"/>
            </w:tcBorders>
            <w:vAlign w:val="center"/>
          </w:tcPr>
          <w:p>
            <w:pPr>
              <w:spacing w:line="360" w:lineRule="exact"/>
              <w:jc w:val="center"/>
              <w:rPr>
                <w:rFonts w:ascii="宋体" w:hAnsi="宋体"/>
                <w:szCs w:val="21"/>
              </w:rPr>
            </w:pP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00834</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英语经贸知识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2268" w:type="dxa"/>
            <w:vMerge w:val="continue"/>
            <w:tcBorders>
              <w:left w:val="single" w:color="auto" w:sz="4" w:space="0"/>
              <w:right w:val="single" w:color="auto" w:sz="8" w:space="0"/>
            </w:tcBorders>
          </w:tcPr>
          <w:p>
            <w:pPr>
              <w:spacing w:line="360" w:lineRule="exact"/>
              <w:rPr>
                <w:rFonts w:ascii="宋体" w:hAnsi="宋体"/>
                <w:szCs w:val="21"/>
              </w:rPr>
            </w:pPr>
          </w:p>
        </w:tc>
        <w:tc>
          <w:tcPr>
            <w:tcW w:w="720" w:type="dxa"/>
            <w:vMerge w:val="continue"/>
            <w:tcBorders>
              <w:left w:val="single" w:color="auto" w:sz="4" w:space="0"/>
              <w:right w:val="single" w:color="auto" w:sz="8" w:space="0"/>
            </w:tcBorders>
            <w:vAlign w:val="center"/>
          </w:tcPr>
          <w:p>
            <w:pPr>
              <w:spacing w:line="360" w:lineRule="exact"/>
              <w:jc w:val="center"/>
              <w:rPr>
                <w:rFonts w:ascii="宋体" w:hAnsi="宋体"/>
                <w:szCs w:val="21"/>
              </w:rPr>
            </w:pP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00094</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外贸函电（实）</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4（实）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Merge w:val="continue"/>
            <w:tcBorders>
              <w:left w:val="single" w:color="auto" w:sz="4" w:space="0"/>
              <w:right w:val="single" w:color="auto" w:sz="8" w:space="0"/>
            </w:tcBorders>
          </w:tcPr>
          <w:p>
            <w:pPr>
              <w:spacing w:line="360" w:lineRule="exact"/>
              <w:rPr>
                <w:rFonts w:ascii="宋体" w:hAnsi="宋体"/>
                <w:szCs w:val="21"/>
              </w:rPr>
            </w:pPr>
          </w:p>
        </w:tc>
        <w:tc>
          <w:tcPr>
            <w:tcW w:w="720" w:type="dxa"/>
            <w:vMerge w:val="continue"/>
            <w:tcBorders>
              <w:left w:val="single" w:color="auto" w:sz="4" w:space="0"/>
              <w:right w:val="single" w:color="auto" w:sz="8" w:space="0"/>
            </w:tcBorders>
            <w:vAlign w:val="center"/>
          </w:tcPr>
          <w:p>
            <w:pPr>
              <w:spacing w:line="360" w:lineRule="exact"/>
              <w:jc w:val="center"/>
              <w:rPr>
                <w:rFonts w:ascii="宋体" w:hAnsi="宋体"/>
                <w:szCs w:val="21"/>
              </w:rPr>
            </w:pP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00835</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外刊经贸选读</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2268" w:type="dxa"/>
            <w:vMerge w:val="continue"/>
            <w:tcBorders>
              <w:left w:val="single" w:color="auto" w:sz="4" w:space="0"/>
              <w:right w:val="single" w:color="auto" w:sz="8" w:space="0"/>
            </w:tcBorders>
          </w:tcPr>
          <w:p>
            <w:pPr>
              <w:spacing w:line="360" w:lineRule="exact"/>
              <w:rPr>
                <w:rFonts w:ascii="宋体" w:hAnsi="宋体"/>
                <w:szCs w:val="21"/>
              </w:rPr>
            </w:pPr>
          </w:p>
        </w:tc>
        <w:tc>
          <w:tcPr>
            <w:tcW w:w="720" w:type="dxa"/>
            <w:vMerge w:val="continue"/>
            <w:tcBorders>
              <w:left w:val="single" w:color="auto" w:sz="4" w:space="0"/>
              <w:right w:val="single" w:color="auto" w:sz="8" w:space="0"/>
            </w:tcBorders>
            <w:vAlign w:val="center"/>
          </w:tcPr>
          <w:p>
            <w:pPr>
              <w:spacing w:line="360" w:lineRule="exact"/>
              <w:jc w:val="center"/>
              <w:rPr>
                <w:rFonts w:ascii="宋体" w:hAnsi="宋体"/>
                <w:szCs w:val="21"/>
              </w:rPr>
            </w:pP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00836</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英语科技文选</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2268" w:type="dxa"/>
            <w:vMerge w:val="continue"/>
            <w:tcBorders>
              <w:left w:val="single" w:color="auto" w:sz="4" w:space="0"/>
              <w:right w:val="single" w:color="auto" w:sz="8" w:space="0"/>
            </w:tcBorders>
          </w:tcPr>
          <w:p>
            <w:pPr>
              <w:spacing w:line="360" w:lineRule="exact"/>
              <w:rPr>
                <w:rFonts w:ascii="宋体" w:hAnsi="宋体"/>
                <w:szCs w:val="21"/>
              </w:rPr>
            </w:pPr>
          </w:p>
        </w:tc>
        <w:tc>
          <w:tcPr>
            <w:tcW w:w="720" w:type="dxa"/>
            <w:vMerge w:val="continue"/>
            <w:tcBorders>
              <w:left w:val="single" w:color="auto" w:sz="4" w:space="0"/>
              <w:right w:val="single" w:color="auto" w:sz="8" w:space="0"/>
            </w:tcBorders>
            <w:vAlign w:val="center"/>
          </w:tcPr>
          <w:p>
            <w:pPr>
              <w:spacing w:line="360" w:lineRule="exact"/>
              <w:jc w:val="center"/>
              <w:rPr>
                <w:rFonts w:ascii="宋体" w:hAnsi="宋体"/>
                <w:szCs w:val="21"/>
              </w:rPr>
            </w:pP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00837</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旅游英语选读</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Merge w:val="continue"/>
            <w:tcBorders>
              <w:left w:val="single" w:color="auto" w:sz="4" w:space="0"/>
              <w:bottom w:val="single" w:color="auto" w:sz="4" w:space="0"/>
              <w:right w:val="single" w:color="auto" w:sz="8" w:space="0"/>
            </w:tcBorders>
          </w:tcPr>
          <w:p>
            <w:pPr>
              <w:spacing w:line="360" w:lineRule="exact"/>
              <w:rPr>
                <w:rFonts w:ascii="宋体" w:hAnsi="宋体"/>
                <w:szCs w:val="21"/>
              </w:rPr>
            </w:pPr>
          </w:p>
        </w:tc>
        <w:tc>
          <w:tcPr>
            <w:tcW w:w="720" w:type="dxa"/>
            <w:vMerge w:val="continue"/>
            <w:tcBorders>
              <w:left w:val="single" w:color="auto" w:sz="4" w:space="0"/>
              <w:bottom w:val="single" w:color="auto" w:sz="4" w:space="0"/>
              <w:right w:val="single" w:color="auto" w:sz="8" w:space="0"/>
            </w:tcBorders>
            <w:vAlign w:val="center"/>
          </w:tcPr>
          <w:p>
            <w:pPr>
              <w:spacing w:line="360" w:lineRule="exact"/>
              <w:jc w:val="center"/>
              <w:rPr>
                <w:rFonts w:ascii="宋体" w:hAnsi="宋体"/>
                <w:szCs w:val="21"/>
              </w:rPr>
            </w:pPr>
          </w:p>
        </w:tc>
        <w:tc>
          <w:tcPr>
            <w:tcW w:w="1386"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00838</w:t>
            </w:r>
          </w:p>
        </w:tc>
        <w:tc>
          <w:tcPr>
            <w:tcW w:w="29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语言与文化</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7338"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总计学分</w:t>
            </w: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58</w:t>
            </w:r>
          </w:p>
        </w:tc>
      </w:tr>
    </w:tbl>
    <w:p>
      <w:pPr>
        <w:spacing w:after="60" w:line="320" w:lineRule="exact"/>
        <w:rPr>
          <w:rFonts w:ascii="宋体" w:hAnsi="宋体"/>
        </w:rPr>
      </w:pPr>
      <w:r>
        <w:rPr>
          <w:rFonts w:hint="eastAsia" w:ascii="宋体" w:hAnsi="宋体"/>
        </w:rPr>
        <w:t>说明：</w:t>
      </w:r>
      <w:r>
        <w:rPr>
          <w:rFonts w:hint="eastAsia" w:ascii="宋体" w:hAnsi="宋体"/>
          <w:szCs w:val="21"/>
        </w:rPr>
        <w:t>选修课程，可在推荐选修课程中选考，也可在我省现行开考所有专科起点本科专业中选考与本专业核心课程不同的课程，课程门数不少于3门，学分不低于12学分，其中实践课程认定学分不超过4学分。</w:t>
      </w:r>
    </w:p>
    <w:p>
      <w:pPr>
        <w:rPr>
          <w:rFonts w:ascii="宋体" w:hAnsi="宋体"/>
          <w:szCs w:val="21"/>
        </w:rPr>
      </w:pPr>
      <w:r>
        <w:rPr>
          <w:rFonts w:hAnsi="宋体"/>
        </w:rPr>
        <w:br w:type="page"/>
      </w:r>
    </w:p>
    <w:p>
      <w:pPr>
        <w:ind w:left="315" w:leftChars="150" w:firstLine="160" w:firstLineChars="50"/>
        <w:jc w:val="center"/>
        <w:rPr>
          <w:rFonts w:ascii="方正小标宋简体" w:hAnsi="宋体" w:eastAsia="方正小标宋简体" w:cs="Courier New"/>
          <w:sz w:val="32"/>
          <w:szCs w:val="32"/>
        </w:rPr>
      </w:pPr>
      <w:r>
        <w:rPr>
          <w:rFonts w:hint="eastAsia" w:ascii="方正小标宋简体" w:hAnsi="宋体" w:eastAsia="方正小标宋简体" w:cs="Courier New"/>
          <w:sz w:val="32"/>
          <w:szCs w:val="32"/>
        </w:rPr>
        <w:t>高等教育自学考试英语教育（本科）专业计划</w:t>
      </w:r>
    </w:p>
    <w:p>
      <w:pPr>
        <w:jc w:val="center"/>
        <w:rPr>
          <w:rFonts w:ascii="仿宋_GB2312" w:hAnsi="宋体" w:eastAsia="仿宋_GB2312"/>
          <w:sz w:val="28"/>
          <w:szCs w:val="28"/>
          <w:u w:val="single"/>
        </w:rPr>
      </w:pPr>
      <w:r>
        <w:rPr>
          <w:rFonts w:hint="eastAsia" w:ascii="仿宋_GB2312" w:hAnsi="宋体" w:eastAsia="仿宋_GB2312"/>
          <w:sz w:val="28"/>
          <w:szCs w:val="28"/>
        </w:rPr>
        <w:t>主考学校：浙江外国语学院       专业代码：1050206</w:t>
      </w:r>
    </w:p>
    <w:tbl>
      <w:tblPr>
        <w:tblStyle w:val="10"/>
        <w:tblW w:w="4885"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897"/>
        <w:gridCol w:w="1200"/>
        <w:gridCol w:w="3497"/>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tcPr>
          <w:p>
            <w:pPr>
              <w:spacing w:line="360" w:lineRule="auto"/>
              <w:jc w:val="center"/>
              <w:rPr>
                <w:rFonts w:ascii="宋体" w:hAnsi="宋体"/>
                <w:szCs w:val="21"/>
              </w:rPr>
            </w:pPr>
            <w:r>
              <w:rPr>
                <w:rFonts w:hint="eastAsia" w:ascii="宋体" w:hAnsi="宋体"/>
                <w:szCs w:val="21"/>
              </w:rPr>
              <w:t>课程类型</w:t>
            </w:r>
          </w:p>
        </w:tc>
        <w:tc>
          <w:tcPr>
            <w:tcW w:w="510" w:type="pct"/>
          </w:tcPr>
          <w:p>
            <w:pPr>
              <w:spacing w:line="360" w:lineRule="auto"/>
              <w:jc w:val="center"/>
              <w:rPr>
                <w:rFonts w:ascii="宋体" w:hAnsi="宋体"/>
                <w:szCs w:val="21"/>
              </w:rPr>
            </w:pPr>
            <w:r>
              <w:rPr>
                <w:rFonts w:hint="eastAsia" w:ascii="宋体" w:hAnsi="宋体"/>
                <w:szCs w:val="21"/>
              </w:rPr>
              <w:t>序号</w:t>
            </w:r>
          </w:p>
        </w:tc>
        <w:tc>
          <w:tcPr>
            <w:tcW w:w="682" w:type="pct"/>
          </w:tcPr>
          <w:p>
            <w:pPr>
              <w:spacing w:line="360" w:lineRule="auto"/>
              <w:rPr>
                <w:rFonts w:ascii="宋体" w:hAnsi="宋体"/>
                <w:szCs w:val="21"/>
              </w:rPr>
            </w:pPr>
            <w:r>
              <w:rPr>
                <w:rFonts w:hint="eastAsia" w:ascii="宋体" w:hAnsi="宋体"/>
                <w:szCs w:val="21"/>
              </w:rPr>
              <w:t>课程代码</w:t>
            </w:r>
          </w:p>
        </w:tc>
        <w:tc>
          <w:tcPr>
            <w:tcW w:w="1988" w:type="pct"/>
          </w:tcPr>
          <w:p>
            <w:pPr>
              <w:spacing w:line="360" w:lineRule="auto"/>
              <w:ind w:firstLine="630" w:firstLineChars="300"/>
              <w:rPr>
                <w:rFonts w:ascii="宋体" w:hAnsi="宋体"/>
                <w:szCs w:val="21"/>
              </w:rPr>
            </w:pPr>
            <w:r>
              <w:rPr>
                <w:rFonts w:hint="eastAsia" w:ascii="宋体" w:hAnsi="宋体"/>
                <w:szCs w:val="21"/>
              </w:rPr>
              <w:t>课 程 名 称</w:t>
            </w:r>
          </w:p>
        </w:tc>
        <w:tc>
          <w:tcPr>
            <w:tcW w:w="691" w:type="pct"/>
          </w:tcPr>
          <w:p>
            <w:pPr>
              <w:spacing w:line="360" w:lineRule="auto"/>
              <w:ind w:firstLine="210" w:firstLineChars="100"/>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restart"/>
            <w:vAlign w:val="center"/>
          </w:tcPr>
          <w:p>
            <w:pPr>
              <w:spacing w:line="360" w:lineRule="auto"/>
              <w:jc w:val="center"/>
              <w:rPr>
                <w:rFonts w:ascii="宋体" w:hAnsi="宋体"/>
                <w:szCs w:val="21"/>
              </w:rPr>
            </w:pPr>
            <w:r>
              <w:rPr>
                <w:rFonts w:hint="eastAsia" w:ascii="宋体" w:hAnsi="宋体"/>
                <w:szCs w:val="21"/>
              </w:rPr>
              <w:t>公共基础课程</w:t>
            </w:r>
          </w:p>
        </w:tc>
        <w:tc>
          <w:tcPr>
            <w:tcW w:w="510" w:type="pct"/>
          </w:tcPr>
          <w:p>
            <w:pPr>
              <w:spacing w:line="360" w:lineRule="auto"/>
              <w:ind w:firstLine="210" w:firstLineChars="100"/>
              <w:rPr>
                <w:rFonts w:ascii="宋体" w:hAnsi="宋体"/>
                <w:szCs w:val="21"/>
              </w:rPr>
            </w:pPr>
            <w:r>
              <w:rPr>
                <w:rFonts w:hint="eastAsia" w:ascii="宋体" w:hAnsi="宋体"/>
                <w:szCs w:val="21"/>
              </w:rPr>
              <w:t>1</w:t>
            </w:r>
          </w:p>
        </w:tc>
        <w:tc>
          <w:tcPr>
            <w:tcW w:w="682" w:type="pct"/>
          </w:tcPr>
          <w:p>
            <w:pPr>
              <w:spacing w:line="360" w:lineRule="auto"/>
              <w:ind w:firstLine="210" w:firstLineChars="100"/>
              <w:rPr>
                <w:rFonts w:ascii="宋体" w:hAnsi="宋体"/>
                <w:szCs w:val="21"/>
              </w:rPr>
            </w:pPr>
            <w:r>
              <w:rPr>
                <w:rFonts w:hint="eastAsia" w:ascii="宋体" w:hAnsi="宋体"/>
                <w:szCs w:val="21"/>
              </w:rPr>
              <w:t>03708</w:t>
            </w:r>
          </w:p>
        </w:tc>
        <w:tc>
          <w:tcPr>
            <w:tcW w:w="1988" w:type="pct"/>
          </w:tcPr>
          <w:p>
            <w:pPr>
              <w:spacing w:line="360" w:lineRule="auto"/>
              <w:rPr>
                <w:rFonts w:ascii="宋体" w:hAnsi="宋体"/>
                <w:szCs w:val="21"/>
              </w:rPr>
            </w:pPr>
            <w:r>
              <w:rPr>
                <w:rFonts w:hint="eastAsia" w:ascii="宋体" w:hAnsi="宋体"/>
                <w:szCs w:val="21"/>
              </w:rPr>
              <w:t>中国近现代史纲要</w:t>
            </w:r>
          </w:p>
        </w:tc>
        <w:tc>
          <w:tcPr>
            <w:tcW w:w="691" w:type="pct"/>
          </w:tcPr>
          <w:p>
            <w:pPr>
              <w:spacing w:line="360" w:lineRule="auto"/>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2</w:t>
            </w:r>
          </w:p>
        </w:tc>
        <w:tc>
          <w:tcPr>
            <w:tcW w:w="682" w:type="pct"/>
          </w:tcPr>
          <w:p>
            <w:pPr>
              <w:spacing w:line="360" w:lineRule="auto"/>
              <w:ind w:firstLine="210" w:firstLineChars="100"/>
              <w:rPr>
                <w:rFonts w:ascii="宋体" w:hAnsi="宋体"/>
                <w:szCs w:val="21"/>
              </w:rPr>
            </w:pPr>
            <w:r>
              <w:rPr>
                <w:rFonts w:hint="eastAsia" w:ascii="宋体" w:hAnsi="宋体"/>
                <w:szCs w:val="21"/>
              </w:rPr>
              <w:t>03709</w:t>
            </w:r>
          </w:p>
        </w:tc>
        <w:tc>
          <w:tcPr>
            <w:tcW w:w="1988" w:type="pct"/>
          </w:tcPr>
          <w:p>
            <w:pPr>
              <w:spacing w:line="360" w:lineRule="auto"/>
              <w:rPr>
                <w:rFonts w:ascii="宋体" w:hAnsi="宋体"/>
                <w:szCs w:val="21"/>
              </w:rPr>
            </w:pPr>
            <w:r>
              <w:rPr>
                <w:rFonts w:hint="eastAsia" w:ascii="宋体" w:hAnsi="宋体"/>
                <w:szCs w:val="21"/>
              </w:rPr>
              <w:t>马克思主义基本原理概论</w:t>
            </w:r>
          </w:p>
        </w:tc>
        <w:tc>
          <w:tcPr>
            <w:tcW w:w="691" w:type="pct"/>
          </w:tcPr>
          <w:p>
            <w:pPr>
              <w:spacing w:line="360" w:lineRule="auto"/>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restart"/>
            <w:shd w:val="clear" w:color="auto" w:fill="auto"/>
            <w:vAlign w:val="center"/>
          </w:tcPr>
          <w:p>
            <w:pPr>
              <w:spacing w:line="360" w:lineRule="auto"/>
              <w:jc w:val="center"/>
              <w:rPr>
                <w:rFonts w:ascii="宋体" w:hAnsi="宋体"/>
                <w:szCs w:val="21"/>
              </w:rPr>
            </w:pPr>
            <w:r>
              <w:rPr>
                <w:rFonts w:hint="eastAsia" w:ascii="宋体" w:hAnsi="宋体"/>
                <w:szCs w:val="21"/>
              </w:rPr>
              <w:t>核心课程</w:t>
            </w:r>
          </w:p>
        </w:tc>
        <w:tc>
          <w:tcPr>
            <w:tcW w:w="510" w:type="pct"/>
          </w:tcPr>
          <w:p>
            <w:pPr>
              <w:spacing w:line="360" w:lineRule="auto"/>
              <w:ind w:firstLine="210" w:firstLineChars="100"/>
              <w:rPr>
                <w:rFonts w:ascii="宋体" w:hAnsi="宋体"/>
                <w:szCs w:val="21"/>
              </w:rPr>
            </w:pPr>
            <w:r>
              <w:rPr>
                <w:rFonts w:hint="eastAsia" w:ascii="宋体" w:hAnsi="宋体"/>
                <w:szCs w:val="21"/>
              </w:rPr>
              <w:t>3</w:t>
            </w:r>
          </w:p>
        </w:tc>
        <w:tc>
          <w:tcPr>
            <w:tcW w:w="682" w:type="pct"/>
          </w:tcPr>
          <w:p>
            <w:pPr>
              <w:spacing w:line="360" w:lineRule="auto"/>
              <w:ind w:firstLine="210" w:firstLineChars="100"/>
              <w:rPr>
                <w:rFonts w:ascii="宋体" w:hAnsi="宋体"/>
                <w:szCs w:val="21"/>
              </w:rPr>
            </w:pPr>
            <w:r>
              <w:rPr>
                <w:rFonts w:hint="eastAsia" w:ascii="宋体" w:hAnsi="宋体"/>
                <w:szCs w:val="21"/>
              </w:rPr>
              <w:t>00600</w:t>
            </w:r>
          </w:p>
        </w:tc>
        <w:tc>
          <w:tcPr>
            <w:tcW w:w="1988" w:type="pct"/>
          </w:tcPr>
          <w:p>
            <w:pPr>
              <w:spacing w:line="360" w:lineRule="auto"/>
              <w:rPr>
                <w:rFonts w:ascii="宋体" w:hAnsi="宋体"/>
                <w:szCs w:val="21"/>
              </w:rPr>
            </w:pPr>
            <w:r>
              <w:rPr>
                <w:rFonts w:hint="eastAsia" w:ascii="宋体" w:hAnsi="宋体"/>
                <w:szCs w:val="21"/>
              </w:rPr>
              <w:t>高级英语</w:t>
            </w:r>
          </w:p>
        </w:tc>
        <w:tc>
          <w:tcPr>
            <w:tcW w:w="691" w:type="pct"/>
          </w:tcPr>
          <w:p>
            <w:pPr>
              <w:spacing w:line="360" w:lineRule="auto"/>
              <w:jc w:val="left"/>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4</w:t>
            </w:r>
          </w:p>
        </w:tc>
        <w:tc>
          <w:tcPr>
            <w:tcW w:w="682" w:type="pct"/>
          </w:tcPr>
          <w:p>
            <w:pPr>
              <w:spacing w:line="360" w:lineRule="auto"/>
              <w:ind w:firstLine="210" w:firstLineChars="100"/>
              <w:rPr>
                <w:rFonts w:ascii="宋体" w:hAnsi="宋体"/>
                <w:szCs w:val="21"/>
              </w:rPr>
            </w:pPr>
            <w:r>
              <w:rPr>
                <w:rFonts w:hint="eastAsia" w:ascii="宋体" w:hAnsi="宋体"/>
                <w:szCs w:val="21"/>
              </w:rPr>
              <w:t>10050</w:t>
            </w:r>
          </w:p>
        </w:tc>
        <w:tc>
          <w:tcPr>
            <w:tcW w:w="1988" w:type="pct"/>
          </w:tcPr>
          <w:p>
            <w:pPr>
              <w:spacing w:line="360" w:lineRule="auto"/>
              <w:rPr>
                <w:rFonts w:ascii="宋体" w:hAnsi="宋体"/>
                <w:szCs w:val="21"/>
              </w:rPr>
            </w:pPr>
            <w:r>
              <w:rPr>
                <w:rFonts w:hint="eastAsia" w:ascii="宋体" w:hAnsi="宋体"/>
                <w:szCs w:val="21"/>
              </w:rPr>
              <w:t>翻译</w:t>
            </w:r>
          </w:p>
        </w:tc>
        <w:tc>
          <w:tcPr>
            <w:tcW w:w="691" w:type="pct"/>
          </w:tcPr>
          <w:p>
            <w:pPr>
              <w:spacing w:line="360" w:lineRule="auto"/>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5</w:t>
            </w:r>
          </w:p>
        </w:tc>
        <w:tc>
          <w:tcPr>
            <w:tcW w:w="682" w:type="pct"/>
          </w:tcPr>
          <w:p>
            <w:pPr>
              <w:spacing w:line="360" w:lineRule="auto"/>
              <w:ind w:firstLine="210" w:firstLineChars="100"/>
              <w:rPr>
                <w:rFonts w:ascii="宋体" w:hAnsi="宋体"/>
                <w:szCs w:val="21"/>
              </w:rPr>
            </w:pPr>
            <w:r>
              <w:rPr>
                <w:rFonts w:hint="eastAsia" w:ascii="宋体" w:hAnsi="宋体"/>
                <w:szCs w:val="21"/>
              </w:rPr>
              <w:t>10052</w:t>
            </w:r>
          </w:p>
        </w:tc>
        <w:tc>
          <w:tcPr>
            <w:tcW w:w="1988" w:type="pct"/>
          </w:tcPr>
          <w:p>
            <w:pPr>
              <w:spacing w:line="360" w:lineRule="auto"/>
              <w:rPr>
                <w:rFonts w:ascii="宋体" w:hAnsi="宋体"/>
                <w:szCs w:val="21"/>
              </w:rPr>
            </w:pPr>
            <w:r>
              <w:rPr>
                <w:rFonts w:hint="eastAsia" w:ascii="宋体" w:hAnsi="宋体"/>
                <w:szCs w:val="21"/>
              </w:rPr>
              <w:t>听力（实）</w:t>
            </w:r>
          </w:p>
        </w:tc>
        <w:tc>
          <w:tcPr>
            <w:tcW w:w="691" w:type="pct"/>
          </w:tcPr>
          <w:p>
            <w:pPr>
              <w:spacing w:line="360" w:lineRule="auto"/>
              <w:jc w:val="left"/>
              <w:rPr>
                <w:rFonts w:ascii="宋体" w:hAnsi="宋体"/>
                <w:szCs w:val="21"/>
              </w:rPr>
            </w:pPr>
            <w:r>
              <w:rPr>
                <w:rFonts w:hint="eastAsia" w:ascii="宋体" w:hAnsi="宋体"/>
                <w:szCs w:val="21"/>
              </w:rPr>
              <w:t>4（实）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6</w:t>
            </w:r>
          </w:p>
        </w:tc>
        <w:tc>
          <w:tcPr>
            <w:tcW w:w="682" w:type="pct"/>
          </w:tcPr>
          <w:p>
            <w:pPr>
              <w:spacing w:line="360" w:lineRule="auto"/>
              <w:ind w:firstLine="210" w:firstLineChars="100"/>
              <w:rPr>
                <w:rFonts w:ascii="宋体" w:hAnsi="宋体"/>
                <w:szCs w:val="21"/>
              </w:rPr>
            </w:pPr>
            <w:r>
              <w:rPr>
                <w:rFonts w:hint="eastAsia" w:ascii="宋体" w:hAnsi="宋体"/>
                <w:szCs w:val="21"/>
              </w:rPr>
              <w:t>00603</w:t>
            </w:r>
          </w:p>
        </w:tc>
        <w:tc>
          <w:tcPr>
            <w:tcW w:w="1988" w:type="pct"/>
          </w:tcPr>
          <w:p>
            <w:pPr>
              <w:spacing w:line="360" w:lineRule="auto"/>
              <w:rPr>
                <w:rFonts w:ascii="宋体" w:hAnsi="宋体"/>
                <w:szCs w:val="21"/>
              </w:rPr>
            </w:pPr>
            <w:r>
              <w:rPr>
                <w:rFonts w:hint="eastAsia" w:ascii="宋体" w:hAnsi="宋体"/>
                <w:szCs w:val="21"/>
              </w:rPr>
              <w:t>英语写作</w:t>
            </w:r>
          </w:p>
        </w:tc>
        <w:tc>
          <w:tcPr>
            <w:tcW w:w="691" w:type="pct"/>
          </w:tcPr>
          <w:p>
            <w:pPr>
              <w:spacing w:line="360" w:lineRule="auto"/>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7</w:t>
            </w:r>
          </w:p>
        </w:tc>
        <w:tc>
          <w:tcPr>
            <w:tcW w:w="682" w:type="pct"/>
          </w:tcPr>
          <w:p>
            <w:pPr>
              <w:spacing w:line="360" w:lineRule="auto"/>
              <w:ind w:firstLine="210" w:firstLineChars="100"/>
              <w:rPr>
                <w:rFonts w:ascii="宋体" w:hAnsi="宋体"/>
                <w:szCs w:val="21"/>
              </w:rPr>
            </w:pPr>
            <w:r>
              <w:rPr>
                <w:rFonts w:hint="eastAsia" w:ascii="宋体" w:hAnsi="宋体"/>
                <w:szCs w:val="21"/>
              </w:rPr>
              <w:t>00831</w:t>
            </w:r>
          </w:p>
        </w:tc>
        <w:tc>
          <w:tcPr>
            <w:tcW w:w="1988" w:type="pct"/>
          </w:tcPr>
          <w:p>
            <w:pPr>
              <w:spacing w:line="360" w:lineRule="auto"/>
              <w:rPr>
                <w:rFonts w:ascii="宋体" w:hAnsi="宋体"/>
                <w:szCs w:val="21"/>
              </w:rPr>
            </w:pPr>
            <w:r>
              <w:rPr>
                <w:rFonts w:hint="eastAsia" w:ascii="宋体" w:hAnsi="宋体"/>
                <w:szCs w:val="21"/>
              </w:rPr>
              <w:t>英语语法</w:t>
            </w:r>
          </w:p>
        </w:tc>
        <w:tc>
          <w:tcPr>
            <w:tcW w:w="691" w:type="pct"/>
          </w:tcPr>
          <w:p>
            <w:pPr>
              <w:spacing w:line="360" w:lineRule="auto"/>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8</w:t>
            </w:r>
          </w:p>
        </w:tc>
        <w:tc>
          <w:tcPr>
            <w:tcW w:w="682" w:type="pct"/>
          </w:tcPr>
          <w:p>
            <w:pPr>
              <w:spacing w:line="360" w:lineRule="auto"/>
              <w:ind w:firstLine="210" w:firstLineChars="100"/>
              <w:rPr>
                <w:rFonts w:ascii="宋体" w:hAnsi="宋体"/>
                <w:szCs w:val="21"/>
              </w:rPr>
            </w:pPr>
            <w:r>
              <w:rPr>
                <w:rFonts w:hint="eastAsia" w:ascii="宋体" w:hAnsi="宋体"/>
                <w:szCs w:val="21"/>
              </w:rPr>
              <w:t>00833</w:t>
            </w:r>
          </w:p>
        </w:tc>
        <w:tc>
          <w:tcPr>
            <w:tcW w:w="1988" w:type="pct"/>
          </w:tcPr>
          <w:p>
            <w:pPr>
              <w:spacing w:line="360" w:lineRule="auto"/>
              <w:rPr>
                <w:rFonts w:ascii="宋体" w:hAnsi="宋体"/>
                <w:szCs w:val="21"/>
              </w:rPr>
            </w:pPr>
            <w:r>
              <w:rPr>
                <w:rFonts w:hint="eastAsia" w:ascii="宋体" w:hAnsi="宋体"/>
                <w:szCs w:val="21"/>
              </w:rPr>
              <w:t>外语教学法</w:t>
            </w:r>
          </w:p>
        </w:tc>
        <w:tc>
          <w:tcPr>
            <w:tcW w:w="691" w:type="pct"/>
          </w:tcPr>
          <w:p>
            <w:pPr>
              <w:spacing w:line="360" w:lineRule="auto"/>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9</w:t>
            </w:r>
          </w:p>
        </w:tc>
        <w:tc>
          <w:tcPr>
            <w:tcW w:w="682" w:type="pct"/>
          </w:tcPr>
          <w:p>
            <w:pPr>
              <w:spacing w:line="360" w:lineRule="auto"/>
              <w:ind w:firstLine="210" w:firstLineChars="100"/>
              <w:rPr>
                <w:rFonts w:ascii="宋体" w:hAnsi="宋体"/>
                <w:szCs w:val="21"/>
              </w:rPr>
            </w:pPr>
            <w:r>
              <w:rPr>
                <w:rFonts w:hint="eastAsia" w:ascii="宋体" w:hAnsi="宋体"/>
                <w:szCs w:val="21"/>
              </w:rPr>
              <w:t>00604</w:t>
            </w:r>
          </w:p>
        </w:tc>
        <w:tc>
          <w:tcPr>
            <w:tcW w:w="1988" w:type="pct"/>
          </w:tcPr>
          <w:p>
            <w:pPr>
              <w:spacing w:line="360" w:lineRule="auto"/>
              <w:rPr>
                <w:rFonts w:ascii="宋体" w:hAnsi="宋体"/>
                <w:szCs w:val="21"/>
              </w:rPr>
            </w:pPr>
            <w:r>
              <w:rPr>
                <w:rFonts w:hint="eastAsia" w:ascii="宋体" w:hAnsi="宋体"/>
                <w:szCs w:val="21"/>
              </w:rPr>
              <w:t>英美文学选读</w:t>
            </w:r>
          </w:p>
        </w:tc>
        <w:tc>
          <w:tcPr>
            <w:tcW w:w="691" w:type="pct"/>
          </w:tcPr>
          <w:p>
            <w:pPr>
              <w:spacing w:line="360" w:lineRule="auto"/>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hAnsi="宋体"/>
                <w:szCs w:val="21"/>
              </w:rPr>
            </w:pPr>
          </w:p>
        </w:tc>
        <w:tc>
          <w:tcPr>
            <w:tcW w:w="510" w:type="pct"/>
          </w:tcPr>
          <w:p>
            <w:pPr>
              <w:spacing w:line="360" w:lineRule="auto"/>
              <w:ind w:firstLine="210" w:firstLineChars="100"/>
              <w:rPr>
                <w:rFonts w:ascii="宋体" w:hAnsi="宋体"/>
                <w:szCs w:val="21"/>
              </w:rPr>
            </w:pPr>
            <w:r>
              <w:rPr>
                <w:rFonts w:hint="eastAsia" w:ascii="宋体" w:hAnsi="宋体"/>
                <w:szCs w:val="21"/>
              </w:rPr>
              <w:t>10</w:t>
            </w:r>
          </w:p>
        </w:tc>
        <w:tc>
          <w:tcPr>
            <w:tcW w:w="682" w:type="pct"/>
          </w:tcPr>
          <w:p>
            <w:pPr>
              <w:spacing w:line="360" w:lineRule="auto"/>
              <w:ind w:firstLine="210" w:firstLineChars="100"/>
              <w:rPr>
                <w:rFonts w:ascii="宋体" w:hAnsi="宋体"/>
                <w:szCs w:val="21"/>
              </w:rPr>
            </w:pPr>
            <w:r>
              <w:rPr>
                <w:rFonts w:hint="eastAsia" w:ascii="宋体" w:hAnsi="宋体"/>
                <w:szCs w:val="21"/>
              </w:rPr>
              <w:t>21055</w:t>
            </w:r>
          </w:p>
        </w:tc>
        <w:tc>
          <w:tcPr>
            <w:tcW w:w="1988" w:type="pct"/>
          </w:tcPr>
          <w:p>
            <w:pPr>
              <w:spacing w:line="360" w:lineRule="auto"/>
              <w:rPr>
                <w:rFonts w:ascii="宋体" w:hAnsi="宋体"/>
                <w:szCs w:val="21"/>
              </w:rPr>
            </w:pPr>
            <w:r>
              <w:rPr>
                <w:rFonts w:hint="eastAsia" w:ascii="宋体" w:hAnsi="宋体"/>
                <w:szCs w:val="21"/>
              </w:rPr>
              <w:t>英语教育本科毕业论文</w:t>
            </w:r>
          </w:p>
        </w:tc>
        <w:tc>
          <w:tcPr>
            <w:tcW w:w="691" w:type="pct"/>
          </w:tcPr>
          <w:p>
            <w:pPr>
              <w:spacing w:line="360" w:lineRule="auto"/>
              <w:jc w:val="lef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restart"/>
            <w:shd w:val="clear" w:color="auto" w:fill="auto"/>
            <w:vAlign w:val="center"/>
          </w:tcPr>
          <w:p>
            <w:pPr>
              <w:spacing w:line="300" w:lineRule="exact"/>
              <w:jc w:val="center"/>
              <w:rPr>
                <w:rFonts w:ascii="宋体" w:hAnsi="宋体"/>
                <w:szCs w:val="21"/>
              </w:rPr>
            </w:pPr>
            <w:r>
              <w:rPr>
                <w:rFonts w:hint="eastAsia" w:ascii="宋体" w:hAnsi="宋体"/>
                <w:szCs w:val="21"/>
              </w:rPr>
              <w:t>选修课程</w:t>
            </w:r>
          </w:p>
        </w:tc>
        <w:tc>
          <w:tcPr>
            <w:tcW w:w="510" w:type="pct"/>
            <w:vMerge w:val="restart"/>
            <w:shd w:val="clear" w:color="auto" w:fill="auto"/>
            <w:vAlign w:val="center"/>
          </w:tcPr>
          <w:p>
            <w:pPr>
              <w:spacing w:line="360" w:lineRule="auto"/>
              <w:ind w:firstLine="210" w:firstLineChars="100"/>
              <w:jc w:val="left"/>
              <w:rPr>
                <w:rFonts w:ascii="宋体" w:hAnsi="宋体"/>
                <w:szCs w:val="21"/>
              </w:rPr>
            </w:pPr>
            <w:r>
              <w:rPr>
                <w:rFonts w:hint="eastAsia" w:ascii="宋体" w:hAnsi="宋体"/>
                <w:szCs w:val="21"/>
              </w:rPr>
              <w:t>11</w:t>
            </w:r>
          </w:p>
          <w:p>
            <w:pPr>
              <w:spacing w:line="360" w:lineRule="auto"/>
              <w:ind w:firstLine="210" w:firstLineChars="100"/>
              <w:jc w:val="left"/>
              <w:rPr>
                <w:rFonts w:ascii="宋体" w:hAnsi="宋体"/>
                <w:szCs w:val="21"/>
              </w:rPr>
            </w:pPr>
            <w:r>
              <w:rPr>
                <w:rFonts w:hint="eastAsia" w:ascii="宋体" w:hAnsi="宋体"/>
                <w:szCs w:val="21"/>
              </w:rPr>
              <w:t>12</w:t>
            </w:r>
          </w:p>
          <w:p>
            <w:pPr>
              <w:spacing w:line="360" w:lineRule="auto"/>
              <w:ind w:firstLine="210" w:firstLineChars="100"/>
              <w:jc w:val="left"/>
              <w:rPr>
                <w:rFonts w:ascii="宋体" w:hAnsi="宋体"/>
                <w:szCs w:val="21"/>
              </w:rPr>
            </w:pPr>
            <w:r>
              <w:rPr>
                <w:rFonts w:hint="eastAsia" w:ascii="宋体" w:hAnsi="宋体"/>
                <w:szCs w:val="21"/>
              </w:rPr>
              <w:t>13</w:t>
            </w:r>
          </w:p>
          <w:p>
            <w:pPr>
              <w:spacing w:line="360" w:lineRule="auto"/>
              <w:ind w:firstLine="210" w:firstLineChars="100"/>
              <w:jc w:val="left"/>
              <w:rPr>
                <w:rFonts w:ascii="宋体" w:hAnsi="宋体"/>
                <w:szCs w:val="21"/>
              </w:rPr>
            </w:pPr>
            <w:r>
              <w:rPr>
                <w:rFonts w:hint="eastAsia" w:ascii="宋体" w:hAnsi="宋体"/>
                <w:szCs w:val="21"/>
              </w:rPr>
              <w:t>14</w:t>
            </w:r>
          </w:p>
        </w:tc>
        <w:tc>
          <w:tcPr>
            <w:tcW w:w="682" w:type="pct"/>
          </w:tcPr>
          <w:p>
            <w:pPr>
              <w:spacing w:line="360" w:lineRule="auto"/>
              <w:ind w:firstLine="210" w:firstLineChars="100"/>
              <w:rPr>
                <w:rFonts w:ascii="宋体" w:hAnsi="宋体"/>
                <w:szCs w:val="21"/>
              </w:rPr>
            </w:pPr>
            <w:r>
              <w:rPr>
                <w:rFonts w:hint="eastAsia" w:ascii="宋体" w:hAnsi="宋体"/>
                <w:szCs w:val="21"/>
              </w:rPr>
              <w:t>00456</w:t>
            </w:r>
          </w:p>
        </w:tc>
        <w:tc>
          <w:tcPr>
            <w:tcW w:w="1988" w:type="pct"/>
          </w:tcPr>
          <w:p>
            <w:pPr>
              <w:spacing w:line="360" w:lineRule="auto"/>
              <w:rPr>
                <w:rFonts w:ascii="宋体" w:hAnsi="宋体"/>
                <w:szCs w:val="21"/>
              </w:rPr>
            </w:pPr>
            <w:r>
              <w:rPr>
                <w:rFonts w:hint="eastAsia" w:ascii="宋体" w:hAnsi="宋体"/>
                <w:szCs w:val="21"/>
              </w:rPr>
              <w:t>教育科学研究方法</w:t>
            </w:r>
          </w:p>
        </w:tc>
        <w:tc>
          <w:tcPr>
            <w:tcW w:w="691" w:type="pct"/>
          </w:tcPr>
          <w:p>
            <w:pPr>
              <w:spacing w:line="360" w:lineRule="auto"/>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tcPr>
          <w:p>
            <w:pPr>
              <w:spacing w:line="360" w:lineRule="auto"/>
              <w:ind w:firstLine="315" w:firstLineChars="150"/>
              <w:rPr>
                <w:rFonts w:ascii="宋体" w:hAnsi="宋体"/>
                <w:szCs w:val="21"/>
              </w:rPr>
            </w:pPr>
          </w:p>
        </w:tc>
        <w:tc>
          <w:tcPr>
            <w:tcW w:w="510" w:type="pct"/>
            <w:vMerge w:val="continue"/>
            <w:shd w:val="clear" w:color="auto" w:fill="auto"/>
          </w:tcPr>
          <w:p>
            <w:pPr>
              <w:spacing w:line="360" w:lineRule="auto"/>
              <w:ind w:firstLine="210" w:firstLineChars="100"/>
              <w:jc w:val="center"/>
              <w:rPr>
                <w:rFonts w:ascii="宋体" w:hAnsi="宋体"/>
                <w:szCs w:val="21"/>
              </w:rPr>
            </w:pPr>
          </w:p>
        </w:tc>
        <w:tc>
          <w:tcPr>
            <w:tcW w:w="682" w:type="pct"/>
          </w:tcPr>
          <w:p>
            <w:pPr>
              <w:spacing w:line="360" w:lineRule="auto"/>
              <w:ind w:firstLine="210" w:firstLineChars="100"/>
              <w:rPr>
                <w:rFonts w:ascii="宋体" w:hAnsi="宋体"/>
                <w:szCs w:val="21"/>
              </w:rPr>
            </w:pPr>
            <w:r>
              <w:rPr>
                <w:rFonts w:hint="eastAsia" w:ascii="宋体" w:hAnsi="宋体"/>
                <w:szCs w:val="21"/>
              </w:rPr>
              <w:t>00840</w:t>
            </w:r>
          </w:p>
        </w:tc>
        <w:tc>
          <w:tcPr>
            <w:tcW w:w="1988" w:type="pct"/>
          </w:tcPr>
          <w:p>
            <w:pPr>
              <w:spacing w:line="360" w:lineRule="auto"/>
              <w:rPr>
                <w:rFonts w:ascii="宋体" w:hAnsi="宋体"/>
                <w:szCs w:val="21"/>
              </w:rPr>
            </w:pPr>
            <w:r>
              <w:rPr>
                <w:rFonts w:hint="eastAsia" w:ascii="宋体" w:hAnsi="宋体"/>
                <w:szCs w:val="21"/>
              </w:rPr>
              <w:t>日语</w:t>
            </w:r>
          </w:p>
        </w:tc>
        <w:tc>
          <w:tcPr>
            <w:tcW w:w="691" w:type="pct"/>
          </w:tcPr>
          <w:p>
            <w:pPr>
              <w:spacing w:line="360" w:lineRule="auto"/>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tcPr>
          <w:p>
            <w:pPr>
              <w:spacing w:line="360" w:lineRule="auto"/>
              <w:ind w:firstLine="315" w:firstLineChars="150"/>
              <w:rPr>
                <w:rFonts w:ascii="宋体" w:hAnsi="宋体"/>
                <w:szCs w:val="21"/>
              </w:rPr>
            </w:pPr>
          </w:p>
        </w:tc>
        <w:tc>
          <w:tcPr>
            <w:tcW w:w="510" w:type="pct"/>
            <w:vMerge w:val="continue"/>
            <w:shd w:val="clear" w:color="auto" w:fill="auto"/>
          </w:tcPr>
          <w:p>
            <w:pPr>
              <w:spacing w:line="360" w:lineRule="auto"/>
              <w:ind w:firstLine="210" w:firstLineChars="100"/>
              <w:jc w:val="center"/>
              <w:rPr>
                <w:rFonts w:ascii="宋体" w:hAnsi="宋体"/>
                <w:szCs w:val="21"/>
              </w:rPr>
            </w:pPr>
          </w:p>
        </w:tc>
        <w:tc>
          <w:tcPr>
            <w:tcW w:w="682" w:type="pct"/>
          </w:tcPr>
          <w:p>
            <w:pPr>
              <w:spacing w:line="360" w:lineRule="auto"/>
              <w:ind w:firstLine="210" w:firstLineChars="100"/>
              <w:rPr>
                <w:rFonts w:ascii="宋体" w:hAnsi="宋体"/>
                <w:szCs w:val="21"/>
              </w:rPr>
            </w:pPr>
            <w:r>
              <w:rPr>
                <w:rFonts w:hint="eastAsia" w:ascii="宋体" w:hAnsi="宋体"/>
                <w:szCs w:val="21"/>
              </w:rPr>
              <w:t>10051</w:t>
            </w:r>
          </w:p>
        </w:tc>
        <w:tc>
          <w:tcPr>
            <w:tcW w:w="1988" w:type="pct"/>
          </w:tcPr>
          <w:p>
            <w:pPr>
              <w:spacing w:line="360" w:lineRule="auto"/>
              <w:rPr>
                <w:rFonts w:ascii="宋体" w:hAnsi="宋体"/>
                <w:szCs w:val="21"/>
              </w:rPr>
            </w:pPr>
            <w:r>
              <w:rPr>
                <w:rFonts w:hint="eastAsia" w:ascii="宋体" w:hAnsi="宋体"/>
                <w:szCs w:val="21"/>
              </w:rPr>
              <w:t>口译（实）</w:t>
            </w:r>
          </w:p>
        </w:tc>
        <w:tc>
          <w:tcPr>
            <w:tcW w:w="691" w:type="pct"/>
          </w:tcPr>
          <w:p>
            <w:pPr>
              <w:spacing w:line="360" w:lineRule="auto"/>
              <w:jc w:val="left"/>
              <w:rPr>
                <w:rFonts w:ascii="宋体" w:hAnsi="宋体"/>
                <w:szCs w:val="21"/>
              </w:rPr>
            </w:pPr>
            <w:r>
              <w:rPr>
                <w:rFonts w:hint="eastAsia" w:ascii="宋体" w:hAnsi="宋体"/>
                <w:szCs w:val="21"/>
              </w:rPr>
              <w:t>4（实）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tcPr>
          <w:p>
            <w:pPr>
              <w:spacing w:line="360" w:lineRule="auto"/>
              <w:rPr>
                <w:rFonts w:ascii="宋体" w:hAnsi="宋体"/>
                <w:szCs w:val="21"/>
              </w:rPr>
            </w:pPr>
          </w:p>
        </w:tc>
        <w:tc>
          <w:tcPr>
            <w:tcW w:w="510" w:type="pct"/>
            <w:vMerge w:val="continue"/>
            <w:shd w:val="clear" w:color="auto" w:fill="auto"/>
          </w:tcPr>
          <w:p>
            <w:pPr>
              <w:spacing w:line="360" w:lineRule="auto"/>
              <w:ind w:firstLine="210" w:firstLineChars="100"/>
              <w:jc w:val="center"/>
              <w:rPr>
                <w:rFonts w:ascii="宋体" w:hAnsi="宋体"/>
                <w:szCs w:val="21"/>
              </w:rPr>
            </w:pPr>
          </w:p>
        </w:tc>
        <w:tc>
          <w:tcPr>
            <w:tcW w:w="682" w:type="pct"/>
          </w:tcPr>
          <w:p>
            <w:pPr>
              <w:spacing w:line="360" w:lineRule="auto"/>
              <w:ind w:firstLine="210" w:firstLineChars="100"/>
              <w:rPr>
                <w:rFonts w:ascii="宋体" w:hAnsi="宋体"/>
                <w:szCs w:val="21"/>
              </w:rPr>
            </w:pPr>
            <w:r>
              <w:rPr>
                <w:rFonts w:hint="eastAsia" w:ascii="宋体" w:hAnsi="宋体"/>
                <w:szCs w:val="21"/>
              </w:rPr>
              <w:t>00838</w:t>
            </w:r>
          </w:p>
        </w:tc>
        <w:tc>
          <w:tcPr>
            <w:tcW w:w="1988" w:type="pct"/>
          </w:tcPr>
          <w:p>
            <w:pPr>
              <w:spacing w:line="360" w:lineRule="auto"/>
              <w:rPr>
                <w:rFonts w:ascii="宋体" w:hAnsi="宋体"/>
                <w:szCs w:val="21"/>
              </w:rPr>
            </w:pPr>
            <w:r>
              <w:rPr>
                <w:rFonts w:hint="eastAsia" w:ascii="宋体" w:hAnsi="宋体"/>
                <w:szCs w:val="21"/>
              </w:rPr>
              <w:t>语言与文化</w:t>
            </w:r>
          </w:p>
        </w:tc>
        <w:tc>
          <w:tcPr>
            <w:tcW w:w="691" w:type="pct"/>
          </w:tcPr>
          <w:p>
            <w:pPr>
              <w:spacing w:line="360" w:lineRule="auto"/>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continue"/>
          </w:tcPr>
          <w:p>
            <w:pPr>
              <w:spacing w:line="360" w:lineRule="auto"/>
              <w:rPr>
                <w:rFonts w:ascii="宋体" w:hAnsi="宋体"/>
                <w:szCs w:val="21"/>
              </w:rPr>
            </w:pPr>
          </w:p>
        </w:tc>
        <w:tc>
          <w:tcPr>
            <w:tcW w:w="510" w:type="pct"/>
            <w:vMerge w:val="continue"/>
            <w:shd w:val="clear" w:color="auto" w:fill="auto"/>
          </w:tcPr>
          <w:p>
            <w:pPr>
              <w:spacing w:line="360" w:lineRule="auto"/>
              <w:ind w:firstLine="210" w:firstLineChars="100"/>
              <w:jc w:val="center"/>
              <w:rPr>
                <w:rFonts w:ascii="宋体" w:hAnsi="宋体"/>
                <w:szCs w:val="21"/>
              </w:rPr>
            </w:pPr>
          </w:p>
        </w:tc>
        <w:tc>
          <w:tcPr>
            <w:tcW w:w="682" w:type="pct"/>
          </w:tcPr>
          <w:p>
            <w:pPr>
              <w:spacing w:line="360" w:lineRule="auto"/>
              <w:ind w:firstLine="210" w:firstLineChars="100"/>
              <w:rPr>
                <w:rFonts w:ascii="宋体" w:hAnsi="宋体"/>
                <w:szCs w:val="21"/>
              </w:rPr>
            </w:pPr>
            <w:r>
              <w:rPr>
                <w:rFonts w:hint="eastAsia" w:ascii="宋体" w:hAnsi="宋体"/>
                <w:szCs w:val="21"/>
              </w:rPr>
              <w:t>00832</w:t>
            </w:r>
          </w:p>
        </w:tc>
        <w:tc>
          <w:tcPr>
            <w:tcW w:w="1988" w:type="pct"/>
          </w:tcPr>
          <w:p>
            <w:pPr>
              <w:spacing w:line="360" w:lineRule="auto"/>
              <w:rPr>
                <w:rFonts w:ascii="宋体" w:hAnsi="宋体"/>
                <w:szCs w:val="21"/>
              </w:rPr>
            </w:pPr>
            <w:r>
              <w:rPr>
                <w:rFonts w:hint="eastAsia" w:ascii="宋体" w:hAnsi="宋体"/>
                <w:szCs w:val="21"/>
              </w:rPr>
              <w:t>英语词汇学</w:t>
            </w:r>
          </w:p>
        </w:tc>
        <w:tc>
          <w:tcPr>
            <w:tcW w:w="691" w:type="pct"/>
          </w:tcPr>
          <w:p>
            <w:pPr>
              <w:spacing w:line="360" w:lineRule="auto"/>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09" w:type="pct"/>
            <w:gridSpan w:val="4"/>
          </w:tcPr>
          <w:p>
            <w:pPr>
              <w:jc w:val="center"/>
              <w:rPr>
                <w:rFonts w:ascii="宋体" w:hAnsi="宋体"/>
                <w:szCs w:val="21"/>
              </w:rPr>
            </w:pPr>
            <w:r>
              <w:rPr>
                <w:rFonts w:hint="eastAsia" w:ascii="宋体" w:hAnsi="宋体"/>
                <w:szCs w:val="21"/>
              </w:rPr>
              <w:t>总计学分</w:t>
            </w:r>
          </w:p>
        </w:tc>
        <w:tc>
          <w:tcPr>
            <w:tcW w:w="691" w:type="pct"/>
          </w:tcPr>
          <w:p>
            <w:pPr>
              <w:jc w:val="left"/>
              <w:rPr>
                <w:rFonts w:ascii="宋体" w:hAnsi="宋体"/>
                <w:szCs w:val="21"/>
              </w:rPr>
            </w:pPr>
            <w:r>
              <w:rPr>
                <w:rFonts w:hint="eastAsia" w:ascii="宋体" w:hAnsi="宋体"/>
                <w:szCs w:val="21"/>
              </w:rPr>
              <w:t>66</w:t>
            </w:r>
          </w:p>
        </w:tc>
      </w:tr>
    </w:tbl>
    <w:p>
      <w:pPr>
        <w:rPr>
          <w:rFonts w:ascii="宋体" w:hAnsi="宋体"/>
          <w:szCs w:val="21"/>
        </w:rPr>
      </w:pPr>
      <w:r>
        <w:rPr>
          <w:rFonts w:hint="eastAsia" w:ascii="宋体" w:hAnsi="宋体"/>
          <w:szCs w:val="21"/>
        </w:rPr>
        <w:t xml:space="preserve"> 说明：</w:t>
      </w:r>
    </w:p>
    <w:p>
      <w:pPr>
        <w:ind w:firstLine="420" w:firstLineChars="200"/>
        <w:rPr>
          <w:rFonts w:ascii="宋体" w:hAnsi="宋体"/>
          <w:szCs w:val="21"/>
        </w:rPr>
      </w:pPr>
      <w:r>
        <w:rPr>
          <w:rFonts w:hint="eastAsia" w:ascii="宋体" w:hAnsi="宋体"/>
          <w:szCs w:val="21"/>
        </w:rPr>
        <w:t>1.“10057英语教学论”可顶替“00833外语教学法”。</w:t>
      </w:r>
    </w:p>
    <w:p>
      <w:pPr>
        <w:ind w:firstLine="420" w:firstLineChars="200"/>
        <w:rPr>
          <w:rFonts w:ascii="宋体" w:hAnsi="宋体"/>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选修课程，可在推荐选修课程中选考，也可在我省现行开考所有专科起点本科专业中选考与本专业核心课程不同的课程，课程门数不少于4门，学分不低于21学分，其中实践课程认定学分不超过4学分。</w:t>
      </w:r>
    </w:p>
    <w:p>
      <w:pPr>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高等教育自学考试日语（本科） 专业计划</w:t>
      </w:r>
    </w:p>
    <w:p>
      <w:pPr>
        <w:jc w:val="center"/>
        <w:rPr>
          <w:rFonts w:ascii="仿宋_GB2312" w:hAnsi="宋体" w:eastAsia="仿宋_GB2312"/>
          <w:sz w:val="28"/>
          <w:szCs w:val="28"/>
        </w:rPr>
      </w:pPr>
      <w:r>
        <w:rPr>
          <w:rFonts w:hint="eastAsia" w:ascii="仿宋_GB2312" w:hAnsi="宋体" w:eastAsia="仿宋_GB2312"/>
          <w:sz w:val="28"/>
          <w:szCs w:val="28"/>
        </w:rPr>
        <w:t>主考学校：浙江师范大学   专业代码：1050202</w:t>
      </w:r>
    </w:p>
    <w:tbl>
      <w:tblPr>
        <w:tblStyle w:val="10"/>
        <w:tblW w:w="5000"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900"/>
        <w:gridCol w:w="1197"/>
        <w:gridCol w:w="326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pct"/>
            <w:vAlign w:val="center"/>
          </w:tcPr>
          <w:p>
            <w:pPr>
              <w:spacing w:line="360" w:lineRule="exact"/>
              <w:jc w:val="center"/>
              <w:rPr>
                <w:rFonts w:ascii="宋体" w:hAnsi="宋体"/>
                <w:szCs w:val="21"/>
              </w:rPr>
            </w:pPr>
            <w:r>
              <w:rPr>
                <w:rFonts w:hint="eastAsia" w:ascii="宋体" w:hAnsi="宋体"/>
                <w:szCs w:val="21"/>
              </w:rPr>
              <w:t>课程类型</w:t>
            </w:r>
          </w:p>
        </w:tc>
        <w:tc>
          <w:tcPr>
            <w:tcW w:w="500" w:type="pct"/>
          </w:tcPr>
          <w:p>
            <w:pPr>
              <w:spacing w:line="360" w:lineRule="exact"/>
              <w:jc w:val="center"/>
              <w:rPr>
                <w:rFonts w:ascii="宋体" w:hAnsi="宋体"/>
                <w:szCs w:val="21"/>
              </w:rPr>
            </w:pPr>
            <w:r>
              <w:rPr>
                <w:rFonts w:hint="eastAsia" w:ascii="宋体" w:hAnsi="宋体"/>
                <w:szCs w:val="21"/>
              </w:rPr>
              <w:t>序号</w:t>
            </w:r>
          </w:p>
        </w:tc>
        <w:tc>
          <w:tcPr>
            <w:tcW w:w="665" w:type="pct"/>
          </w:tcPr>
          <w:p>
            <w:pPr>
              <w:spacing w:line="360" w:lineRule="exact"/>
              <w:rPr>
                <w:rFonts w:ascii="宋体" w:hAnsi="宋体"/>
                <w:szCs w:val="21"/>
              </w:rPr>
            </w:pPr>
            <w:r>
              <w:rPr>
                <w:rFonts w:hint="eastAsia" w:ascii="宋体" w:hAnsi="宋体"/>
                <w:szCs w:val="21"/>
              </w:rPr>
              <w:t>课程代码</w:t>
            </w:r>
          </w:p>
        </w:tc>
        <w:tc>
          <w:tcPr>
            <w:tcW w:w="1811" w:type="pct"/>
          </w:tcPr>
          <w:p>
            <w:pPr>
              <w:spacing w:line="360" w:lineRule="exact"/>
              <w:ind w:firstLine="630" w:firstLineChars="300"/>
              <w:rPr>
                <w:rFonts w:ascii="宋体" w:hAnsi="宋体"/>
                <w:szCs w:val="21"/>
              </w:rPr>
            </w:pPr>
            <w:r>
              <w:rPr>
                <w:rFonts w:hint="eastAsia" w:ascii="宋体" w:hAnsi="宋体"/>
                <w:szCs w:val="21"/>
              </w:rPr>
              <w:t>课 程 名 称</w:t>
            </w:r>
          </w:p>
        </w:tc>
        <w:tc>
          <w:tcPr>
            <w:tcW w:w="672" w:type="pct"/>
          </w:tcPr>
          <w:p>
            <w:pPr>
              <w:spacing w:line="360" w:lineRule="exact"/>
              <w:ind w:firstLine="210" w:firstLineChars="100"/>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pct"/>
            <w:vMerge w:val="restart"/>
            <w:vAlign w:val="center"/>
          </w:tcPr>
          <w:p>
            <w:pPr>
              <w:spacing w:line="360" w:lineRule="exact"/>
              <w:jc w:val="center"/>
              <w:rPr>
                <w:rFonts w:ascii="宋体" w:hAnsi="宋体"/>
                <w:szCs w:val="21"/>
              </w:rPr>
            </w:pPr>
            <w:r>
              <w:rPr>
                <w:rFonts w:hint="eastAsia" w:ascii="宋体" w:hAnsi="宋体"/>
                <w:szCs w:val="21"/>
              </w:rPr>
              <w:t>公共基础课程</w:t>
            </w:r>
          </w:p>
        </w:tc>
        <w:tc>
          <w:tcPr>
            <w:tcW w:w="500" w:type="pct"/>
          </w:tcPr>
          <w:p>
            <w:pPr>
              <w:spacing w:line="360" w:lineRule="exact"/>
              <w:ind w:firstLine="210" w:firstLineChars="100"/>
              <w:rPr>
                <w:rFonts w:ascii="宋体" w:hAnsi="宋体"/>
                <w:szCs w:val="21"/>
              </w:rPr>
            </w:pPr>
            <w:r>
              <w:rPr>
                <w:rFonts w:hint="eastAsia" w:ascii="宋体" w:hAnsi="宋体"/>
                <w:szCs w:val="21"/>
              </w:rPr>
              <w:t xml:space="preserve">1 </w:t>
            </w:r>
          </w:p>
        </w:tc>
        <w:tc>
          <w:tcPr>
            <w:tcW w:w="665" w:type="pct"/>
          </w:tcPr>
          <w:p>
            <w:pPr>
              <w:spacing w:line="360" w:lineRule="exact"/>
              <w:jc w:val="center"/>
              <w:rPr>
                <w:rFonts w:ascii="宋体" w:hAnsi="宋体"/>
                <w:szCs w:val="21"/>
              </w:rPr>
            </w:pPr>
            <w:r>
              <w:rPr>
                <w:rFonts w:hint="eastAsia" w:ascii="宋体" w:hAnsi="宋体"/>
                <w:szCs w:val="21"/>
              </w:rPr>
              <w:t>03708</w:t>
            </w:r>
          </w:p>
        </w:tc>
        <w:tc>
          <w:tcPr>
            <w:tcW w:w="1811" w:type="pct"/>
          </w:tcPr>
          <w:p>
            <w:pPr>
              <w:spacing w:line="360" w:lineRule="exact"/>
              <w:jc w:val="left"/>
              <w:rPr>
                <w:rFonts w:ascii="宋体" w:hAnsi="宋体"/>
                <w:szCs w:val="21"/>
              </w:rPr>
            </w:pPr>
            <w:r>
              <w:rPr>
                <w:rFonts w:hint="eastAsia" w:ascii="宋体" w:hAnsi="宋体"/>
                <w:szCs w:val="21"/>
              </w:rPr>
              <w:t>中国近代史纲要</w:t>
            </w:r>
          </w:p>
        </w:tc>
        <w:tc>
          <w:tcPr>
            <w:tcW w:w="672" w:type="pct"/>
          </w:tcPr>
          <w:p>
            <w:pPr>
              <w:spacing w:line="360" w:lineRule="exact"/>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pct"/>
            <w:vMerge w:val="continue"/>
          </w:tcPr>
          <w:p>
            <w:pPr>
              <w:spacing w:line="360" w:lineRule="exact"/>
              <w:ind w:firstLine="315" w:firstLineChars="150"/>
              <w:rPr>
                <w:rFonts w:ascii="宋体" w:hAnsi="宋体"/>
                <w:szCs w:val="21"/>
              </w:rPr>
            </w:pPr>
          </w:p>
        </w:tc>
        <w:tc>
          <w:tcPr>
            <w:tcW w:w="500" w:type="pct"/>
            <w:vAlign w:val="center"/>
          </w:tcPr>
          <w:p>
            <w:pPr>
              <w:spacing w:line="360" w:lineRule="exact"/>
              <w:ind w:firstLine="210" w:firstLineChars="100"/>
              <w:rPr>
                <w:rFonts w:ascii="宋体" w:hAnsi="宋体"/>
                <w:szCs w:val="21"/>
              </w:rPr>
            </w:pPr>
            <w:r>
              <w:rPr>
                <w:rFonts w:hint="eastAsia" w:ascii="宋体" w:hAnsi="宋体"/>
                <w:szCs w:val="21"/>
              </w:rPr>
              <w:t xml:space="preserve">2 </w:t>
            </w:r>
          </w:p>
        </w:tc>
        <w:tc>
          <w:tcPr>
            <w:tcW w:w="665" w:type="pct"/>
            <w:vAlign w:val="center"/>
          </w:tcPr>
          <w:p>
            <w:pPr>
              <w:spacing w:line="360" w:lineRule="exact"/>
              <w:jc w:val="center"/>
              <w:rPr>
                <w:rFonts w:ascii="宋体" w:hAnsi="宋体"/>
                <w:szCs w:val="21"/>
              </w:rPr>
            </w:pPr>
            <w:r>
              <w:rPr>
                <w:rFonts w:hint="eastAsia" w:ascii="宋体" w:hAnsi="宋体"/>
                <w:szCs w:val="21"/>
              </w:rPr>
              <w:t>03709</w:t>
            </w:r>
          </w:p>
        </w:tc>
        <w:tc>
          <w:tcPr>
            <w:tcW w:w="1811" w:type="pct"/>
          </w:tcPr>
          <w:p>
            <w:pPr>
              <w:spacing w:line="360" w:lineRule="exact"/>
              <w:jc w:val="left"/>
              <w:rPr>
                <w:rFonts w:ascii="宋体" w:hAnsi="宋体"/>
                <w:szCs w:val="21"/>
              </w:rPr>
            </w:pPr>
            <w:r>
              <w:rPr>
                <w:rFonts w:hint="eastAsia" w:ascii="宋体" w:hAnsi="宋体"/>
                <w:szCs w:val="21"/>
              </w:rPr>
              <w:t>马克思主义基本原理概论</w:t>
            </w:r>
          </w:p>
        </w:tc>
        <w:tc>
          <w:tcPr>
            <w:tcW w:w="672" w:type="pct"/>
            <w:vAlign w:val="center"/>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pct"/>
            <w:vMerge w:val="restart"/>
            <w:vAlign w:val="center"/>
          </w:tcPr>
          <w:p>
            <w:pPr>
              <w:spacing w:line="360" w:lineRule="exact"/>
              <w:jc w:val="center"/>
              <w:rPr>
                <w:rFonts w:ascii="宋体" w:hAnsi="宋体"/>
                <w:szCs w:val="21"/>
              </w:rPr>
            </w:pPr>
            <w:r>
              <w:rPr>
                <w:rFonts w:hint="eastAsia" w:ascii="宋体" w:hAnsi="宋体"/>
                <w:szCs w:val="21"/>
              </w:rPr>
              <w:t>核心课程</w:t>
            </w:r>
          </w:p>
        </w:tc>
        <w:tc>
          <w:tcPr>
            <w:tcW w:w="500" w:type="pct"/>
          </w:tcPr>
          <w:p>
            <w:pPr>
              <w:spacing w:line="360" w:lineRule="exact"/>
              <w:ind w:firstLine="210" w:firstLineChars="100"/>
              <w:rPr>
                <w:rFonts w:ascii="宋体" w:hAnsi="宋体"/>
                <w:szCs w:val="21"/>
              </w:rPr>
            </w:pPr>
            <w:r>
              <w:rPr>
                <w:rFonts w:hint="eastAsia" w:ascii="宋体" w:hAnsi="宋体"/>
                <w:szCs w:val="21"/>
              </w:rPr>
              <w:t>3</w:t>
            </w:r>
          </w:p>
        </w:tc>
        <w:tc>
          <w:tcPr>
            <w:tcW w:w="665" w:type="pct"/>
          </w:tcPr>
          <w:p>
            <w:pPr>
              <w:spacing w:line="360" w:lineRule="exact"/>
              <w:jc w:val="center"/>
              <w:rPr>
                <w:rFonts w:ascii="宋体" w:hAnsi="宋体"/>
                <w:szCs w:val="21"/>
              </w:rPr>
            </w:pPr>
            <w:r>
              <w:rPr>
                <w:rFonts w:hint="eastAsia" w:ascii="宋体" w:hAnsi="宋体"/>
                <w:szCs w:val="21"/>
              </w:rPr>
              <w:t>00609</w:t>
            </w:r>
          </w:p>
        </w:tc>
        <w:tc>
          <w:tcPr>
            <w:tcW w:w="1811" w:type="pct"/>
          </w:tcPr>
          <w:p>
            <w:pPr>
              <w:spacing w:line="360" w:lineRule="exact"/>
              <w:jc w:val="left"/>
              <w:rPr>
                <w:rFonts w:ascii="宋体" w:hAnsi="宋体"/>
                <w:szCs w:val="21"/>
              </w:rPr>
            </w:pPr>
            <w:r>
              <w:rPr>
                <w:rFonts w:hint="eastAsia" w:ascii="宋体" w:hAnsi="宋体"/>
                <w:szCs w:val="21"/>
              </w:rPr>
              <w:t>高级日语（一）</w:t>
            </w:r>
          </w:p>
        </w:tc>
        <w:tc>
          <w:tcPr>
            <w:tcW w:w="672" w:type="pct"/>
          </w:tcPr>
          <w:p>
            <w:pPr>
              <w:spacing w:line="360" w:lineRule="exact"/>
              <w:jc w:val="left"/>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pct"/>
            <w:vMerge w:val="continue"/>
          </w:tcPr>
          <w:p>
            <w:pPr>
              <w:spacing w:line="360" w:lineRule="exact"/>
              <w:ind w:firstLine="315" w:firstLineChars="150"/>
              <w:rPr>
                <w:rFonts w:ascii="宋体" w:hAnsi="宋体"/>
                <w:szCs w:val="21"/>
              </w:rPr>
            </w:pPr>
          </w:p>
        </w:tc>
        <w:tc>
          <w:tcPr>
            <w:tcW w:w="500" w:type="pct"/>
          </w:tcPr>
          <w:p>
            <w:pPr>
              <w:spacing w:line="360" w:lineRule="exact"/>
              <w:ind w:firstLine="210" w:firstLineChars="100"/>
              <w:rPr>
                <w:rFonts w:ascii="宋体" w:hAnsi="宋体"/>
                <w:szCs w:val="21"/>
              </w:rPr>
            </w:pPr>
            <w:r>
              <w:rPr>
                <w:rFonts w:hint="eastAsia" w:ascii="宋体" w:hAnsi="宋体"/>
                <w:szCs w:val="21"/>
              </w:rPr>
              <w:t>4</w:t>
            </w:r>
          </w:p>
        </w:tc>
        <w:tc>
          <w:tcPr>
            <w:tcW w:w="665" w:type="pct"/>
          </w:tcPr>
          <w:p>
            <w:pPr>
              <w:spacing w:line="360" w:lineRule="exact"/>
              <w:jc w:val="center"/>
              <w:rPr>
                <w:rFonts w:ascii="宋体" w:hAnsi="宋体"/>
                <w:szCs w:val="21"/>
              </w:rPr>
            </w:pPr>
            <w:r>
              <w:rPr>
                <w:rFonts w:hint="eastAsia" w:ascii="宋体" w:hAnsi="宋体"/>
                <w:szCs w:val="21"/>
              </w:rPr>
              <w:t>00610</w:t>
            </w:r>
          </w:p>
        </w:tc>
        <w:tc>
          <w:tcPr>
            <w:tcW w:w="1811" w:type="pct"/>
          </w:tcPr>
          <w:p>
            <w:pPr>
              <w:spacing w:line="360" w:lineRule="exact"/>
              <w:jc w:val="left"/>
              <w:rPr>
                <w:rFonts w:ascii="宋体" w:hAnsi="宋体"/>
                <w:szCs w:val="21"/>
              </w:rPr>
            </w:pPr>
            <w:r>
              <w:rPr>
                <w:rFonts w:hint="eastAsia" w:ascii="宋体" w:hAnsi="宋体"/>
                <w:szCs w:val="21"/>
              </w:rPr>
              <w:t>高级日语（二）</w:t>
            </w:r>
          </w:p>
        </w:tc>
        <w:tc>
          <w:tcPr>
            <w:tcW w:w="672" w:type="pct"/>
          </w:tcPr>
          <w:p>
            <w:pPr>
              <w:spacing w:line="360" w:lineRule="exact"/>
              <w:jc w:val="left"/>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pct"/>
            <w:vMerge w:val="continue"/>
          </w:tcPr>
          <w:p>
            <w:pPr>
              <w:spacing w:line="360" w:lineRule="exact"/>
              <w:ind w:firstLine="315" w:firstLineChars="150"/>
              <w:rPr>
                <w:rFonts w:ascii="宋体" w:hAnsi="宋体"/>
                <w:szCs w:val="21"/>
              </w:rPr>
            </w:pPr>
          </w:p>
        </w:tc>
        <w:tc>
          <w:tcPr>
            <w:tcW w:w="500" w:type="pct"/>
          </w:tcPr>
          <w:p>
            <w:pPr>
              <w:spacing w:line="360" w:lineRule="exact"/>
              <w:ind w:firstLine="210" w:firstLineChars="100"/>
              <w:rPr>
                <w:rFonts w:ascii="宋体" w:hAnsi="宋体"/>
                <w:szCs w:val="21"/>
              </w:rPr>
            </w:pPr>
            <w:r>
              <w:rPr>
                <w:rFonts w:hint="eastAsia" w:ascii="宋体" w:hAnsi="宋体"/>
                <w:szCs w:val="21"/>
              </w:rPr>
              <w:t>5</w:t>
            </w:r>
          </w:p>
        </w:tc>
        <w:tc>
          <w:tcPr>
            <w:tcW w:w="665" w:type="pct"/>
          </w:tcPr>
          <w:p>
            <w:pPr>
              <w:spacing w:line="360" w:lineRule="exact"/>
              <w:jc w:val="center"/>
              <w:rPr>
                <w:rFonts w:ascii="宋体" w:hAnsi="宋体"/>
                <w:szCs w:val="21"/>
              </w:rPr>
            </w:pPr>
            <w:r>
              <w:rPr>
                <w:rFonts w:hint="eastAsia" w:ascii="宋体" w:hAnsi="宋体"/>
                <w:szCs w:val="21"/>
              </w:rPr>
              <w:t>06042</w:t>
            </w:r>
          </w:p>
        </w:tc>
        <w:tc>
          <w:tcPr>
            <w:tcW w:w="1811" w:type="pct"/>
          </w:tcPr>
          <w:p>
            <w:pPr>
              <w:spacing w:line="360" w:lineRule="exact"/>
              <w:jc w:val="left"/>
              <w:rPr>
                <w:rFonts w:ascii="宋体" w:hAnsi="宋体"/>
                <w:szCs w:val="21"/>
              </w:rPr>
            </w:pPr>
            <w:r>
              <w:rPr>
                <w:rFonts w:hint="eastAsia" w:ascii="宋体" w:hAnsi="宋体"/>
                <w:szCs w:val="21"/>
              </w:rPr>
              <w:t>日语写作</w:t>
            </w:r>
          </w:p>
        </w:tc>
        <w:tc>
          <w:tcPr>
            <w:tcW w:w="672"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pct"/>
            <w:vMerge w:val="continue"/>
          </w:tcPr>
          <w:p>
            <w:pPr>
              <w:spacing w:line="360" w:lineRule="exact"/>
              <w:ind w:firstLine="315" w:firstLineChars="150"/>
              <w:rPr>
                <w:rFonts w:ascii="宋体" w:hAnsi="宋体"/>
                <w:szCs w:val="21"/>
              </w:rPr>
            </w:pPr>
          </w:p>
        </w:tc>
        <w:tc>
          <w:tcPr>
            <w:tcW w:w="500" w:type="pct"/>
          </w:tcPr>
          <w:p>
            <w:pPr>
              <w:spacing w:line="360" w:lineRule="exact"/>
              <w:ind w:firstLine="210" w:firstLineChars="100"/>
              <w:rPr>
                <w:rFonts w:ascii="宋体" w:hAnsi="宋体"/>
                <w:szCs w:val="21"/>
              </w:rPr>
            </w:pPr>
            <w:r>
              <w:rPr>
                <w:rFonts w:hint="eastAsia" w:ascii="宋体" w:hAnsi="宋体"/>
                <w:szCs w:val="21"/>
              </w:rPr>
              <w:t>6</w:t>
            </w:r>
          </w:p>
        </w:tc>
        <w:tc>
          <w:tcPr>
            <w:tcW w:w="665" w:type="pct"/>
          </w:tcPr>
          <w:p>
            <w:pPr>
              <w:spacing w:line="360" w:lineRule="exact"/>
              <w:jc w:val="center"/>
              <w:rPr>
                <w:rFonts w:ascii="宋体" w:hAnsi="宋体"/>
                <w:szCs w:val="21"/>
              </w:rPr>
            </w:pPr>
            <w:r>
              <w:rPr>
                <w:rFonts w:hint="eastAsia" w:ascii="宋体" w:hAnsi="宋体"/>
                <w:szCs w:val="21"/>
              </w:rPr>
              <w:t>10206</w:t>
            </w:r>
          </w:p>
        </w:tc>
        <w:tc>
          <w:tcPr>
            <w:tcW w:w="1811" w:type="pct"/>
          </w:tcPr>
          <w:p>
            <w:pPr>
              <w:spacing w:line="360" w:lineRule="exact"/>
              <w:jc w:val="left"/>
              <w:rPr>
                <w:rFonts w:ascii="宋体" w:hAnsi="宋体"/>
                <w:szCs w:val="21"/>
              </w:rPr>
            </w:pPr>
            <w:r>
              <w:rPr>
                <w:rFonts w:hint="eastAsia" w:ascii="宋体" w:hAnsi="宋体"/>
                <w:szCs w:val="21"/>
              </w:rPr>
              <w:t>日本社会与文化</w:t>
            </w:r>
          </w:p>
        </w:tc>
        <w:tc>
          <w:tcPr>
            <w:tcW w:w="672"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pct"/>
            <w:vMerge w:val="continue"/>
          </w:tcPr>
          <w:p>
            <w:pPr>
              <w:spacing w:line="360" w:lineRule="exact"/>
              <w:ind w:firstLine="315" w:firstLineChars="150"/>
              <w:rPr>
                <w:rFonts w:ascii="宋体" w:hAnsi="宋体"/>
                <w:szCs w:val="21"/>
              </w:rPr>
            </w:pPr>
          </w:p>
        </w:tc>
        <w:tc>
          <w:tcPr>
            <w:tcW w:w="500" w:type="pct"/>
          </w:tcPr>
          <w:p>
            <w:pPr>
              <w:spacing w:line="360" w:lineRule="exact"/>
              <w:ind w:firstLine="210" w:firstLineChars="100"/>
              <w:rPr>
                <w:rFonts w:ascii="宋体" w:hAnsi="宋体"/>
                <w:szCs w:val="21"/>
              </w:rPr>
            </w:pPr>
            <w:r>
              <w:rPr>
                <w:rFonts w:hint="eastAsia" w:ascii="宋体" w:hAnsi="宋体"/>
                <w:szCs w:val="21"/>
              </w:rPr>
              <w:t>7</w:t>
            </w:r>
          </w:p>
        </w:tc>
        <w:tc>
          <w:tcPr>
            <w:tcW w:w="665" w:type="pct"/>
          </w:tcPr>
          <w:p>
            <w:pPr>
              <w:spacing w:line="360" w:lineRule="exact"/>
              <w:jc w:val="center"/>
              <w:rPr>
                <w:rFonts w:ascii="宋体" w:hAnsi="宋体"/>
                <w:szCs w:val="21"/>
              </w:rPr>
            </w:pPr>
            <w:r>
              <w:rPr>
                <w:rFonts w:hint="eastAsia" w:ascii="宋体" w:hAnsi="宋体"/>
                <w:szCs w:val="21"/>
              </w:rPr>
              <w:t>00601</w:t>
            </w:r>
          </w:p>
        </w:tc>
        <w:tc>
          <w:tcPr>
            <w:tcW w:w="1811" w:type="pct"/>
          </w:tcPr>
          <w:p>
            <w:pPr>
              <w:spacing w:line="360" w:lineRule="exact"/>
              <w:jc w:val="left"/>
              <w:rPr>
                <w:rFonts w:ascii="宋体" w:hAnsi="宋体"/>
                <w:szCs w:val="21"/>
              </w:rPr>
            </w:pPr>
            <w:r>
              <w:rPr>
                <w:rFonts w:hint="eastAsia" w:ascii="宋体" w:hAnsi="宋体"/>
                <w:szCs w:val="21"/>
              </w:rPr>
              <w:t>日语翻译</w:t>
            </w:r>
          </w:p>
        </w:tc>
        <w:tc>
          <w:tcPr>
            <w:tcW w:w="672"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pct"/>
            <w:vMerge w:val="continue"/>
          </w:tcPr>
          <w:p>
            <w:pPr>
              <w:spacing w:line="360" w:lineRule="exact"/>
              <w:ind w:firstLine="315" w:firstLineChars="150"/>
              <w:rPr>
                <w:rFonts w:ascii="宋体" w:hAnsi="宋体"/>
                <w:szCs w:val="21"/>
              </w:rPr>
            </w:pPr>
          </w:p>
        </w:tc>
        <w:tc>
          <w:tcPr>
            <w:tcW w:w="500" w:type="pct"/>
          </w:tcPr>
          <w:p>
            <w:pPr>
              <w:spacing w:line="360" w:lineRule="exact"/>
              <w:ind w:firstLine="210" w:firstLineChars="100"/>
              <w:rPr>
                <w:rFonts w:ascii="宋体" w:hAnsi="宋体"/>
                <w:szCs w:val="21"/>
              </w:rPr>
            </w:pPr>
            <w:r>
              <w:rPr>
                <w:rFonts w:hint="eastAsia" w:ascii="宋体" w:hAnsi="宋体"/>
                <w:szCs w:val="21"/>
              </w:rPr>
              <w:t>8</w:t>
            </w:r>
          </w:p>
        </w:tc>
        <w:tc>
          <w:tcPr>
            <w:tcW w:w="665" w:type="pct"/>
          </w:tcPr>
          <w:p>
            <w:pPr>
              <w:spacing w:line="360" w:lineRule="exact"/>
              <w:jc w:val="center"/>
              <w:rPr>
                <w:rFonts w:ascii="宋体" w:hAnsi="宋体"/>
                <w:szCs w:val="21"/>
              </w:rPr>
            </w:pPr>
            <w:r>
              <w:rPr>
                <w:rFonts w:hint="eastAsia" w:ascii="宋体" w:hAnsi="宋体"/>
                <w:szCs w:val="21"/>
              </w:rPr>
              <w:t>00611</w:t>
            </w:r>
          </w:p>
        </w:tc>
        <w:tc>
          <w:tcPr>
            <w:tcW w:w="1811" w:type="pct"/>
          </w:tcPr>
          <w:p>
            <w:pPr>
              <w:spacing w:line="360" w:lineRule="exact"/>
              <w:jc w:val="left"/>
              <w:rPr>
                <w:rFonts w:ascii="宋体" w:hAnsi="宋体"/>
                <w:szCs w:val="21"/>
              </w:rPr>
            </w:pPr>
            <w:r>
              <w:rPr>
                <w:rFonts w:hint="eastAsia" w:ascii="宋体" w:hAnsi="宋体"/>
                <w:szCs w:val="21"/>
              </w:rPr>
              <w:t>日语句法篇章法</w:t>
            </w:r>
          </w:p>
        </w:tc>
        <w:tc>
          <w:tcPr>
            <w:tcW w:w="672"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pct"/>
            <w:vMerge w:val="continue"/>
          </w:tcPr>
          <w:p>
            <w:pPr>
              <w:spacing w:line="360" w:lineRule="exact"/>
              <w:ind w:firstLine="315" w:firstLineChars="150"/>
              <w:rPr>
                <w:rFonts w:ascii="宋体" w:hAnsi="宋体"/>
                <w:szCs w:val="21"/>
              </w:rPr>
            </w:pPr>
          </w:p>
        </w:tc>
        <w:tc>
          <w:tcPr>
            <w:tcW w:w="500" w:type="pct"/>
          </w:tcPr>
          <w:p>
            <w:pPr>
              <w:spacing w:line="360" w:lineRule="exact"/>
              <w:ind w:firstLine="210" w:firstLineChars="100"/>
              <w:rPr>
                <w:rFonts w:ascii="宋体" w:hAnsi="宋体"/>
                <w:szCs w:val="21"/>
              </w:rPr>
            </w:pPr>
            <w:r>
              <w:rPr>
                <w:rFonts w:hint="eastAsia" w:ascii="宋体" w:hAnsi="宋体"/>
                <w:szCs w:val="21"/>
              </w:rPr>
              <w:t>9</w:t>
            </w:r>
          </w:p>
        </w:tc>
        <w:tc>
          <w:tcPr>
            <w:tcW w:w="665" w:type="pct"/>
          </w:tcPr>
          <w:p>
            <w:pPr>
              <w:spacing w:line="360" w:lineRule="exact"/>
              <w:jc w:val="center"/>
              <w:rPr>
                <w:rFonts w:ascii="宋体" w:hAnsi="宋体"/>
                <w:szCs w:val="21"/>
              </w:rPr>
            </w:pPr>
            <w:r>
              <w:rPr>
                <w:rFonts w:hint="eastAsia" w:ascii="宋体" w:hAnsi="宋体"/>
                <w:szCs w:val="21"/>
              </w:rPr>
              <w:t>21081</w:t>
            </w:r>
          </w:p>
        </w:tc>
        <w:tc>
          <w:tcPr>
            <w:tcW w:w="1811" w:type="pct"/>
          </w:tcPr>
          <w:p>
            <w:pPr>
              <w:spacing w:line="360" w:lineRule="exact"/>
              <w:jc w:val="left"/>
              <w:rPr>
                <w:rFonts w:ascii="宋体" w:hAnsi="宋体"/>
                <w:szCs w:val="21"/>
              </w:rPr>
            </w:pPr>
            <w:r>
              <w:rPr>
                <w:rFonts w:hint="eastAsia" w:ascii="宋体" w:hAnsi="宋体"/>
                <w:szCs w:val="21"/>
              </w:rPr>
              <w:t>日语本科毕业论文</w:t>
            </w:r>
          </w:p>
        </w:tc>
        <w:tc>
          <w:tcPr>
            <w:tcW w:w="672" w:type="pct"/>
          </w:tcPr>
          <w:p>
            <w:pPr>
              <w:spacing w:line="360" w:lineRule="exact"/>
              <w:jc w:val="lef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pct"/>
            <w:vMerge w:val="restart"/>
            <w:vAlign w:val="center"/>
          </w:tcPr>
          <w:p>
            <w:pPr>
              <w:spacing w:line="360" w:lineRule="exact"/>
              <w:jc w:val="center"/>
              <w:rPr>
                <w:rFonts w:ascii="宋体" w:hAnsi="宋体"/>
                <w:szCs w:val="21"/>
              </w:rPr>
            </w:pPr>
            <w:r>
              <w:rPr>
                <w:rFonts w:hint="eastAsia" w:ascii="宋体" w:hAnsi="宋体"/>
                <w:szCs w:val="21"/>
              </w:rPr>
              <w:t>选修课程</w:t>
            </w:r>
          </w:p>
        </w:tc>
        <w:tc>
          <w:tcPr>
            <w:tcW w:w="500" w:type="pct"/>
            <w:vMerge w:val="restart"/>
            <w:vAlign w:val="center"/>
          </w:tcPr>
          <w:p>
            <w:pPr>
              <w:spacing w:line="360" w:lineRule="exact"/>
              <w:ind w:firstLine="210" w:firstLineChars="100"/>
              <w:rPr>
                <w:rFonts w:ascii="宋体" w:hAnsi="宋体"/>
                <w:szCs w:val="21"/>
              </w:rPr>
            </w:pPr>
            <w:r>
              <w:rPr>
                <w:rFonts w:hint="eastAsia" w:ascii="宋体" w:hAnsi="宋体"/>
                <w:szCs w:val="21"/>
              </w:rPr>
              <w:t>10</w:t>
            </w:r>
          </w:p>
          <w:p>
            <w:pPr>
              <w:spacing w:line="360" w:lineRule="exact"/>
              <w:ind w:firstLine="210" w:firstLineChars="100"/>
              <w:rPr>
                <w:rFonts w:ascii="宋体" w:hAnsi="宋体"/>
                <w:szCs w:val="21"/>
              </w:rPr>
            </w:pPr>
            <w:r>
              <w:rPr>
                <w:rFonts w:hint="eastAsia" w:ascii="宋体" w:hAnsi="宋体"/>
                <w:szCs w:val="21"/>
              </w:rPr>
              <w:t>11</w:t>
            </w:r>
          </w:p>
          <w:p>
            <w:pPr>
              <w:spacing w:line="360" w:lineRule="exact"/>
              <w:ind w:firstLine="210" w:firstLineChars="100"/>
              <w:rPr>
                <w:rFonts w:ascii="宋体" w:hAnsi="宋体"/>
                <w:szCs w:val="21"/>
              </w:rPr>
            </w:pPr>
            <w:r>
              <w:rPr>
                <w:rFonts w:hint="eastAsia" w:ascii="宋体" w:hAnsi="宋体"/>
                <w:szCs w:val="21"/>
              </w:rPr>
              <w:t>12</w:t>
            </w:r>
          </w:p>
        </w:tc>
        <w:tc>
          <w:tcPr>
            <w:tcW w:w="665" w:type="pct"/>
          </w:tcPr>
          <w:p>
            <w:pPr>
              <w:spacing w:line="360" w:lineRule="exact"/>
              <w:jc w:val="center"/>
              <w:rPr>
                <w:rFonts w:ascii="宋体" w:hAnsi="宋体"/>
                <w:szCs w:val="21"/>
              </w:rPr>
            </w:pPr>
            <w:r>
              <w:rPr>
                <w:rFonts w:hint="eastAsia" w:ascii="宋体" w:hAnsi="宋体"/>
                <w:szCs w:val="21"/>
              </w:rPr>
              <w:t>00612</w:t>
            </w:r>
          </w:p>
        </w:tc>
        <w:tc>
          <w:tcPr>
            <w:tcW w:w="1811" w:type="pct"/>
          </w:tcPr>
          <w:p>
            <w:pPr>
              <w:spacing w:line="360" w:lineRule="exact"/>
              <w:jc w:val="left"/>
              <w:rPr>
                <w:rFonts w:ascii="宋体" w:hAnsi="宋体"/>
                <w:szCs w:val="21"/>
              </w:rPr>
            </w:pPr>
            <w:r>
              <w:rPr>
                <w:rFonts w:hint="eastAsia" w:ascii="宋体" w:hAnsi="宋体"/>
                <w:szCs w:val="21"/>
              </w:rPr>
              <w:t>日本文学选读</w:t>
            </w:r>
          </w:p>
        </w:tc>
        <w:tc>
          <w:tcPr>
            <w:tcW w:w="672"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352" w:type="pct"/>
            <w:vMerge w:val="continue"/>
          </w:tcPr>
          <w:p>
            <w:pPr>
              <w:spacing w:line="360" w:lineRule="exact"/>
              <w:ind w:firstLine="315" w:firstLineChars="150"/>
              <w:rPr>
                <w:rFonts w:ascii="宋体" w:hAnsi="宋体"/>
                <w:szCs w:val="21"/>
              </w:rPr>
            </w:pPr>
          </w:p>
        </w:tc>
        <w:tc>
          <w:tcPr>
            <w:tcW w:w="500" w:type="pct"/>
            <w:vMerge w:val="continue"/>
            <w:shd w:val="clear" w:color="auto" w:fill="auto"/>
          </w:tcPr>
          <w:p>
            <w:pPr>
              <w:spacing w:line="360" w:lineRule="exact"/>
              <w:ind w:firstLine="210" w:firstLineChars="100"/>
              <w:rPr>
                <w:rFonts w:ascii="宋体" w:hAnsi="宋体"/>
                <w:szCs w:val="21"/>
              </w:rPr>
            </w:pPr>
          </w:p>
        </w:tc>
        <w:tc>
          <w:tcPr>
            <w:tcW w:w="665" w:type="pct"/>
          </w:tcPr>
          <w:p>
            <w:pPr>
              <w:spacing w:line="360" w:lineRule="exact"/>
              <w:jc w:val="center"/>
              <w:rPr>
                <w:rFonts w:ascii="宋体" w:hAnsi="宋体"/>
                <w:szCs w:val="21"/>
              </w:rPr>
            </w:pPr>
            <w:r>
              <w:rPr>
                <w:rFonts w:hint="eastAsia" w:ascii="宋体" w:hAnsi="宋体"/>
                <w:szCs w:val="21"/>
              </w:rPr>
              <w:t>00535</w:t>
            </w:r>
          </w:p>
        </w:tc>
        <w:tc>
          <w:tcPr>
            <w:tcW w:w="1811" w:type="pct"/>
          </w:tcPr>
          <w:p>
            <w:pPr>
              <w:spacing w:line="360" w:lineRule="exact"/>
              <w:jc w:val="left"/>
              <w:rPr>
                <w:rFonts w:ascii="宋体" w:hAnsi="宋体"/>
                <w:szCs w:val="21"/>
              </w:rPr>
            </w:pPr>
            <w:r>
              <w:rPr>
                <w:rFonts w:hint="eastAsia" w:ascii="宋体" w:hAnsi="宋体"/>
                <w:szCs w:val="21"/>
              </w:rPr>
              <w:t>现代汉语</w:t>
            </w:r>
          </w:p>
        </w:tc>
        <w:tc>
          <w:tcPr>
            <w:tcW w:w="672" w:type="pct"/>
          </w:tcPr>
          <w:p>
            <w:pPr>
              <w:spacing w:line="360" w:lineRule="exact"/>
              <w:jc w:val="left"/>
              <w:rPr>
                <w:rFonts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pct"/>
            <w:vMerge w:val="continue"/>
          </w:tcPr>
          <w:p>
            <w:pPr>
              <w:spacing w:line="360" w:lineRule="exact"/>
              <w:rPr>
                <w:rFonts w:ascii="宋体" w:hAnsi="宋体"/>
                <w:szCs w:val="21"/>
              </w:rPr>
            </w:pPr>
          </w:p>
        </w:tc>
        <w:tc>
          <w:tcPr>
            <w:tcW w:w="500" w:type="pct"/>
            <w:vMerge w:val="continue"/>
            <w:shd w:val="clear" w:color="auto" w:fill="auto"/>
            <w:vAlign w:val="center"/>
          </w:tcPr>
          <w:p>
            <w:pPr>
              <w:spacing w:line="360" w:lineRule="exact"/>
              <w:ind w:firstLine="210" w:firstLineChars="100"/>
              <w:rPr>
                <w:rFonts w:ascii="宋体" w:hAnsi="宋体"/>
                <w:szCs w:val="21"/>
              </w:rPr>
            </w:pPr>
          </w:p>
        </w:tc>
        <w:tc>
          <w:tcPr>
            <w:tcW w:w="665" w:type="pct"/>
          </w:tcPr>
          <w:p>
            <w:pPr>
              <w:spacing w:line="360" w:lineRule="exact"/>
              <w:jc w:val="center"/>
              <w:rPr>
                <w:rFonts w:ascii="宋体" w:hAnsi="宋体"/>
                <w:szCs w:val="21"/>
              </w:rPr>
            </w:pPr>
            <w:r>
              <w:rPr>
                <w:rFonts w:hint="eastAsia" w:ascii="宋体" w:hAnsi="宋体"/>
                <w:szCs w:val="21"/>
              </w:rPr>
              <w:t>00845</w:t>
            </w:r>
          </w:p>
        </w:tc>
        <w:tc>
          <w:tcPr>
            <w:tcW w:w="1811" w:type="pct"/>
            <w:shd w:val="clear" w:color="auto" w:fill="auto"/>
          </w:tcPr>
          <w:p>
            <w:pPr>
              <w:spacing w:line="360" w:lineRule="exact"/>
              <w:jc w:val="left"/>
              <w:rPr>
                <w:rFonts w:ascii="宋体" w:hAnsi="宋体"/>
                <w:szCs w:val="21"/>
              </w:rPr>
            </w:pPr>
            <w:r>
              <w:rPr>
                <w:rFonts w:hint="eastAsia" w:ascii="宋体" w:hAnsi="宋体"/>
                <w:szCs w:val="21"/>
              </w:rPr>
              <w:t>第二外语（英）</w:t>
            </w:r>
          </w:p>
        </w:tc>
        <w:tc>
          <w:tcPr>
            <w:tcW w:w="672" w:type="pct"/>
            <w:shd w:val="clear" w:color="auto" w:fill="auto"/>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352" w:type="pct"/>
            <w:vMerge w:val="continue"/>
          </w:tcPr>
          <w:p>
            <w:pPr>
              <w:spacing w:line="360" w:lineRule="exact"/>
              <w:rPr>
                <w:rFonts w:ascii="宋体" w:hAnsi="宋体"/>
                <w:szCs w:val="21"/>
              </w:rPr>
            </w:pPr>
          </w:p>
        </w:tc>
        <w:tc>
          <w:tcPr>
            <w:tcW w:w="500" w:type="pct"/>
            <w:vMerge w:val="continue"/>
            <w:shd w:val="clear" w:color="auto" w:fill="auto"/>
          </w:tcPr>
          <w:p>
            <w:pPr>
              <w:spacing w:line="360" w:lineRule="exact"/>
              <w:ind w:firstLine="210" w:firstLineChars="100"/>
              <w:rPr>
                <w:rFonts w:ascii="宋体" w:hAnsi="宋体"/>
                <w:szCs w:val="21"/>
              </w:rPr>
            </w:pPr>
          </w:p>
        </w:tc>
        <w:tc>
          <w:tcPr>
            <w:tcW w:w="665" w:type="pct"/>
          </w:tcPr>
          <w:p>
            <w:pPr>
              <w:spacing w:line="360" w:lineRule="exact"/>
              <w:jc w:val="center"/>
              <w:rPr>
                <w:rFonts w:ascii="宋体" w:hAnsi="宋体"/>
                <w:szCs w:val="21"/>
              </w:rPr>
            </w:pPr>
            <w:r>
              <w:rPr>
                <w:rFonts w:hint="eastAsia" w:ascii="宋体" w:hAnsi="宋体"/>
                <w:szCs w:val="21"/>
              </w:rPr>
              <w:t>00839</w:t>
            </w:r>
          </w:p>
        </w:tc>
        <w:tc>
          <w:tcPr>
            <w:tcW w:w="1811" w:type="pct"/>
            <w:shd w:val="clear" w:color="auto" w:fill="auto"/>
          </w:tcPr>
          <w:p>
            <w:pPr>
              <w:spacing w:line="360" w:lineRule="exact"/>
              <w:jc w:val="left"/>
              <w:rPr>
                <w:rFonts w:ascii="宋体" w:hAnsi="宋体"/>
                <w:szCs w:val="21"/>
              </w:rPr>
            </w:pPr>
            <w:r>
              <w:rPr>
                <w:rFonts w:hint="eastAsia" w:ascii="宋体" w:hAnsi="宋体"/>
                <w:szCs w:val="21"/>
              </w:rPr>
              <w:t>第二外语（俄）</w:t>
            </w:r>
          </w:p>
        </w:tc>
        <w:tc>
          <w:tcPr>
            <w:tcW w:w="672" w:type="pct"/>
            <w:shd w:val="clear" w:color="auto" w:fill="auto"/>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352" w:type="pct"/>
            <w:vMerge w:val="continue"/>
          </w:tcPr>
          <w:p>
            <w:pPr>
              <w:spacing w:line="360" w:lineRule="exact"/>
              <w:rPr>
                <w:rFonts w:ascii="宋体" w:hAnsi="宋体"/>
                <w:szCs w:val="21"/>
              </w:rPr>
            </w:pPr>
          </w:p>
        </w:tc>
        <w:tc>
          <w:tcPr>
            <w:tcW w:w="500" w:type="pct"/>
            <w:vMerge w:val="continue"/>
            <w:shd w:val="clear" w:color="auto" w:fill="auto"/>
          </w:tcPr>
          <w:p>
            <w:pPr>
              <w:spacing w:line="360" w:lineRule="exact"/>
              <w:ind w:firstLine="210" w:firstLineChars="100"/>
              <w:rPr>
                <w:rFonts w:ascii="宋体" w:hAnsi="宋体"/>
                <w:szCs w:val="21"/>
              </w:rPr>
            </w:pPr>
          </w:p>
        </w:tc>
        <w:tc>
          <w:tcPr>
            <w:tcW w:w="665" w:type="pct"/>
          </w:tcPr>
          <w:p>
            <w:pPr>
              <w:spacing w:line="360" w:lineRule="exact"/>
              <w:jc w:val="center"/>
              <w:rPr>
                <w:rFonts w:ascii="宋体" w:hAnsi="宋体"/>
                <w:szCs w:val="21"/>
              </w:rPr>
            </w:pPr>
            <w:r>
              <w:rPr>
                <w:rFonts w:hint="eastAsia" w:ascii="宋体" w:hAnsi="宋体"/>
                <w:szCs w:val="21"/>
              </w:rPr>
              <w:t>00841</w:t>
            </w:r>
          </w:p>
        </w:tc>
        <w:tc>
          <w:tcPr>
            <w:tcW w:w="1811" w:type="pct"/>
            <w:shd w:val="clear" w:color="auto" w:fill="auto"/>
          </w:tcPr>
          <w:p>
            <w:pPr>
              <w:spacing w:line="360" w:lineRule="exact"/>
              <w:jc w:val="left"/>
              <w:rPr>
                <w:rFonts w:ascii="宋体" w:hAnsi="宋体"/>
                <w:szCs w:val="21"/>
              </w:rPr>
            </w:pPr>
            <w:r>
              <w:rPr>
                <w:rFonts w:hint="eastAsia" w:ascii="宋体" w:hAnsi="宋体"/>
                <w:szCs w:val="21"/>
              </w:rPr>
              <w:t>第二外语（法）</w:t>
            </w:r>
          </w:p>
        </w:tc>
        <w:tc>
          <w:tcPr>
            <w:tcW w:w="672" w:type="pct"/>
            <w:shd w:val="clear" w:color="auto" w:fill="auto"/>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352" w:type="pct"/>
            <w:vMerge w:val="continue"/>
          </w:tcPr>
          <w:p>
            <w:pPr>
              <w:spacing w:line="360" w:lineRule="exact"/>
              <w:rPr>
                <w:rFonts w:ascii="宋体" w:hAnsi="宋体"/>
                <w:szCs w:val="21"/>
              </w:rPr>
            </w:pPr>
          </w:p>
        </w:tc>
        <w:tc>
          <w:tcPr>
            <w:tcW w:w="500" w:type="pct"/>
            <w:vMerge w:val="continue"/>
            <w:shd w:val="clear" w:color="auto" w:fill="auto"/>
          </w:tcPr>
          <w:p>
            <w:pPr>
              <w:spacing w:line="360" w:lineRule="exact"/>
              <w:ind w:firstLine="210" w:firstLineChars="100"/>
              <w:rPr>
                <w:rFonts w:ascii="宋体" w:hAnsi="宋体"/>
                <w:szCs w:val="21"/>
              </w:rPr>
            </w:pPr>
          </w:p>
        </w:tc>
        <w:tc>
          <w:tcPr>
            <w:tcW w:w="665" w:type="pct"/>
          </w:tcPr>
          <w:p>
            <w:pPr>
              <w:spacing w:line="360" w:lineRule="exact"/>
              <w:jc w:val="center"/>
              <w:rPr>
                <w:rFonts w:ascii="宋体" w:hAnsi="宋体"/>
                <w:szCs w:val="21"/>
              </w:rPr>
            </w:pPr>
            <w:r>
              <w:rPr>
                <w:rFonts w:hint="eastAsia" w:ascii="宋体" w:hAnsi="宋体"/>
                <w:szCs w:val="21"/>
              </w:rPr>
              <w:t>00842</w:t>
            </w:r>
          </w:p>
        </w:tc>
        <w:tc>
          <w:tcPr>
            <w:tcW w:w="1811" w:type="pct"/>
            <w:shd w:val="clear" w:color="auto" w:fill="auto"/>
          </w:tcPr>
          <w:p>
            <w:pPr>
              <w:spacing w:line="360" w:lineRule="exact"/>
              <w:jc w:val="left"/>
              <w:rPr>
                <w:rFonts w:ascii="宋体" w:hAnsi="宋体"/>
                <w:szCs w:val="21"/>
              </w:rPr>
            </w:pPr>
            <w:r>
              <w:rPr>
                <w:rFonts w:hint="eastAsia" w:ascii="宋体" w:hAnsi="宋体"/>
                <w:szCs w:val="21"/>
              </w:rPr>
              <w:t>第二外语（德）</w:t>
            </w:r>
          </w:p>
        </w:tc>
        <w:tc>
          <w:tcPr>
            <w:tcW w:w="672" w:type="pct"/>
            <w:shd w:val="clear" w:color="auto" w:fill="auto"/>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28" w:type="pct"/>
            <w:gridSpan w:val="4"/>
          </w:tcPr>
          <w:p>
            <w:pPr>
              <w:spacing w:line="360" w:lineRule="exact"/>
              <w:jc w:val="center"/>
              <w:rPr>
                <w:rFonts w:ascii="宋体" w:hAnsi="宋体"/>
                <w:szCs w:val="21"/>
              </w:rPr>
            </w:pPr>
            <w:r>
              <w:rPr>
                <w:rFonts w:hint="eastAsia" w:ascii="宋体" w:hAnsi="宋体"/>
                <w:szCs w:val="21"/>
              </w:rPr>
              <w:t>总计学分</w:t>
            </w:r>
          </w:p>
        </w:tc>
        <w:tc>
          <w:tcPr>
            <w:tcW w:w="672" w:type="pct"/>
          </w:tcPr>
          <w:p>
            <w:pPr>
              <w:spacing w:line="360" w:lineRule="exact"/>
              <w:jc w:val="left"/>
              <w:rPr>
                <w:rFonts w:ascii="宋体" w:hAnsi="宋体"/>
                <w:szCs w:val="21"/>
              </w:rPr>
            </w:pPr>
            <w:r>
              <w:rPr>
                <w:rFonts w:hint="eastAsia" w:ascii="宋体" w:hAnsi="宋体"/>
                <w:szCs w:val="21"/>
              </w:rPr>
              <w:t>60</w:t>
            </w:r>
          </w:p>
        </w:tc>
      </w:tr>
    </w:tbl>
    <w:p>
      <w:pPr>
        <w:spacing w:after="60" w:line="320" w:lineRule="exact"/>
        <w:rPr>
          <w:rFonts w:ascii="宋体" w:hAnsi="宋体"/>
        </w:rPr>
      </w:pPr>
      <w:r>
        <w:rPr>
          <w:rFonts w:hint="eastAsia" w:ascii="宋体" w:hAnsi="宋体"/>
        </w:rPr>
        <w:t>说明：</w:t>
      </w:r>
    </w:p>
    <w:p>
      <w:pPr>
        <w:spacing w:after="60" w:line="320" w:lineRule="exact"/>
        <w:ind w:firstLine="420" w:firstLineChars="200"/>
        <w:rPr>
          <w:rFonts w:ascii="宋体" w:hAnsi="宋体"/>
        </w:rPr>
      </w:pPr>
      <w:r>
        <w:rPr>
          <w:rFonts w:hint="eastAsia" w:ascii="宋体" w:hAnsi="宋体"/>
        </w:rPr>
        <w:t>1.全国英语等级考试（PETS）二级或以上笔试合格成绩，可顶替“00845第二外语（英）</w:t>
      </w:r>
      <w:r>
        <w:rPr>
          <w:rFonts w:ascii="宋体" w:hAnsi="宋体"/>
        </w:rPr>
        <w:t>”</w:t>
      </w:r>
      <w:r>
        <w:rPr>
          <w:rFonts w:hint="eastAsia" w:ascii="宋体" w:hAnsi="宋体"/>
        </w:rPr>
        <w:t>课程。</w:t>
      </w:r>
    </w:p>
    <w:p>
      <w:pPr>
        <w:spacing w:after="60" w:line="320" w:lineRule="exact"/>
        <w:ind w:firstLine="420" w:firstLineChars="200"/>
        <w:rPr>
          <w:rFonts w:ascii="宋体" w:hAnsi="宋体"/>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选修课程，可在推荐选修课程中选考，也可在我省现行开考所有专科起点本科专业中选考与本专业核心课程不同的课程，课程门数不少于3门，学分不低于18学分。不得跨专业选修实践课。</w:t>
      </w:r>
    </w:p>
    <w:p>
      <w:pPr>
        <w:jc w:val="center"/>
        <w:rPr>
          <w:rFonts w:ascii="方正小标宋简体" w:hAnsi="宋体" w:eastAsia="方正小标宋简体"/>
          <w:sz w:val="32"/>
          <w:szCs w:val="32"/>
        </w:rPr>
      </w:pPr>
      <w:r>
        <w:rPr>
          <w:rFonts w:hAnsi="宋体"/>
        </w:rPr>
        <w:br w:type="page"/>
      </w:r>
      <w:r>
        <w:rPr>
          <w:rFonts w:hint="eastAsia" w:ascii="方正小标宋简体" w:hAnsi="宋体" w:eastAsia="方正小标宋简体"/>
          <w:sz w:val="32"/>
          <w:szCs w:val="32"/>
        </w:rPr>
        <w:t>高等教育自学考试新闻（本科）专业计划</w:t>
      </w:r>
    </w:p>
    <w:p>
      <w:pPr>
        <w:jc w:val="center"/>
        <w:rPr>
          <w:rFonts w:ascii="仿宋_GB2312" w:hAnsi="宋体" w:eastAsia="仿宋_GB2312"/>
          <w:sz w:val="28"/>
          <w:szCs w:val="28"/>
        </w:rPr>
      </w:pPr>
      <w:r>
        <w:rPr>
          <w:rFonts w:hint="eastAsia" w:ascii="仿宋_GB2312" w:hAnsi="宋体" w:eastAsia="仿宋_GB2312"/>
          <w:sz w:val="28"/>
          <w:szCs w:val="28"/>
        </w:rPr>
        <w:t>主考学校：浙江大学   专业代码：1050305</w:t>
      </w:r>
    </w:p>
    <w:tbl>
      <w:tblPr>
        <w:tblStyle w:val="10"/>
        <w:tblW w:w="4899"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898"/>
        <w:gridCol w:w="1198"/>
        <w:gridCol w:w="3236"/>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11" w:type="pct"/>
            <w:vAlign w:val="center"/>
          </w:tcPr>
          <w:p>
            <w:pPr>
              <w:spacing w:line="360" w:lineRule="exact"/>
              <w:jc w:val="center"/>
              <w:rPr>
                <w:rFonts w:ascii="宋体" w:hAnsi="宋体"/>
                <w:szCs w:val="21"/>
              </w:rPr>
            </w:pPr>
            <w:r>
              <w:rPr>
                <w:rFonts w:hint="eastAsia" w:ascii="宋体" w:hAnsi="宋体"/>
                <w:szCs w:val="21"/>
              </w:rPr>
              <w:t>课程类型</w:t>
            </w:r>
          </w:p>
        </w:tc>
        <w:tc>
          <w:tcPr>
            <w:tcW w:w="509" w:type="pct"/>
          </w:tcPr>
          <w:p>
            <w:pPr>
              <w:spacing w:line="360" w:lineRule="exact"/>
              <w:ind w:firstLine="210" w:firstLineChars="100"/>
              <w:rPr>
                <w:rFonts w:ascii="宋体" w:hAnsi="宋体"/>
                <w:szCs w:val="21"/>
              </w:rPr>
            </w:pPr>
            <w:r>
              <w:rPr>
                <w:rFonts w:hint="eastAsia" w:ascii="宋体" w:hAnsi="宋体"/>
                <w:szCs w:val="21"/>
              </w:rPr>
              <w:t>序号</w:t>
            </w:r>
          </w:p>
        </w:tc>
        <w:tc>
          <w:tcPr>
            <w:tcW w:w="679" w:type="pct"/>
          </w:tcPr>
          <w:p>
            <w:pPr>
              <w:spacing w:line="360" w:lineRule="exact"/>
              <w:rPr>
                <w:rFonts w:ascii="宋体" w:hAnsi="宋体"/>
                <w:szCs w:val="21"/>
              </w:rPr>
            </w:pPr>
            <w:r>
              <w:rPr>
                <w:rFonts w:hint="eastAsia" w:ascii="宋体" w:hAnsi="宋体"/>
                <w:szCs w:val="21"/>
              </w:rPr>
              <w:t>课程代码</w:t>
            </w:r>
          </w:p>
        </w:tc>
        <w:tc>
          <w:tcPr>
            <w:tcW w:w="1834" w:type="pct"/>
          </w:tcPr>
          <w:p>
            <w:pPr>
              <w:spacing w:line="360" w:lineRule="exact"/>
              <w:ind w:firstLine="630" w:firstLineChars="300"/>
              <w:rPr>
                <w:rFonts w:ascii="宋体" w:hAnsi="宋体"/>
                <w:szCs w:val="21"/>
              </w:rPr>
            </w:pPr>
            <w:r>
              <w:rPr>
                <w:rFonts w:hint="eastAsia" w:ascii="宋体" w:hAnsi="宋体"/>
                <w:szCs w:val="21"/>
              </w:rPr>
              <w:t>课 程 名 称</w:t>
            </w:r>
          </w:p>
        </w:tc>
        <w:tc>
          <w:tcPr>
            <w:tcW w:w="767" w:type="pct"/>
          </w:tcPr>
          <w:p>
            <w:pPr>
              <w:spacing w:line="360" w:lineRule="exact"/>
              <w:ind w:firstLine="210" w:firstLineChars="100"/>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restart"/>
            <w:vAlign w:val="center"/>
          </w:tcPr>
          <w:p>
            <w:pPr>
              <w:spacing w:line="360" w:lineRule="exact"/>
              <w:jc w:val="center"/>
              <w:rPr>
                <w:rFonts w:ascii="宋体" w:hAnsi="宋体"/>
                <w:szCs w:val="21"/>
              </w:rPr>
            </w:pPr>
            <w:r>
              <w:rPr>
                <w:rFonts w:hint="eastAsia" w:ascii="宋体" w:hAnsi="宋体"/>
                <w:szCs w:val="21"/>
              </w:rPr>
              <w:t>公共基础课程</w:t>
            </w:r>
          </w:p>
        </w:tc>
        <w:tc>
          <w:tcPr>
            <w:tcW w:w="509" w:type="pct"/>
          </w:tcPr>
          <w:p>
            <w:pPr>
              <w:spacing w:line="360" w:lineRule="exact"/>
              <w:ind w:firstLine="210" w:firstLineChars="100"/>
              <w:rPr>
                <w:rFonts w:ascii="宋体" w:hAnsi="宋体"/>
                <w:szCs w:val="21"/>
              </w:rPr>
            </w:pPr>
            <w:r>
              <w:rPr>
                <w:rFonts w:hint="eastAsia" w:ascii="宋体" w:hAnsi="宋体"/>
                <w:szCs w:val="21"/>
              </w:rPr>
              <w:t xml:space="preserve">1 </w:t>
            </w:r>
          </w:p>
        </w:tc>
        <w:tc>
          <w:tcPr>
            <w:tcW w:w="679" w:type="pct"/>
          </w:tcPr>
          <w:p>
            <w:pPr>
              <w:spacing w:line="360" w:lineRule="exact"/>
              <w:ind w:firstLine="210" w:firstLineChars="100"/>
              <w:rPr>
                <w:rFonts w:ascii="宋体" w:hAnsi="宋体"/>
                <w:szCs w:val="21"/>
              </w:rPr>
            </w:pPr>
            <w:r>
              <w:rPr>
                <w:rFonts w:hint="eastAsia" w:ascii="宋体" w:hAnsi="宋体"/>
                <w:szCs w:val="21"/>
              </w:rPr>
              <w:t>03708</w:t>
            </w:r>
          </w:p>
        </w:tc>
        <w:tc>
          <w:tcPr>
            <w:tcW w:w="1834" w:type="pct"/>
          </w:tcPr>
          <w:p>
            <w:pPr>
              <w:spacing w:line="360" w:lineRule="exact"/>
              <w:rPr>
                <w:rFonts w:ascii="宋体" w:hAnsi="宋体"/>
                <w:szCs w:val="21"/>
              </w:rPr>
            </w:pPr>
            <w:r>
              <w:rPr>
                <w:rFonts w:hint="eastAsia" w:ascii="宋体" w:hAnsi="宋体"/>
                <w:szCs w:val="21"/>
              </w:rPr>
              <w:t>中国近现代史纲要</w:t>
            </w:r>
          </w:p>
        </w:tc>
        <w:tc>
          <w:tcPr>
            <w:tcW w:w="767" w:type="pct"/>
          </w:tcPr>
          <w:p>
            <w:pPr>
              <w:spacing w:line="360" w:lineRule="exact"/>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continue"/>
            <w:vAlign w:val="center"/>
          </w:tcPr>
          <w:p>
            <w:pPr>
              <w:spacing w:line="360" w:lineRule="exact"/>
              <w:ind w:firstLine="315" w:firstLineChars="150"/>
              <w:jc w:val="center"/>
              <w:rPr>
                <w:rFonts w:ascii="宋体" w:hAnsi="宋体"/>
                <w:szCs w:val="21"/>
              </w:rPr>
            </w:pPr>
          </w:p>
        </w:tc>
        <w:tc>
          <w:tcPr>
            <w:tcW w:w="509" w:type="pct"/>
          </w:tcPr>
          <w:p>
            <w:pPr>
              <w:spacing w:line="360" w:lineRule="exact"/>
              <w:ind w:firstLine="210" w:firstLineChars="100"/>
              <w:rPr>
                <w:rFonts w:ascii="宋体" w:hAnsi="宋体"/>
                <w:szCs w:val="21"/>
              </w:rPr>
            </w:pPr>
            <w:r>
              <w:rPr>
                <w:rFonts w:hint="eastAsia" w:ascii="宋体" w:hAnsi="宋体"/>
                <w:szCs w:val="21"/>
              </w:rPr>
              <w:t xml:space="preserve">2 </w:t>
            </w:r>
          </w:p>
        </w:tc>
        <w:tc>
          <w:tcPr>
            <w:tcW w:w="679" w:type="pct"/>
          </w:tcPr>
          <w:p>
            <w:pPr>
              <w:spacing w:line="360" w:lineRule="exact"/>
              <w:ind w:firstLine="210" w:firstLineChars="100"/>
              <w:rPr>
                <w:rFonts w:ascii="宋体" w:hAnsi="宋体"/>
                <w:szCs w:val="21"/>
              </w:rPr>
            </w:pPr>
            <w:r>
              <w:rPr>
                <w:rFonts w:hint="eastAsia" w:ascii="宋体" w:hAnsi="宋体"/>
                <w:szCs w:val="21"/>
              </w:rPr>
              <w:t xml:space="preserve">03709 </w:t>
            </w:r>
          </w:p>
        </w:tc>
        <w:tc>
          <w:tcPr>
            <w:tcW w:w="1834" w:type="pct"/>
          </w:tcPr>
          <w:p>
            <w:pPr>
              <w:spacing w:line="360" w:lineRule="exact"/>
              <w:rPr>
                <w:rFonts w:ascii="宋体" w:hAnsi="宋体"/>
                <w:szCs w:val="21"/>
              </w:rPr>
            </w:pPr>
            <w:r>
              <w:rPr>
                <w:rFonts w:hint="eastAsia" w:ascii="宋体" w:hAnsi="宋体"/>
                <w:szCs w:val="21"/>
              </w:rPr>
              <w:t>马克思主义基本原理概论</w:t>
            </w:r>
          </w:p>
        </w:tc>
        <w:tc>
          <w:tcPr>
            <w:tcW w:w="767"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continue"/>
            <w:vAlign w:val="center"/>
          </w:tcPr>
          <w:p>
            <w:pPr>
              <w:spacing w:line="360" w:lineRule="exact"/>
              <w:ind w:firstLine="315" w:firstLineChars="150"/>
              <w:jc w:val="center"/>
              <w:rPr>
                <w:rFonts w:ascii="宋体" w:hAnsi="宋体"/>
                <w:szCs w:val="21"/>
              </w:rPr>
            </w:pPr>
          </w:p>
        </w:tc>
        <w:tc>
          <w:tcPr>
            <w:tcW w:w="509" w:type="pct"/>
          </w:tcPr>
          <w:p>
            <w:pPr>
              <w:spacing w:line="360" w:lineRule="exact"/>
              <w:ind w:firstLine="210" w:firstLineChars="100"/>
              <w:rPr>
                <w:rFonts w:ascii="宋体" w:hAnsi="宋体"/>
                <w:szCs w:val="21"/>
              </w:rPr>
            </w:pPr>
            <w:r>
              <w:rPr>
                <w:rFonts w:hint="eastAsia" w:ascii="宋体" w:hAnsi="宋体"/>
                <w:szCs w:val="21"/>
              </w:rPr>
              <w:t xml:space="preserve">3 </w:t>
            </w:r>
          </w:p>
        </w:tc>
        <w:tc>
          <w:tcPr>
            <w:tcW w:w="679" w:type="pct"/>
          </w:tcPr>
          <w:p>
            <w:pPr>
              <w:spacing w:line="360" w:lineRule="exact"/>
              <w:ind w:firstLine="210" w:firstLineChars="100"/>
              <w:rPr>
                <w:rFonts w:ascii="宋体" w:hAnsi="宋体"/>
                <w:szCs w:val="21"/>
              </w:rPr>
            </w:pPr>
            <w:r>
              <w:rPr>
                <w:rFonts w:hint="eastAsia" w:ascii="宋体" w:hAnsi="宋体"/>
                <w:szCs w:val="21"/>
              </w:rPr>
              <w:t>00015</w:t>
            </w:r>
          </w:p>
        </w:tc>
        <w:tc>
          <w:tcPr>
            <w:tcW w:w="1834" w:type="pct"/>
          </w:tcPr>
          <w:p>
            <w:pPr>
              <w:spacing w:line="360" w:lineRule="exact"/>
              <w:rPr>
                <w:rFonts w:ascii="宋体" w:hAnsi="宋体"/>
                <w:szCs w:val="21"/>
              </w:rPr>
            </w:pPr>
            <w:r>
              <w:rPr>
                <w:rFonts w:hint="eastAsia" w:ascii="宋体" w:hAnsi="宋体"/>
                <w:szCs w:val="21"/>
              </w:rPr>
              <w:t>英语（二）</w:t>
            </w:r>
          </w:p>
        </w:tc>
        <w:tc>
          <w:tcPr>
            <w:tcW w:w="767" w:type="pct"/>
          </w:tcPr>
          <w:p>
            <w:pPr>
              <w:spacing w:line="360" w:lineRule="exact"/>
              <w:jc w:val="lef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restart"/>
            <w:vAlign w:val="center"/>
          </w:tcPr>
          <w:p>
            <w:pPr>
              <w:spacing w:line="360" w:lineRule="exact"/>
              <w:jc w:val="center"/>
              <w:rPr>
                <w:rFonts w:ascii="宋体" w:hAnsi="宋体"/>
                <w:szCs w:val="21"/>
              </w:rPr>
            </w:pPr>
            <w:r>
              <w:rPr>
                <w:rFonts w:hint="eastAsia" w:ascii="宋体" w:hAnsi="宋体"/>
                <w:szCs w:val="21"/>
              </w:rPr>
              <w:t>核心课程</w:t>
            </w:r>
          </w:p>
        </w:tc>
        <w:tc>
          <w:tcPr>
            <w:tcW w:w="509" w:type="pct"/>
          </w:tcPr>
          <w:p>
            <w:pPr>
              <w:spacing w:line="360" w:lineRule="exact"/>
              <w:ind w:firstLine="210" w:firstLineChars="100"/>
              <w:rPr>
                <w:rFonts w:ascii="宋体" w:hAnsi="宋体"/>
                <w:szCs w:val="21"/>
              </w:rPr>
            </w:pPr>
            <w:r>
              <w:rPr>
                <w:rFonts w:hint="eastAsia" w:ascii="宋体" w:hAnsi="宋体"/>
                <w:szCs w:val="21"/>
              </w:rPr>
              <w:t xml:space="preserve">4 </w:t>
            </w:r>
          </w:p>
        </w:tc>
        <w:tc>
          <w:tcPr>
            <w:tcW w:w="679" w:type="pct"/>
          </w:tcPr>
          <w:p>
            <w:pPr>
              <w:spacing w:line="360" w:lineRule="exact"/>
              <w:ind w:firstLine="210" w:firstLineChars="100"/>
              <w:rPr>
                <w:rFonts w:ascii="宋体" w:hAnsi="宋体"/>
                <w:szCs w:val="21"/>
              </w:rPr>
            </w:pPr>
            <w:r>
              <w:rPr>
                <w:rFonts w:hint="eastAsia" w:ascii="宋体" w:hAnsi="宋体"/>
                <w:szCs w:val="21"/>
              </w:rPr>
              <w:t>00658</w:t>
            </w:r>
          </w:p>
        </w:tc>
        <w:tc>
          <w:tcPr>
            <w:tcW w:w="1834" w:type="pct"/>
          </w:tcPr>
          <w:p>
            <w:pPr>
              <w:spacing w:line="360" w:lineRule="exact"/>
              <w:rPr>
                <w:rFonts w:ascii="宋体" w:hAnsi="宋体"/>
                <w:szCs w:val="21"/>
              </w:rPr>
            </w:pPr>
            <w:r>
              <w:rPr>
                <w:rFonts w:hint="eastAsia" w:ascii="宋体" w:hAnsi="宋体"/>
                <w:szCs w:val="21"/>
              </w:rPr>
              <w:t>新闻评论写作</w:t>
            </w:r>
          </w:p>
        </w:tc>
        <w:tc>
          <w:tcPr>
            <w:tcW w:w="767"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continue"/>
            <w:vAlign w:val="center"/>
          </w:tcPr>
          <w:p>
            <w:pPr>
              <w:spacing w:line="360" w:lineRule="exact"/>
              <w:ind w:firstLine="315" w:firstLineChars="150"/>
              <w:jc w:val="center"/>
              <w:rPr>
                <w:rFonts w:ascii="宋体" w:hAnsi="宋体"/>
                <w:szCs w:val="21"/>
              </w:rPr>
            </w:pPr>
          </w:p>
        </w:tc>
        <w:tc>
          <w:tcPr>
            <w:tcW w:w="509" w:type="pct"/>
          </w:tcPr>
          <w:p>
            <w:pPr>
              <w:spacing w:line="360" w:lineRule="exact"/>
              <w:ind w:firstLine="210" w:firstLineChars="100"/>
              <w:rPr>
                <w:rFonts w:ascii="宋体" w:hAnsi="宋体"/>
                <w:szCs w:val="21"/>
              </w:rPr>
            </w:pPr>
            <w:r>
              <w:rPr>
                <w:rFonts w:hint="eastAsia" w:ascii="宋体" w:hAnsi="宋体"/>
                <w:szCs w:val="21"/>
              </w:rPr>
              <w:t xml:space="preserve">5 </w:t>
            </w:r>
          </w:p>
        </w:tc>
        <w:tc>
          <w:tcPr>
            <w:tcW w:w="679" w:type="pct"/>
          </w:tcPr>
          <w:p>
            <w:pPr>
              <w:spacing w:line="360" w:lineRule="exact"/>
              <w:ind w:firstLine="210" w:firstLineChars="100"/>
              <w:rPr>
                <w:rFonts w:ascii="宋体" w:hAnsi="宋体"/>
                <w:szCs w:val="21"/>
              </w:rPr>
            </w:pPr>
            <w:r>
              <w:rPr>
                <w:rFonts w:hint="eastAsia" w:ascii="宋体" w:hAnsi="宋体"/>
                <w:szCs w:val="21"/>
              </w:rPr>
              <w:t>00659</w:t>
            </w:r>
          </w:p>
        </w:tc>
        <w:tc>
          <w:tcPr>
            <w:tcW w:w="1834" w:type="pct"/>
          </w:tcPr>
          <w:p>
            <w:pPr>
              <w:spacing w:line="360" w:lineRule="exact"/>
              <w:rPr>
                <w:rFonts w:ascii="宋体" w:hAnsi="宋体"/>
                <w:szCs w:val="21"/>
              </w:rPr>
            </w:pPr>
            <w:r>
              <w:rPr>
                <w:rFonts w:hint="eastAsia" w:ascii="宋体" w:hAnsi="宋体"/>
                <w:szCs w:val="21"/>
              </w:rPr>
              <w:t>新闻摄影</w:t>
            </w:r>
          </w:p>
        </w:tc>
        <w:tc>
          <w:tcPr>
            <w:tcW w:w="767" w:type="pct"/>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continue"/>
            <w:vAlign w:val="center"/>
          </w:tcPr>
          <w:p>
            <w:pPr>
              <w:spacing w:line="360" w:lineRule="exact"/>
              <w:ind w:firstLine="315" w:firstLineChars="150"/>
              <w:jc w:val="center"/>
              <w:rPr>
                <w:rFonts w:ascii="宋体" w:hAnsi="宋体"/>
                <w:szCs w:val="21"/>
              </w:rPr>
            </w:pPr>
          </w:p>
        </w:tc>
        <w:tc>
          <w:tcPr>
            <w:tcW w:w="509" w:type="pct"/>
          </w:tcPr>
          <w:p>
            <w:pPr>
              <w:spacing w:line="360" w:lineRule="exact"/>
              <w:ind w:firstLine="210" w:firstLineChars="100"/>
              <w:rPr>
                <w:rFonts w:ascii="宋体" w:hAnsi="宋体"/>
                <w:szCs w:val="21"/>
              </w:rPr>
            </w:pPr>
            <w:r>
              <w:rPr>
                <w:rFonts w:hint="eastAsia" w:ascii="宋体" w:hAnsi="宋体"/>
                <w:szCs w:val="21"/>
              </w:rPr>
              <w:t xml:space="preserve">6 </w:t>
            </w:r>
          </w:p>
        </w:tc>
        <w:tc>
          <w:tcPr>
            <w:tcW w:w="679" w:type="pct"/>
          </w:tcPr>
          <w:p>
            <w:pPr>
              <w:spacing w:line="360" w:lineRule="exact"/>
              <w:ind w:firstLine="210" w:firstLineChars="100"/>
              <w:rPr>
                <w:rFonts w:ascii="宋体" w:hAnsi="宋体"/>
                <w:szCs w:val="21"/>
              </w:rPr>
            </w:pPr>
            <w:r>
              <w:rPr>
                <w:rFonts w:hint="eastAsia" w:ascii="宋体" w:hAnsi="宋体"/>
                <w:szCs w:val="21"/>
              </w:rPr>
              <w:t>00660</w:t>
            </w:r>
          </w:p>
        </w:tc>
        <w:tc>
          <w:tcPr>
            <w:tcW w:w="1834" w:type="pct"/>
          </w:tcPr>
          <w:p>
            <w:pPr>
              <w:spacing w:line="360" w:lineRule="exact"/>
              <w:rPr>
                <w:rFonts w:ascii="宋体" w:hAnsi="宋体"/>
                <w:szCs w:val="21"/>
              </w:rPr>
            </w:pPr>
            <w:r>
              <w:rPr>
                <w:rFonts w:hint="eastAsia" w:ascii="宋体" w:hAnsi="宋体"/>
                <w:szCs w:val="21"/>
              </w:rPr>
              <w:t>外国新闻事业史</w:t>
            </w:r>
          </w:p>
        </w:tc>
        <w:tc>
          <w:tcPr>
            <w:tcW w:w="767"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continue"/>
            <w:vAlign w:val="center"/>
          </w:tcPr>
          <w:p>
            <w:pPr>
              <w:spacing w:line="360" w:lineRule="exact"/>
              <w:ind w:firstLine="315" w:firstLineChars="150"/>
              <w:jc w:val="center"/>
              <w:rPr>
                <w:rFonts w:ascii="宋体" w:hAnsi="宋体"/>
                <w:szCs w:val="21"/>
              </w:rPr>
            </w:pPr>
          </w:p>
        </w:tc>
        <w:tc>
          <w:tcPr>
            <w:tcW w:w="509" w:type="pct"/>
          </w:tcPr>
          <w:p>
            <w:pPr>
              <w:spacing w:line="360" w:lineRule="exact"/>
              <w:ind w:firstLine="210" w:firstLineChars="100"/>
              <w:rPr>
                <w:rFonts w:ascii="宋体" w:hAnsi="宋体"/>
                <w:szCs w:val="21"/>
              </w:rPr>
            </w:pPr>
            <w:r>
              <w:rPr>
                <w:rFonts w:hint="eastAsia" w:ascii="宋体" w:hAnsi="宋体"/>
                <w:szCs w:val="21"/>
              </w:rPr>
              <w:t xml:space="preserve">7 </w:t>
            </w:r>
          </w:p>
        </w:tc>
        <w:tc>
          <w:tcPr>
            <w:tcW w:w="679" w:type="pct"/>
          </w:tcPr>
          <w:p>
            <w:pPr>
              <w:spacing w:line="360" w:lineRule="exact"/>
              <w:ind w:firstLine="210" w:firstLineChars="100"/>
              <w:rPr>
                <w:rFonts w:ascii="宋体" w:hAnsi="宋体"/>
                <w:szCs w:val="21"/>
              </w:rPr>
            </w:pPr>
            <w:r>
              <w:rPr>
                <w:rFonts w:hint="eastAsia" w:ascii="宋体" w:hAnsi="宋体"/>
                <w:szCs w:val="21"/>
              </w:rPr>
              <w:t>00661</w:t>
            </w:r>
          </w:p>
        </w:tc>
        <w:tc>
          <w:tcPr>
            <w:tcW w:w="1834" w:type="pct"/>
          </w:tcPr>
          <w:p>
            <w:pPr>
              <w:spacing w:line="360" w:lineRule="exact"/>
              <w:rPr>
                <w:rFonts w:ascii="宋体" w:hAnsi="宋体"/>
                <w:szCs w:val="21"/>
              </w:rPr>
            </w:pPr>
            <w:r>
              <w:rPr>
                <w:rFonts w:hint="eastAsia" w:ascii="宋体" w:hAnsi="宋体"/>
                <w:szCs w:val="21"/>
              </w:rPr>
              <w:t>中外新闻作品研究</w:t>
            </w:r>
          </w:p>
        </w:tc>
        <w:tc>
          <w:tcPr>
            <w:tcW w:w="767"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continue"/>
            <w:vAlign w:val="center"/>
          </w:tcPr>
          <w:p>
            <w:pPr>
              <w:spacing w:line="360" w:lineRule="exact"/>
              <w:ind w:firstLine="315" w:firstLineChars="150"/>
              <w:jc w:val="center"/>
              <w:rPr>
                <w:rFonts w:ascii="宋体" w:hAnsi="宋体"/>
                <w:szCs w:val="21"/>
              </w:rPr>
            </w:pPr>
          </w:p>
        </w:tc>
        <w:tc>
          <w:tcPr>
            <w:tcW w:w="509" w:type="pct"/>
          </w:tcPr>
          <w:p>
            <w:pPr>
              <w:spacing w:line="360" w:lineRule="exact"/>
              <w:ind w:firstLine="210" w:firstLineChars="100"/>
              <w:rPr>
                <w:rFonts w:ascii="宋体" w:hAnsi="宋体"/>
                <w:szCs w:val="21"/>
              </w:rPr>
            </w:pPr>
            <w:r>
              <w:rPr>
                <w:rFonts w:hint="eastAsia" w:ascii="宋体" w:hAnsi="宋体"/>
                <w:szCs w:val="21"/>
              </w:rPr>
              <w:t xml:space="preserve">8 </w:t>
            </w:r>
          </w:p>
        </w:tc>
        <w:tc>
          <w:tcPr>
            <w:tcW w:w="679" w:type="pct"/>
          </w:tcPr>
          <w:p>
            <w:pPr>
              <w:spacing w:line="360" w:lineRule="exact"/>
              <w:ind w:firstLine="210" w:firstLineChars="100"/>
              <w:rPr>
                <w:rFonts w:ascii="宋体" w:hAnsi="宋体"/>
                <w:szCs w:val="21"/>
              </w:rPr>
            </w:pPr>
            <w:r>
              <w:rPr>
                <w:rFonts w:hint="eastAsia" w:ascii="宋体" w:hAnsi="宋体"/>
                <w:szCs w:val="21"/>
              </w:rPr>
              <w:t>00642</w:t>
            </w:r>
          </w:p>
        </w:tc>
        <w:tc>
          <w:tcPr>
            <w:tcW w:w="1834" w:type="pct"/>
          </w:tcPr>
          <w:p>
            <w:pPr>
              <w:spacing w:line="360" w:lineRule="exact"/>
              <w:rPr>
                <w:rFonts w:ascii="宋体" w:hAnsi="宋体"/>
                <w:szCs w:val="21"/>
              </w:rPr>
            </w:pPr>
            <w:r>
              <w:rPr>
                <w:rFonts w:hint="eastAsia" w:ascii="宋体" w:hAnsi="宋体"/>
                <w:szCs w:val="21"/>
              </w:rPr>
              <w:t>传播学概论</w:t>
            </w:r>
          </w:p>
        </w:tc>
        <w:tc>
          <w:tcPr>
            <w:tcW w:w="767"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continue"/>
            <w:vAlign w:val="center"/>
          </w:tcPr>
          <w:p>
            <w:pPr>
              <w:spacing w:line="360" w:lineRule="exact"/>
              <w:ind w:firstLine="315" w:firstLineChars="150"/>
              <w:jc w:val="center"/>
              <w:rPr>
                <w:rFonts w:ascii="宋体" w:hAnsi="宋体"/>
                <w:szCs w:val="21"/>
              </w:rPr>
            </w:pPr>
          </w:p>
        </w:tc>
        <w:tc>
          <w:tcPr>
            <w:tcW w:w="509" w:type="pct"/>
          </w:tcPr>
          <w:p>
            <w:pPr>
              <w:spacing w:line="360" w:lineRule="exact"/>
              <w:ind w:firstLine="210" w:firstLineChars="100"/>
              <w:rPr>
                <w:rFonts w:ascii="宋体" w:hAnsi="宋体"/>
                <w:szCs w:val="21"/>
              </w:rPr>
            </w:pPr>
            <w:r>
              <w:rPr>
                <w:rFonts w:hint="eastAsia" w:ascii="宋体" w:hAnsi="宋体"/>
                <w:szCs w:val="21"/>
              </w:rPr>
              <w:t xml:space="preserve">9 </w:t>
            </w:r>
          </w:p>
        </w:tc>
        <w:tc>
          <w:tcPr>
            <w:tcW w:w="679" w:type="pct"/>
          </w:tcPr>
          <w:p>
            <w:pPr>
              <w:spacing w:line="360" w:lineRule="exact"/>
              <w:ind w:firstLine="210" w:firstLineChars="100"/>
              <w:rPr>
                <w:rFonts w:ascii="宋体" w:hAnsi="宋体"/>
                <w:szCs w:val="21"/>
              </w:rPr>
            </w:pPr>
            <w:r>
              <w:rPr>
                <w:rFonts w:hint="eastAsia" w:ascii="宋体" w:hAnsi="宋体"/>
                <w:szCs w:val="21"/>
              </w:rPr>
              <w:t>00182</w:t>
            </w:r>
          </w:p>
        </w:tc>
        <w:tc>
          <w:tcPr>
            <w:tcW w:w="1834" w:type="pct"/>
          </w:tcPr>
          <w:p>
            <w:pPr>
              <w:spacing w:line="360" w:lineRule="exact"/>
              <w:rPr>
                <w:rFonts w:ascii="宋体" w:hAnsi="宋体"/>
                <w:szCs w:val="21"/>
              </w:rPr>
            </w:pPr>
            <w:r>
              <w:rPr>
                <w:rFonts w:hint="eastAsia" w:ascii="宋体" w:hAnsi="宋体"/>
                <w:szCs w:val="21"/>
              </w:rPr>
              <w:t>公共关系学</w:t>
            </w:r>
          </w:p>
        </w:tc>
        <w:tc>
          <w:tcPr>
            <w:tcW w:w="767"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continue"/>
            <w:vAlign w:val="center"/>
          </w:tcPr>
          <w:p>
            <w:pPr>
              <w:spacing w:line="360" w:lineRule="exact"/>
              <w:ind w:firstLine="315" w:firstLineChars="150"/>
              <w:jc w:val="center"/>
              <w:rPr>
                <w:rFonts w:ascii="宋体" w:hAnsi="宋体"/>
                <w:szCs w:val="21"/>
              </w:rPr>
            </w:pPr>
          </w:p>
        </w:tc>
        <w:tc>
          <w:tcPr>
            <w:tcW w:w="509" w:type="pct"/>
          </w:tcPr>
          <w:p>
            <w:pPr>
              <w:spacing w:line="360" w:lineRule="exact"/>
              <w:ind w:firstLine="210" w:firstLineChars="100"/>
              <w:rPr>
                <w:rFonts w:ascii="宋体" w:hAnsi="宋体"/>
                <w:szCs w:val="21"/>
              </w:rPr>
            </w:pPr>
            <w:r>
              <w:rPr>
                <w:rFonts w:hint="eastAsia" w:ascii="宋体" w:hAnsi="宋体"/>
                <w:szCs w:val="21"/>
              </w:rPr>
              <w:t>10</w:t>
            </w:r>
          </w:p>
        </w:tc>
        <w:tc>
          <w:tcPr>
            <w:tcW w:w="679" w:type="pct"/>
          </w:tcPr>
          <w:p>
            <w:pPr>
              <w:spacing w:line="360" w:lineRule="exact"/>
              <w:ind w:firstLine="210" w:firstLineChars="100"/>
              <w:rPr>
                <w:rFonts w:ascii="宋体" w:hAnsi="宋体"/>
                <w:szCs w:val="21"/>
              </w:rPr>
            </w:pPr>
            <w:r>
              <w:rPr>
                <w:rFonts w:hint="eastAsia" w:ascii="宋体" w:hAnsi="宋体"/>
                <w:szCs w:val="21"/>
              </w:rPr>
              <w:t>21043</w:t>
            </w:r>
          </w:p>
        </w:tc>
        <w:tc>
          <w:tcPr>
            <w:tcW w:w="1834" w:type="pct"/>
          </w:tcPr>
          <w:p>
            <w:pPr>
              <w:spacing w:line="360" w:lineRule="exact"/>
              <w:rPr>
                <w:rFonts w:ascii="宋体" w:hAnsi="宋体"/>
                <w:szCs w:val="21"/>
              </w:rPr>
            </w:pPr>
            <w:r>
              <w:rPr>
                <w:rFonts w:hint="eastAsia" w:ascii="宋体" w:hAnsi="宋体"/>
                <w:szCs w:val="21"/>
              </w:rPr>
              <w:t>新闻本科毕业论文</w:t>
            </w:r>
          </w:p>
        </w:tc>
        <w:tc>
          <w:tcPr>
            <w:tcW w:w="767" w:type="pct"/>
          </w:tcPr>
          <w:p>
            <w:pPr>
              <w:spacing w:line="360" w:lineRule="exact"/>
              <w:jc w:val="lef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restart"/>
            <w:vAlign w:val="center"/>
          </w:tcPr>
          <w:p>
            <w:pPr>
              <w:spacing w:line="360" w:lineRule="exact"/>
              <w:jc w:val="center"/>
              <w:rPr>
                <w:rFonts w:ascii="宋体" w:hAnsi="宋体"/>
                <w:szCs w:val="21"/>
              </w:rPr>
            </w:pPr>
            <w:r>
              <w:rPr>
                <w:rFonts w:hint="eastAsia" w:ascii="宋体" w:hAnsi="宋体"/>
                <w:szCs w:val="21"/>
              </w:rPr>
              <w:t>选修课程</w:t>
            </w:r>
          </w:p>
        </w:tc>
        <w:tc>
          <w:tcPr>
            <w:tcW w:w="509" w:type="pct"/>
            <w:vMerge w:val="restart"/>
            <w:vAlign w:val="center"/>
          </w:tcPr>
          <w:p>
            <w:pPr>
              <w:spacing w:line="360" w:lineRule="exact"/>
              <w:ind w:firstLine="210" w:firstLineChars="100"/>
              <w:rPr>
                <w:rFonts w:ascii="宋体" w:hAnsi="宋体"/>
                <w:szCs w:val="21"/>
              </w:rPr>
            </w:pPr>
            <w:r>
              <w:rPr>
                <w:rFonts w:hint="eastAsia" w:ascii="宋体" w:hAnsi="宋体"/>
                <w:szCs w:val="21"/>
              </w:rPr>
              <w:t>11</w:t>
            </w:r>
          </w:p>
          <w:p>
            <w:pPr>
              <w:spacing w:line="360" w:lineRule="exact"/>
              <w:ind w:firstLine="210" w:firstLineChars="100"/>
              <w:rPr>
                <w:rFonts w:ascii="宋体" w:hAnsi="宋体"/>
                <w:szCs w:val="21"/>
              </w:rPr>
            </w:pPr>
            <w:r>
              <w:rPr>
                <w:rFonts w:hint="eastAsia" w:ascii="宋体" w:hAnsi="宋体"/>
                <w:szCs w:val="21"/>
              </w:rPr>
              <w:t>12</w:t>
            </w:r>
          </w:p>
        </w:tc>
        <w:tc>
          <w:tcPr>
            <w:tcW w:w="679" w:type="pct"/>
          </w:tcPr>
          <w:p>
            <w:pPr>
              <w:spacing w:line="360" w:lineRule="exact"/>
              <w:ind w:firstLine="210" w:firstLineChars="100"/>
              <w:rPr>
                <w:rFonts w:ascii="宋体" w:hAnsi="宋体"/>
                <w:szCs w:val="21"/>
              </w:rPr>
            </w:pPr>
            <w:r>
              <w:rPr>
                <w:rFonts w:hint="eastAsia" w:ascii="宋体" w:hAnsi="宋体"/>
                <w:szCs w:val="21"/>
              </w:rPr>
              <w:t>00529</w:t>
            </w:r>
          </w:p>
        </w:tc>
        <w:tc>
          <w:tcPr>
            <w:tcW w:w="1834" w:type="pct"/>
          </w:tcPr>
          <w:p>
            <w:pPr>
              <w:spacing w:line="360" w:lineRule="exact"/>
              <w:rPr>
                <w:rFonts w:ascii="宋体" w:hAnsi="宋体"/>
                <w:szCs w:val="21"/>
              </w:rPr>
            </w:pPr>
            <w:r>
              <w:rPr>
                <w:rFonts w:hint="eastAsia" w:ascii="宋体" w:hAnsi="宋体"/>
                <w:szCs w:val="21"/>
              </w:rPr>
              <w:t>文学概论（一）</w:t>
            </w:r>
          </w:p>
        </w:tc>
        <w:tc>
          <w:tcPr>
            <w:tcW w:w="767" w:type="pct"/>
          </w:tcPr>
          <w:p>
            <w:pPr>
              <w:spacing w:line="360" w:lineRule="exact"/>
              <w:jc w:val="left"/>
              <w:rPr>
                <w:rFonts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continue"/>
          </w:tcPr>
          <w:p>
            <w:pPr>
              <w:spacing w:line="360" w:lineRule="exact"/>
              <w:ind w:firstLine="315" w:firstLineChars="150"/>
              <w:rPr>
                <w:rFonts w:ascii="宋体" w:hAnsi="宋体"/>
                <w:szCs w:val="21"/>
              </w:rPr>
            </w:pPr>
          </w:p>
        </w:tc>
        <w:tc>
          <w:tcPr>
            <w:tcW w:w="509" w:type="pct"/>
            <w:vMerge w:val="continue"/>
          </w:tcPr>
          <w:p>
            <w:pPr>
              <w:spacing w:line="360" w:lineRule="exact"/>
              <w:ind w:firstLine="210" w:firstLineChars="100"/>
              <w:rPr>
                <w:rFonts w:ascii="宋体" w:hAnsi="宋体"/>
                <w:szCs w:val="21"/>
              </w:rPr>
            </w:pPr>
          </w:p>
        </w:tc>
        <w:tc>
          <w:tcPr>
            <w:tcW w:w="679" w:type="pct"/>
          </w:tcPr>
          <w:p>
            <w:pPr>
              <w:spacing w:line="360" w:lineRule="exact"/>
              <w:ind w:firstLine="210" w:firstLineChars="100"/>
              <w:rPr>
                <w:rFonts w:ascii="宋体" w:hAnsi="宋体"/>
                <w:szCs w:val="21"/>
              </w:rPr>
            </w:pPr>
            <w:r>
              <w:rPr>
                <w:rFonts w:hint="eastAsia" w:ascii="宋体" w:hAnsi="宋体"/>
                <w:szCs w:val="21"/>
              </w:rPr>
              <w:t>00321</w:t>
            </w:r>
          </w:p>
        </w:tc>
        <w:tc>
          <w:tcPr>
            <w:tcW w:w="1834" w:type="pct"/>
          </w:tcPr>
          <w:p>
            <w:pPr>
              <w:spacing w:line="360" w:lineRule="exact"/>
              <w:rPr>
                <w:rFonts w:ascii="宋体" w:hAnsi="宋体"/>
                <w:szCs w:val="21"/>
              </w:rPr>
            </w:pPr>
            <w:r>
              <w:rPr>
                <w:rFonts w:hint="eastAsia" w:ascii="宋体" w:hAnsi="宋体"/>
                <w:szCs w:val="21"/>
              </w:rPr>
              <w:t>中国文化概论</w:t>
            </w:r>
          </w:p>
        </w:tc>
        <w:tc>
          <w:tcPr>
            <w:tcW w:w="767" w:type="pct"/>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continue"/>
          </w:tcPr>
          <w:p>
            <w:pPr>
              <w:spacing w:line="360" w:lineRule="exact"/>
              <w:ind w:firstLine="315" w:firstLineChars="150"/>
              <w:rPr>
                <w:rFonts w:ascii="宋体" w:hAnsi="宋体"/>
                <w:szCs w:val="21"/>
              </w:rPr>
            </w:pPr>
          </w:p>
        </w:tc>
        <w:tc>
          <w:tcPr>
            <w:tcW w:w="509" w:type="pct"/>
            <w:vMerge w:val="continue"/>
          </w:tcPr>
          <w:p>
            <w:pPr>
              <w:spacing w:line="360" w:lineRule="exact"/>
              <w:ind w:firstLine="210" w:firstLineChars="100"/>
              <w:rPr>
                <w:rFonts w:ascii="宋体" w:hAnsi="宋体"/>
                <w:szCs w:val="21"/>
              </w:rPr>
            </w:pPr>
          </w:p>
        </w:tc>
        <w:tc>
          <w:tcPr>
            <w:tcW w:w="679" w:type="pct"/>
          </w:tcPr>
          <w:p>
            <w:pPr>
              <w:spacing w:line="360" w:lineRule="exact"/>
              <w:ind w:firstLine="210" w:firstLineChars="100"/>
              <w:rPr>
                <w:rFonts w:ascii="宋体" w:hAnsi="宋体"/>
                <w:szCs w:val="21"/>
              </w:rPr>
            </w:pPr>
            <w:r>
              <w:rPr>
                <w:rFonts w:hint="eastAsia" w:ascii="宋体" w:hAnsi="宋体"/>
                <w:szCs w:val="21"/>
              </w:rPr>
              <w:t>00244</w:t>
            </w:r>
          </w:p>
        </w:tc>
        <w:tc>
          <w:tcPr>
            <w:tcW w:w="1834" w:type="pct"/>
          </w:tcPr>
          <w:p>
            <w:pPr>
              <w:spacing w:line="360" w:lineRule="exact"/>
              <w:rPr>
                <w:rFonts w:ascii="宋体" w:hAnsi="宋体"/>
                <w:szCs w:val="21"/>
              </w:rPr>
            </w:pPr>
            <w:r>
              <w:rPr>
                <w:rFonts w:hint="eastAsia" w:ascii="宋体" w:hAnsi="宋体"/>
                <w:szCs w:val="21"/>
              </w:rPr>
              <w:t>经济法概论</w:t>
            </w:r>
          </w:p>
        </w:tc>
        <w:tc>
          <w:tcPr>
            <w:tcW w:w="767"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continue"/>
          </w:tcPr>
          <w:p>
            <w:pPr>
              <w:spacing w:line="360" w:lineRule="exact"/>
              <w:ind w:firstLine="315" w:firstLineChars="150"/>
              <w:rPr>
                <w:rFonts w:ascii="宋体" w:hAnsi="宋体"/>
                <w:szCs w:val="21"/>
              </w:rPr>
            </w:pPr>
          </w:p>
        </w:tc>
        <w:tc>
          <w:tcPr>
            <w:tcW w:w="509" w:type="pct"/>
            <w:vMerge w:val="continue"/>
          </w:tcPr>
          <w:p>
            <w:pPr>
              <w:spacing w:line="360" w:lineRule="exact"/>
              <w:ind w:firstLine="210" w:firstLineChars="100"/>
              <w:rPr>
                <w:rFonts w:ascii="宋体" w:hAnsi="宋体"/>
                <w:szCs w:val="21"/>
              </w:rPr>
            </w:pPr>
          </w:p>
        </w:tc>
        <w:tc>
          <w:tcPr>
            <w:tcW w:w="679" w:type="pct"/>
          </w:tcPr>
          <w:p>
            <w:pPr>
              <w:spacing w:line="360" w:lineRule="exact"/>
              <w:ind w:firstLine="210" w:firstLineChars="100"/>
              <w:rPr>
                <w:rFonts w:ascii="宋体" w:hAnsi="宋体"/>
                <w:szCs w:val="21"/>
              </w:rPr>
            </w:pPr>
            <w:r>
              <w:rPr>
                <w:rFonts w:hint="eastAsia" w:ascii="宋体" w:hAnsi="宋体"/>
                <w:szCs w:val="21"/>
              </w:rPr>
              <w:t>00312</w:t>
            </w:r>
          </w:p>
        </w:tc>
        <w:tc>
          <w:tcPr>
            <w:tcW w:w="1834" w:type="pct"/>
          </w:tcPr>
          <w:p>
            <w:pPr>
              <w:spacing w:line="360" w:lineRule="exact"/>
              <w:rPr>
                <w:rFonts w:ascii="宋体" w:hAnsi="宋体"/>
                <w:szCs w:val="21"/>
              </w:rPr>
            </w:pPr>
            <w:r>
              <w:rPr>
                <w:rFonts w:hint="eastAsia" w:ascii="宋体" w:hAnsi="宋体"/>
                <w:szCs w:val="21"/>
              </w:rPr>
              <w:t>政治学概论</w:t>
            </w:r>
          </w:p>
        </w:tc>
        <w:tc>
          <w:tcPr>
            <w:tcW w:w="767" w:type="pct"/>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11" w:type="pct"/>
            <w:vMerge w:val="continue"/>
          </w:tcPr>
          <w:p>
            <w:pPr>
              <w:spacing w:line="360" w:lineRule="exact"/>
              <w:ind w:firstLine="315" w:firstLineChars="150"/>
              <w:rPr>
                <w:rFonts w:ascii="宋体" w:hAnsi="宋体"/>
                <w:szCs w:val="21"/>
              </w:rPr>
            </w:pPr>
          </w:p>
        </w:tc>
        <w:tc>
          <w:tcPr>
            <w:tcW w:w="509" w:type="pct"/>
            <w:vMerge w:val="continue"/>
          </w:tcPr>
          <w:p>
            <w:pPr>
              <w:spacing w:line="360" w:lineRule="exact"/>
              <w:ind w:firstLine="210" w:firstLineChars="100"/>
              <w:rPr>
                <w:rFonts w:ascii="宋体" w:hAnsi="宋体"/>
                <w:szCs w:val="21"/>
              </w:rPr>
            </w:pPr>
          </w:p>
        </w:tc>
        <w:tc>
          <w:tcPr>
            <w:tcW w:w="679" w:type="pct"/>
          </w:tcPr>
          <w:p>
            <w:pPr>
              <w:spacing w:line="360" w:lineRule="exact"/>
              <w:ind w:firstLine="210" w:firstLineChars="100"/>
              <w:rPr>
                <w:rFonts w:ascii="宋体" w:hAnsi="宋体"/>
                <w:szCs w:val="21"/>
              </w:rPr>
            </w:pPr>
            <w:r>
              <w:rPr>
                <w:rFonts w:hint="eastAsia" w:ascii="宋体" w:hAnsi="宋体"/>
                <w:szCs w:val="21"/>
              </w:rPr>
              <w:t>00662</w:t>
            </w:r>
          </w:p>
        </w:tc>
        <w:tc>
          <w:tcPr>
            <w:tcW w:w="1834" w:type="pct"/>
          </w:tcPr>
          <w:p>
            <w:pPr>
              <w:spacing w:line="360" w:lineRule="exact"/>
              <w:rPr>
                <w:rFonts w:ascii="宋体" w:hAnsi="宋体"/>
                <w:szCs w:val="21"/>
              </w:rPr>
            </w:pPr>
            <w:r>
              <w:rPr>
                <w:rFonts w:hint="eastAsia" w:ascii="宋体" w:hAnsi="宋体"/>
                <w:szCs w:val="21"/>
              </w:rPr>
              <w:t>新闻事业管理</w:t>
            </w:r>
          </w:p>
        </w:tc>
        <w:tc>
          <w:tcPr>
            <w:tcW w:w="767"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96" w:hRule="atLeast"/>
        </w:trPr>
        <w:tc>
          <w:tcPr>
            <w:tcW w:w="4233" w:type="pct"/>
            <w:gridSpan w:val="4"/>
            <w:tcBorders>
              <w:top w:val="single" w:color="auto" w:sz="8" w:space="0"/>
              <w:left w:val="single" w:color="auto" w:sz="8" w:space="0"/>
              <w:bottom w:val="single" w:color="auto" w:sz="8" w:space="0"/>
              <w:right w:val="single" w:color="auto" w:sz="4" w:space="0"/>
            </w:tcBorders>
            <w:vAlign w:val="center"/>
          </w:tcPr>
          <w:p>
            <w:pPr>
              <w:spacing w:line="360" w:lineRule="exact"/>
              <w:ind w:firstLine="4200" w:firstLineChars="2000"/>
              <w:rPr>
                <w:rFonts w:ascii="宋体" w:hAnsi="宋体"/>
                <w:szCs w:val="21"/>
              </w:rPr>
            </w:pPr>
            <w:r>
              <w:rPr>
                <w:rFonts w:hint="eastAsia" w:ascii="宋体" w:hAnsi="宋体"/>
                <w:szCs w:val="21"/>
              </w:rPr>
              <w:t>总计学分</w:t>
            </w:r>
          </w:p>
        </w:tc>
        <w:tc>
          <w:tcPr>
            <w:tcW w:w="767" w:type="pct"/>
            <w:tcBorders>
              <w:top w:val="single" w:color="auto" w:sz="8" w:space="0"/>
              <w:left w:val="single" w:color="auto" w:sz="4" w:space="0"/>
              <w:bottom w:val="single" w:color="auto" w:sz="8" w:space="0"/>
              <w:right w:val="single" w:color="auto" w:sz="8" w:space="0"/>
            </w:tcBorders>
            <w:vAlign w:val="center"/>
          </w:tcPr>
          <w:p>
            <w:pPr>
              <w:spacing w:line="360" w:lineRule="exact"/>
              <w:jc w:val="left"/>
              <w:rPr>
                <w:rFonts w:ascii="宋体" w:hAnsi="宋体"/>
                <w:szCs w:val="21"/>
              </w:rPr>
            </w:pPr>
            <w:r>
              <w:rPr>
                <w:rFonts w:hint="eastAsia" w:ascii="宋体" w:hAnsi="宋体"/>
                <w:szCs w:val="21"/>
              </w:rPr>
              <w:t>62</w:t>
            </w:r>
          </w:p>
        </w:tc>
      </w:tr>
    </w:tbl>
    <w:p>
      <w:pPr>
        <w:spacing w:after="60" w:line="320" w:lineRule="exact"/>
        <w:rPr>
          <w:rFonts w:ascii="宋体" w:hAnsi="宋体"/>
        </w:rPr>
      </w:pPr>
      <w:r>
        <w:rPr>
          <w:rFonts w:hint="eastAsia" w:ascii="宋体" w:hAnsi="宋体"/>
        </w:rPr>
        <w:t>说明：</w:t>
      </w:r>
    </w:p>
    <w:p>
      <w:pPr>
        <w:spacing w:after="60" w:line="320" w:lineRule="exact"/>
        <w:ind w:firstLine="420" w:firstLineChars="200"/>
        <w:rPr>
          <w:rFonts w:ascii="宋体" w:hAnsi="宋体"/>
          <w:szCs w:val="21"/>
        </w:rPr>
      </w:pPr>
      <w:r>
        <w:rPr>
          <w:rFonts w:hint="eastAsia" w:ascii="宋体" w:hAnsi="宋体"/>
          <w:szCs w:val="21"/>
        </w:rPr>
        <w:t>1.“00015英语（二）”参加全国英语等级考试（PETS）三级或以上笔试。</w:t>
      </w:r>
      <w:r>
        <w:rPr>
          <w:rFonts w:hint="eastAsia" w:ascii="宋体" w:hAnsi="宋体"/>
        </w:rPr>
        <w:t>35周岁以上考生可免考英语（二），但须在选修课程中加考三门，或</w:t>
      </w:r>
      <w:r>
        <w:rPr>
          <w:rFonts w:hint="eastAsia" w:ascii="宋体" w:hAnsi="宋体"/>
          <w:szCs w:val="21"/>
        </w:rPr>
        <w:t>在其他专科起点本科专业中选考不低于14学分的若干专业课程。申请学位者，须取得PETS三级或以上笔试</w:t>
      </w:r>
      <w:r>
        <w:rPr>
          <w:rFonts w:hint="eastAsia" w:ascii="宋体" w:hAnsi="宋体" w:cs="宋体"/>
          <w:kern w:val="0"/>
          <w:szCs w:val="21"/>
        </w:rPr>
        <w:t>合格成绩，</w:t>
      </w:r>
      <w:r>
        <w:rPr>
          <w:rFonts w:hint="eastAsia" w:ascii="宋体" w:hAnsi="宋体"/>
          <w:szCs w:val="21"/>
        </w:rPr>
        <w:t>不考“英语（二）”者，不授予学士学位。</w:t>
      </w:r>
    </w:p>
    <w:p>
      <w:pPr>
        <w:spacing w:after="60" w:line="320" w:lineRule="exact"/>
        <w:ind w:firstLine="420" w:firstLineChars="200"/>
        <w:rPr>
          <w:rFonts w:ascii="宋体" w:hAnsi="宋体"/>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选修课程，可在推荐选修课程中选考，也可在我省现行开考所有专科起点本科专业中选考与本专业核心课程不同的课程，课程门数不少于2门，学分不低于11学分。不得跨专业选修实践课。</w:t>
      </w:r>
    </w:p>
    <w:p>
      <w:pPr>
        <w:jc w:val="center"/>
        <w:rPr>
          <w:rFonts w:ascii="方正小标宋简体" w:hAnsi="宋体" w:eastAsia="方正小标宋简体" w:cs="宋体"/>
          <w:bCs/>
          <w:kern w:val="0"/>
          <w:sz w:val="32"/>
          <w:szCs w:val="32"/>
        </w:rPr>
      </w:pPr>
      <w:r>
        <w:rPr>
          <w:rFonts w:ascii="宋体" w:hAnsi="宋体" w:cs="Courier New"/>
          <w:szCs w:val="21"/>
        </w:rPr>
        <w:br w:type="page"/>
      </w:r>
      <w:r>
        <w:rPr>
          <w:rFonts w:hint="eastAsia" w:ascii="方正小标宋简体" w:hAnsi="宋体" w:eastAsia="方正小标宋简体" w:cs="宋体"/>
          <w:bCs/>
          <w:kern w:val="0"/>
          <w:sz w:val="32"/>
          <w:szCs w:val="32"/>
        </w:rPr>
        <w:t>高等教育自学考试播音与主持（本科）专业计划</w:t>
      </w:r>
    </w:p>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主考院校：浙江传媒学院     专业代码：1050310</w:t>
      </w:r>
    </w:p>
    <w:tbl>
      <w:tblPr>
        <w:tblStyle w:val="10"/>
        <w:tblW w:w="87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98"/>
        <w:gridCol w:w="850"/>
        <w:gridCol w:w="1418"/>
        <w:gridCol w:w="3065"/>
        <w:gridCol w:w="12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Align w:val="center"/>
          </w:tcPr>
          <w:p>
            <w:pPr>
              <w:widowControl/>
              <w:spacing w:line="360" w:lineRule="exact"/>
              <w:jc w:val="center"/>
              <w:rPr>
                <w:rFonts w:ascii="宋体" w:hAnsi="宋体" w:cs="宋体"/>
                <w:bCs/>
                <w:kern w:val="0"/>
                <w:szCs w:val="21"/>
              </w:rPr>
            </w:pPr>
            <w:r>
              <w:rPr>
                <w:rFonts w:hint="eastAsia" w:ascii="宋体" w:hAnsi="宋体" w:cs="宋体"/>
                <w:bCs/>
                <w:kern w:val="0"/>
                <w:szCs w:val="21"/>
              </w:rPr>
              <w:t>课程类型</w:t>
            </w:r>
          </w:p>
        </w:tc>
        <w:tc>
          <w:tcPr>
            <w:tcW w:w="850"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bCs/>
                <w:kern w:val="0"/>
                <w:szCs w:val="21"/>
              </w:rPr>
              <w:t>序号</w:t>
            </w: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bCs/>
                <w:kern w:val="0"/>
                <w:szCs w:val="21"/>
              </w:rPr>
              <w:t>课程代码</w:t>
            </w:r>
          </w:p>
        </w:tc>
        <w:tc>
          <w:tcPr>
            <w:tcW w:w="3065"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bCs/>
                <w:kern w:val="0"/>
                <w:szCs w:val="21"/>
              </w:rPr>
              <w:t>课程名称</w:t>
            </w:r>
          </w:p>
        </w:tc>
        <w:tc>
          <w:tcPr>
            <w:tcW w:w="1200"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bCs/>
                <w:kern w:val="0"/>
                <w:szCs w:val="21"/>
              </w:rPr>
              <w:t>学分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restart"/>
            <w:vAlign w:val="center"/>
          </w:tcPr>
          <w:p>
            <w:pPr>
              <w:widowControl/>
              <w:spacing w:line="360" w:lineRule="exact"/>
              <w:jc w:val="center"/>
              <w:rPr>
                <w:rFonts w:ascii="宋体" w:hAnsi="宋体" w:cs="宋体"/>
                <w:kern w:val="0"/>
                <w:szCs w:val="21"/>
              </w:rPr>
            </w:pPr>
            <w:r>
              <w:rPr>
                <w:rFonts w:hint="eastAsia" w:ascii="宋体" w:hAnsi="宋体" w:cs="宋体"/>
                <w:kern w:val="0"/>
                <w:szCs w:val="21"/>
              </w:rPr>
              <w:t>公共基础课</w:t>
            </w:r>
          </w:p>
        </w:tc>
        <w:tc>
          <w:tcPr>
            <w:tcW w:w="850"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1 </w:t>
            </w: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03708 </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 xml:space="preserve">中国近现代史纲要 </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 xml:space="preserve">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continue"/>
            <w:vAlign w:val="center"/>
          </w:tcPr>
          <w:p>
            <w:pPr>
              <w:widowControl/>
              <w:spacing w:line="360" w:lineRule="exact"/>
              <w:jc w:val="center"/>
              <w:rPr>
                <w:rFonts w:ascii="宋体" w:hAnsi="宋体" w:cs="宋体"/>
                <w:kern w:val="0"/>
                <w:szCs w:val="21"/>
              </w:rPr>
            </w:pPr>
          </w:p>
        </w:tc>
        <w:tc>
          <w:tcPr>
            <w:tcW w:w="850"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2 </w:t>
            </w: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03709 </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 xml:space="preserve">马克思主义基本原理概论 </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 xml:space="preserve">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continue"/>
            <w:vAlign w:val="center"/>
          </w:tcPr>
          <w:p>
            <w:pPr>
              <w:widowControl/>
              <w:spacing w:line="360" w:lineRule="exact"/>
              <w:jc w:val="center"/>
              <w:rPr>
                <w:rFonts w:ascii="宋体" w:hAnsi="宋体" w:cs="宋体"/>
                <w:kern w:val="0"/>
                <w:szCs w:val="21"/>
              </w:rPr>
            </w:pPr>
          </w:p>
        </w:tc>
        <w:tc>
          <w:tcPr>
            <w:tcW w:w="850"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00015 </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 xml:space="preserve">英语（二） </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 xml:space="preserve">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restart"/>
            <w:vAlign w:val="center"/>
          </w:tcPr>
          <w:p>
            <w:pPr>
              <w:widowControl/>
              <w:spacing w:line="360" w:lineRule="exact"/>
              <w:jc w:val="center"/>
              <w:rPr>
                <w:rFonts w:ascii="宋体" w:hAnsi="宋体" w:cs="宋体"/>
                <w:kern w:val="0"/>
                <w:szCs w:val="21"/>
              </w:rPr>
            </w:pPr>
            <w:r>
              <w:rPr>
                <w:rFonts w:hint="eastAsia" w:ascii="宋体" w:hAnsi="宋体" w:cs="宋体"/>
                <w:kern w:val="0"/>
                <w:szCs w:val="21"/>
              </w:rPr>
              <w:t>核心课程</w:t>
            </w:r>
          </w:p>
        </w:tc>
        <w:tc>
          <w:tcPr>
            <w:tcW w:w="850"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00541 </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 xml:space="preserve">语言学概论 </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 xml:space="preserve">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continue"/>
            <w:vAlign w:val="center"/>
          </w:tcPr>
          <w:p>
            <w:pPr>
              <w:widowControl/>
              <w:spacing w:line="360" w:lineRule="exact"/>
              <w:jc w:val="center"/>
              <w:rPr>
                <w:rFonts w:ascii="宋体" w:hAnsi="宋体" w:cs="宋体"/>
                <w:kern w:val="0"/>
                <w:szCs w:val="21"/>
              </w:rPr>
            </w:pPr>
          </w:p>
        </w:tc>
        <w:tc>
          <w:tcPr>
            <w:tcW w:w="850"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00654 </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 xml:space="preserve">新闻采访写作 </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 xml:space="preserve">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continue"/>
            <w:vAlign w:val="center"/>
          </w:tcPr>
          <w:p>
            <w:pPr>
              <w:widowControl/>
              <w:spacing w:line="360" w:lineRule="exact"/>
              <w:jc w:val="center"/>
              <w:rPr>
                <w:rFonts w:ascii="宋体" w:hAnsi="宋体" w:cs="宋体"/>
                <w:kern w:val="0"/>
                <w:szCs w:val="21"/>
              </w:rPr>
            </w:pPr>
          </w:p>
        </w:tc>
        <w:tc>
          <w:tcPr>
            <w:tcW w:w="850"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07173/07174</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播音与主持创作基础（含实）</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8（含实6）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continue"/>
            <w:vAlign w:val="center"/>
          </w:tcPr>
          <w:p>
            <w:pPr>
              <w:widowControl/>
              <w:spacing w:line="360" w:lineRule="exact"/>
              <w:jc w:val="center"/>
              <w:rPr>
                <w:rFonts w:ascii="宋体" w:hAnsi="宋体" w:cs="宋体"/>
                <w:kern w:val="0"/>
                <w:szCs w:val="21"/>
              </w:rPr>
            </w:pPr>
          </w:p>
        </w:tc>
        <w:tc>
          <w:tcPr>
            <w:tcW w:w="850"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7 </w:t>
            </w: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07175 </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 xml:space="preserve">节目主持人文案写作 </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continue"/>
            <w:vAlign w:val="center"/>
          </w:tcPr>
          <w:p>
            <w:pPr>
              <w:widowControl/>
              <w:spacing w:line="360" w:lineRule="exact"/>
              <w:jc w:val="center"/>
              <w:rPr>
                <w:rFonts w:ascii="宋体" w:hAnsi="宋体" w:cs="宋体"/>
                <w:kern w:val="0"/>
                <w:szCs w:val="21"/>
              </w:rPr>
            </w:pPr>
          </w:p>
        </w:tc>
        <w:tc>
          <w:tcPr>
            <w:tcW w:w="850"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07176/07177 </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即兴口语表达（含实）</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4（含实3）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continue"/>
            <w:vAlign w:val="center"/>
          </w:tcPr>
          <w:p>
            <w:pPr>
              <w:widowControl/>
              <w:spacing w:line="360" w:lineRule="exact"/>
              <w:jc w:val="center"/>
              <w:rPr>
                <w:rFonts w:ascii="宋体" w:hAnsi="宋体" w:cs="宋体"/>
                <w:kern w:val="0"/>
                <w:szCs w:val="21"/>
              </w:rPr>
            </w:pPr>
          </w:p>
        </w:tc>
        <w:tc>
          <w:tcPr>
            <w:tcW w:w="850"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21082 </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 xml:space="preserve">播音与主持本科毕业论文 </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不计学分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restart"/>
            <w:vAlign w:val="center"/>
          </w:tcPr>
          <w:p>
            <w:pPr>
              <w:widowControl/>
              <w:spacing w:line="360" w:lineRule="exact"/>
              <w:jc w:val="center"/>
              <w:rPr>
                <w:rFonts w:ascii="宋体" w:hAnsi="宋体" w:cs="宋体"/>
                <w:kern w:val="0"/>
                <w:szCs w:val="21"/>
              </w:rPr>
            </w:pPr>
            <w:r>
              <w:rPr>
                <w:rFonts w:hint="eastAsia" w:ascii="宋体" w:hAnsi="宋体" w:cs="宋体"/>
                <w:kern w:val="0"/>
                <w:szCs w:val="21"/>
              </w:rPr>
              <w:t>选修课程</w:t>
            </w:r>
          </w:p>
        </w:tc>
        <w:tc>
          <w:tcPr>
            <w:tcW w:w="850" w:type="dxa"/>
            <w:vMerge w:val="restart"/>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p>
            <w:pPr>
              <w:widowControl/>
              <w:spacing w:line="360" w:lineRule="exact"/>
              <w:jc w:val="center"/>
              <w:rPr>
                <w:rFonts w:ascii="宋体" w:hAnsi="宋体" w:cs="宋体"/>
                <w:kern w:val="0"/>
                <w:szCs w:val="21"/>
              </w:rPr>
            </w:pPr>
            <w:r>
              <w:rPr>
                <w:rFonts w:hint="eastAsia" w:ascii="宋体" w:hAnsi="宋体" w:cs="宋体"/>
                <w:kern w:val="0"/>
                <w:szCs w:val="21"/>
              </w:rPr>
              <w:t>11</w:t>
            </w:r>
          </w:p>
          <w:p>
            <w:pPr>
              <w:widowControl/>
              <w:spacing w:line="360" w:lineRule="exact"/>
              <w:jc w:val="center"/>
              <w:rPr>
                <w:rFonts w:ascii="宋体" w:hAnsi="宋体" w:cs="宋体"/>
                <w:kern w:val="0"/>
                <w:szCs w:val="21"/>
              </w:rPr>
            </w:pPr>
            <w:r>
              <w:rPr>
                <w:rFonts w:hint="eastAsia" w:ascii="宋体" w:hAnsi="宋体" w:cs="宋体"/>
                <w:kern w:val="0"/>
                <w:szCs w:val="21"/>
              </w:rPr>
              <w:t>12</w:t>
            </w:r>
          </w:p>
          <w:p>
            <w:pPr>
              <w:widowControl/>
              <w:spacing w:line="360" w:lineRule="exact"/>
              <w:jc w:val="center"/>
              <w:rPr>
                <w:rFonts w:ascii="宋体" w:hAnsi="宋体" w:cs="宋体"/>
                <w:kern w:val="0"/>
                <w:szCs w:val="21"/>
              </w:rPr>
            </w:pPr>
            <w:r>
              <w:rPr>
                <w:rFonts w:hint="eastAsia" w:ascii="宋体" w:hAnsi="宋体" w:cs="宋体"/>
                <w:kern w:val="0"/>
                <w:szCs w:val="21"/>
              </w:rPr>
              <w:t>13</w:t>
            </w:r>
          </w:p>
          <w:p>
            <w:pPr>
              <w:spacing w:line="360" w:lineRule="exact"/>
              <w:jc w:val="center"/>
              <w:rPr>
                <w:rFonts w:ascii="宋体" w:hAnsi="宋体" w:cs="宋体"/>
                <w:kern w:val="0"/>
                <w:szCs w:val="21"/>
              </w:rPr>
            </w:pPr>
            <w:r>
              <w:rPr>
                <w:rFonts w:hint="eastAsia" w:ascii="宋体" w:hAnsi="宋体" w:cs="宋体"/>
                <w:kern w:val="0"/>
                <w:szCs w:val="21"/>
              </w:rPr>
              <w:t>14</w:t>
            </w: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00642 </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 xml:space="preserve">传播学概论 </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continue"/>
            <w:vAlign w:val="center"/>
          </w:tcPr>
          <w:p>
            <w:pPr>
              <w:widowControl/>
              <w:spacing w:line="360" w:lineRule="exact"/>
              <w:rPr>
                <w:rFonts w:ascii="宋体" w:hAnsi="宋体" w:cs="宋体"/>
                <w:kern w:val="0"/>
                <w:szCs w:val="21"/>
              </w:rPr>
            </w:pPr>
          </w:p>
        </w:tc>
        <w:tc>
          <w:tcPr>
            <w:tcW w:w="850" w:type="dxa"/>
            <w:vMerge w:val="continue"/>
            <w:shd w:val="clear" w:color="auto" w:fill="auto"/>
            <w:vAlign w:val="center"/>
          </w:tcPr>
          <w:p>
            <w:pPr>
              <w:spacing w:line="360" w:lineRule="exact"/>
              <w:jc w:val="center"/>
              <w:rPr>
                <w:rFonts w:ascii="宋体" w:hAnsi="宋体" w:cs="宋体"/>
                <w:kern w:val="0"/>
                <w:szCs w:val="21"/>
              </w:rPr>
            </w:pP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00658 </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 xml:space="preserve">新闻评论写作 </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continue"/>
            <w:vAlign w:val="center"/>
          </w:tcPr>
          <w:p>
            <w:pPr>
              <w:widowControl/>
              <w:spacing w:line="360" w:lineRule="exact"/>
              <w:jc w:val="center"/>
              <w:rPr>
                <w:rFonts w:ascii="宋体" w:hAnsi="宋体" w:cs="宋体"/>
                <w:kern w:val="0"/>
                <w:szCs w:val="21"/>
              </w:rPr>
            </w:pPr>
          </w:p>
        </w:tc>
        <w:tc>
          <w:tcPr>
            <w:tcW w:w="850" w:type="dxa"/>
            <w:vMerge w:val="continue"/>
            <w:shd w:val="clear" w:color="auto" w:fill="auto"/>
            <w:vAlign w:val="center"/>
          </w:tcPr>
          <w:p>
            <w:pPr>
              <w:spacing w:line="360" w:lineRule="exact"/>
              <w:jc w:val="center"/>
              <w:rPr>
                <w:rFonts w:ascii="宋体" w:hAnsi="宋体" w:cs="宋体"/>
                <w:kern w:val="0"/>
                <w:szCs w:val="21"/>
              </w:rPr>
            </w:pP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00532 </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 xml:space="preserve">中国古代文学作品选 （一） </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 xml:space="preserve">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continue"/>
            <w:vAlign w:val="center"/>
          </w:tcPr>
          <w:p>
            <w:pPr>
              <w:widowControl/>
              <w:spacing w:line="360" w:lineRule="exact"/>
              <w:jc w:val="center"/>
              <w:rPr>
                <w:rFonts w:ascii="宋体" w:hAnsi="宋体" w:cs="宋体"/>
                <w:kern w:val="0"/>
                <w:szCs w:val="21"/>
              </w:rPr>
            </w:pPr>
          </w:p>
        </w:tc>
        <w:tc>
          <w:tcPr>
            <w:tcW w:w="850" w:type="dxa"/>
            <w:vMerge w:val="continue"/>
            <w:shd w:val="clear" w:color="auto" w:fill="auto"/>
            <w:vAlign w:val="center"/>
          </w:tcPr>
          <w:p>
            <w:pPr>
              <w:spacing w:line="360" w:lineRule="exact"/>
              <w:jc w:val="center"/>
              <w:rPr>
                <w:rFonts w:ascii="宋体" w:hAnsi="宋体" w:cs="宋体"/>
                <w:kern w:val="0"/>
                <w:szCs w:val="21"/>
              </w:rPr>
            </w:pP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00537 </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 xml:space="preserve">中国现代文学史 </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 xml:space="preserve">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2198" w:type="dxa"/>
            <w:vMerge w:val="continue"/>
            <w:vAlign w:val="center"/>
          </w:tcPr>
          <w:p>
            <w:pPr>
              <w:widowControl/>
              <w:spacing w:line="360" w:lineRule="exact"/>
              <w:jc w:val="center"/>
              <w:rPr>
                <w:rFonts w:ascii="宋体" w:hAnsi="宋体" w:cs="宋体"/>
                <w:kern w:val="0"/>
                <w:szCs w:val="21"/>
              </w:rPr>
            </w:pPr>
          </w:p>
        </w:tc>
        <w:tc>
          <w:tcPr>
            <w:tcW w:w="850" w:type="dxa"/>
            <w:vMerge w:val="continue"/>
            <w:shd w:val="clear" w:color="auto" w:fill="auto"/>
            <w:vAlign w:val="center"/>
          </w:tcPr>
          <w:p>
            <w:pPr>
              <w:widowControl/>
              <w:spacing w:line="360" w:lineRule="exact"/>
              <w:jc w:val="center"/>
              <w:rPr>
                <w:rFonts w:ascii="宋体" w:hAnsi="宋体" w:cs="宋体"/>
                <w:kern w:val="0"/>
                <w:szCs w:val="21"/>
              </w:rPr>
            </w:pPr>
          </w:p>
        </w:tc>
        <w:tc>
          <w:tcPr>
            <w:tcW w:w="1418" w:type="dxa"/>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 xml:space="preserve">00504 </w:t>
            </w:r>
          </w:p>
        </w:tc>
        <w:tc>
          <w:tcPr>
            <w:tcW w:w="3065" w:type="dxa"/>
            <w:shd w:val="clear" w:color="auto" w:fill="auto"/>
            <w:vAlign w:val="center"/>
          </w:tcPr>
          <w:p>
            <w:pPr>
              <w:widowControl/>
              <w:spacing w:line="360" w:lineRule="exact"/>
              <w:ind w:left="105"/>
              <w:jc w:val="left"/>
              <w:rPr>
                <w:rFonts w:ascii="宋体" w:hAnsi="宋体" w:cs="宋体"/>
                <w:kern w:val="0"/>
                <w:szCs w:val="21"/>
              </w:rPr>
            </w:pPr>
            <w:r>
              <w:rPr>
                <w:rFonts w:hint="eastAsia" w:ascii="宋体" w:hAnsi="宋体" w:cs="宋体"/>
                <w:kern w:val="0"/>
                <w:szCs w:val="21"/>
              </w:rPr>
              <w:t xml:space="preserve">艺术概论 </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 xml:space="preserve">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 w:hRule="atLeast"/>
          <w:jc w:val="center"/>
        </w:trPr>
        <w:tc>
          <w:tcPr>
            <w:tcW w:w="7531" w:type="dxa"/>
            <w:gridSpan w:val="4"/>
            <w:vAlign w:val="center"/>
          </w:tcPr>
          <w:p>
            <w:pPr>
              <w:widowControl/>
              <w:spacing w:line="360" w:lineRule="exact"/>
              <w:jc w:val="center"/>
              <w:rPr>
                <w:rFonts w:ascii="宋体" w:hAnsi="宋体" w:cs="宋体"/>
                <w:kern w:val="0"/>
                <w:szCs w:val="21"/>
              </w:rPr>
            </w:pPr>
            <w:r>
              <w:rPr>
                <w:rFonts w:hint="eastAsia" w:ascii="宋体" w:hAnsi="宋体" w:cs="宋体"/>
                <w:kern w:val="0"/>
                <w:szCs w:val="21"/>
              </w:rPr>
              <w:t>总计学分</w:t>
            </w:r>
          </w:p>
        </w:tc>
        <w:tc>
          <w:tcPr>
            <w:tcW w:w="1200" w:type="dxa"/>
            <w:shd w:val="clear" w:color="auto" w:fill="auto"/>
            <w:vAlign w:val="center"/>
          </w:tcPr>
          <w:p>
            <w:pPr>
              <w:widowControl/>
              <w:spacing w:line="360" w:lineRule="exact"/>
              <w:ind w:left="105" w:leftChars="50" w:right="105" w:rightChars="50"/>
              <w:jc w:val="left"/>
              <w:rPr>
                <w:rFonts w:ascii="宋体" w:hAnsi="宋体" w:cs="宋体"/>
                <w:kern w:val="0"/>
                <w:szCs w:val="21"/>
              </w:rPr>
            </w:pPr>
            <w:r>
              <w:rPr>
                <w:rFonts w:hint="eastAsia" w:ascii="宋体" w:hAnsi="宋体" w:cs="宋体"/>
                <w:kern w:val="0"/>
                <w:szCs w:val="21"/>
              </w:rPr>
              <w:t>80</w:t>
            </w:r>
          </w:p>
        </w:tc>
      </w:tr>
    </w:tbl>
    <w:p>
      <w:pPr>
        <w:spacing w:beforeLines="50"/>
        <w:rPr>
          <w:rFonts w:ascii="宋体" w:hAnsi="宋体"/>
          <w:szCs w:val="21"/>
        </w:rPr>
      </w:pPr>
      <w:r>
        <w:rPr>
          <w:rFonts w:hint="eastAsia" w:ascii="宋体" w:hAnsi="宋体"/>
          <w:szCs w:val="21"/>
        </w:rPr>
        <w:t>说明：</w:t>
      </w:r>
    </w:p>
    <w:p>
      <w:pPr>
        <w:spacing w:beforeLines="50"/>
        <w:ind w:firstLine="420" w:firstLineChars="200"/>
        <w:rPr>
          <w:rFonts w:ascii="宋体" w:hAnsi="宋体"/>
          <w:szCs w:val="21"/>
        </w:rPr>
      </w:pPr>
      <w:r>
        <w:rPr>
          <w:rFonts w:hint="eastAsia" w:ascii="宋体" w:hAnsi="宋体"/>
          <w:szCs w:val="21"/>
        </w:rPr>
        <w:t>1.“00015英语（二）”参加全国英语等级考试（PETS）三级或以上笔试。考生可不考“英语（二）”，但须在其他专科起点本科专业中选考不低于14学分的若干专业课程。不考“英语（二）”者，不授予学士学位。</w:t>
      </w:r>
    </w:p>
    <w:p>
      <w:pPr>
        <w:spacing w:beforeLines="50"/>
        <w:ind w:firstLine="420" w:firstLineChars="200"/>
        <w:rPr>
          <w:rFonts w:ascii="宋体" w:hAnsi="宋体"/>
          <w:szCs w:val="21"/>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选修课程，可在推荐选修课程中选考，也可在我省现行开考所有专科起点本科专业中选考与本专业核心课程不同的课程，课程门数不少于5门，学分不低于28学分。不得跨专业选修实践课。</w:t>
      </w:r>
    </w:p>
    <w:p>
      <w:pPr>
        <w:widowControl/>
        <w:jc w:val="center"/>
        <w:rPr>
          <w:rFonts w:ascii="方正小标宋简体" w:hAnsi="宋体" w:eastAsia="方正小标宋简体" w:cs="宋体"/>
          <w:bCs/>
          <w:kern w:val="0"/>
          <w:sz w:val="32"/>
          <w:szCs w:val="32"/>
        </w:rPr>
      </w:pPr>
      <w:r>
        <w:rPr>
          <w:rFonts w:ascii="宋体" w:hAnsi="宋体"/>
          <w:szCs w:val="21"/>
        </w:rPr>
        <w:br w:type="page"/>
      </w:r>
      <w:r>
        <w:rPr>
          <w:rFonts w:hint="eastAsia" w:ascii="方正小标宋简体" w:hAnsi="宋体" w:eastAsia="方正小标宋简体" w:cs="宋体"/>
          <w:bCs/>
          <w:kern w:val="0"/>
          <w:sz w:val="32"/>
          <w:szCs w:val="32"/>
        </w:rPr>
        <w:t>高等教育自学考试广播电视编导（本科）专业计划</w:t>
      </w:r>
    </w:p>
    <w:p>
      <w:pPr>
        <w:widowControl/>
        <w:jc w:val="center"/>
        <w:rPr>
          <w:rFonts w:ascii="方正小标宋简体" w:hAnsi="宋体" w:eastAsia="方正小标宋简体" w:cs="宋体"/>
          <w:bCs/>
          <w:kern w:val="0"/>
          <w:sz w:val="32"/>
          <w:szCs w:val="32"/>
        </w:rPr>
      </w:pPr>
      <w:r>
        <w:rPr>
          <w:rFonts w:hint="eastAsia" w:ascii="仿宋_GB2312" w:hAnsi="宋体" w:eastAsia="仿宋_GB2312" w:cs="宋体"/>
          <w:kern w:val="0"/>
          <w:sz w:val="28"/>
          <w:szCs w:val="28"/>
        </w:rPr>
        <w:t>主考院校：浙江传媒学院            专业代码：</w:t>
      </w:r>
      <w:r>
        <w:rPr>
          <w:rFonts w:hint="eastAsia" w:ascii="仿宋_GB2312" w:hAnsi="宋体" w:eastAsia="仿宋_GB2312" w:cs="宋体"/>
          <w:bCs/>
          <w:kern w:val="0"/>
          <w:sz w:val="28"/>
          <w:szCs w:val="28"/>
        </w:rPr>
        <w:t>1050311</w:t>
      </w:r>
    </w:p>
    <w:tbl>
      <w:tblPr>
        <w:tblStyle w:val="10"/>
        <w:tblW w:w="87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56"/>
        <w:gridCol w:w="851"/>
        <w:gridCol w:w="1275"/>
        <w:gridCol w:w="3349"/>
        <w:gridCol w:w="12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Align w:val="center"/>
          </w:tcPr>
          <w:p>
            <w:pPr>
              <w:widowControl/>
              <w:jc w:val="center"/>
              <w:rPr>
                <w:rFonts w:ascii="宋体" w:hAnsi="宋体" w:cs="宋体"/>
                <w:bCs/>
                <w:kern w:val="0"/>
                <w:szCs w:val="21"/>
              </w:rPr>
            </w:pPr>
            <w:r>
              <w:rPr>
                <w:rFonts w:hint="eastAsia" w:ascii="宋体" w:hAnsi="宋体" w:cs="宋体"/>
                <w:bCs/>
                <w:kern w:val="0"/>
                <w:szCs w:val="21"/>
              </w:rPr>
              <w:t>课程类型</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bCs/>
                <w:kern w:val="0"/>
                <w:szCs w:val="21"/>
              </w:rPr>
              <w:t>序号</w:t>
            </w: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bCs/>
                <w:kern w:val="0"/>
                <w:szCs w:val="21"/>
              </w:rPr>
              <w:t>课程代码</w:t>
            </w:r>
          </w:p>
        </w:tc>
        <w:tc>
          <w:tcPr>
            <w:tcW w:w="3349" w:type="dxa"/>
            <w:shd w:val="clear" w:color="auto" w:fill="auto"/>
            <w:vAlign w:val="center"/>
          </w:tcPr>
          <w:p>
            <w:pPr>
              <w:widowControl/>
              <w:ind w:left="105" w:leftChars="50"/>
              <w:jc w:val="center"/>
              <w:rPr>
                <w:rFonts w:ascii="宋体" w:hAnsi="宋体" w:cs="宋体"/>
                <w:kern w:val="0"/>
                <w:szCs w:val="21"/>
              </w:rPr>
            </w:pPr>
            <w:r>
              <w:rPr>
                <w:rFonts w:hint="eastAsia" w:ascii="宋体" w:hAnsi="宋体" w:cs="宋体"/>
                <w:bCs/>
                <w:kern w:val="0"/>
                <w:szCs w:val="21"/>
              </w:rPr>
              <w:t>课程名称</w:t>
            </w:r>
          </w:p>
        </w:tc>
        <w:tc>
          <w:tcPr>
            <w:tcW w:w="1200" w:type="dxa"/>
            <w:shd w:val="clear" w:color="auto" w:fill="auto"/>
            <w:vAlign w:val="center"/>
          </w:tcPr>
          <w:p>
            <w:pPr>
              <w:widowControl/>
              <w:jc w:val="center"/>
              <w:rPr>
                <w:rFonts w:ascii="宋体" w:hAnsi="宋体" w:cs="宋体"/>
                <w:kern w:val="0"/>
                <w:szCs w:val="21"/>
              </w:rPr>
            </w:pPr>
            <w:r>
              <w:rPr>
                <w:rFonts w:hint="eastAsia" w:ascii="宋体" w:hAnsi="宋体" w:cs="宋体"/>
                <w:bCs/>
                <w:kern w:val="0"/>
                <w:szCs w:val="21"/>
              </w:rPr>
              <w:t>学分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restart"/>
            <w:vAlign w:val="center"/>
          </w:tcPr>
          <w:p>
            <w:pPr>
              <w:widowControl/>
              <w:jc w:val="center"/>
              <w:rPr>
                <w:rFonts w:ascii="宋体" w:hAnsi="宋体" w:cs="宋体"/>
                <w:kern w:val="0"/>
                <w:szCs w:val="21"/>
              </w:rPr>
            </w:pPr>
            <w:r>
              <w:rPr>
                <w:rFonts w:hint="eastAsia" w:ascii="宋体" w:hAnsi="宋体" w:cs="宋体"/>
                <w:kern w:val="0"/>
                <w:szCs w:val="21"/>
              </w:rPr>
              <w:t>公共基础课</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1 </w:t>
            </w: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03708 </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中国近现代史纲要 </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continue"/>
            <w:vAlign w:val="center"/>
          </w:tcPr>
          <w:p>
            <w:pPr>
              <w:widowControl/>
              <w:jc w:val="center"/>
              <w:rPr>
                <w:rFonts w:ascii="宋体" w:hAnsi="宋体" w:cs="宋体"/>
                <w:kern w:val="0"/>
                <w:szCs w:val="21"/>
              </w:rPr>
            </w:pP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2 </w:t>
            </w: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03709 </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马克思主义基本原理概论 </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continue"/>
            <w:vAlign w:val="center"/>
          </w:tcPr>
          <w:p>
            <w:pPr>
              <w:widowControl/>
              <w:jc w:val="center"/>
              <w:rPr>
                <w:rFonts w:ascii="宋体" w:hAnsi="宋体" w:cs="宋体"/>
                <w:kern w:val="0"/>
                <w:szCs w:val="21"/>
              </w:rPr>
            </w:pP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00015 </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英语（二） </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restart"/>
            <w:vAlign w:val="center"/>
          </w:tcPr>
          <w:p>
            <w:pPr>
              <w:widowControl/>
              <w:jc w:val="center"/>
              <w:rPr>
                <w:rFonts w:ascii="宋体" w:hAnsi="宋体" w:cs="宋体"/>
                <w:kern w:val="0"/>
                <w:szCs w:val="21"/>
              </w:rPr>
            </w:pPr>
            <w:r>
              <w:rPr>
                <w:rFonts w:hint="eastAsia" w:ascii="宋体" w:hAnsi="宋体" w:cs="宋体"/>
                <w:kern w:val="0"/>
                <w:szCs w:val="21"/>
              </w:rPr>
              <w:t>核心课程</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01178</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电视艺术概论</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continue"/>
            <w:vAlign w:val="center"/>
          </w:tcPr>
          <w:p>
            <w:pPr>
              <w:widowControl/>
              <w:jc w:val="center"/>
              <w:rPr>
                <w:rFonts w:ascii="宋体" w:hAnsi="宋体" w:cs="宋体"/>
                <w:kern w:val="0"/>
                <w:szCs w:val="21"/>
              </w:rPr>
            </w:pP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01180 </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电视采访（实） </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6（实）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continue"/>
            <w:vAlign w:val="center"/>
          </w:tcPr>
          <w:p>
            <w:pPr>
              <w:widowControl/>
              <w:jc w:val="center"/>
              <w:rPr>
                <w:rFonts w:ascii="宋体" w:hAnsi="宋体" w:cs="宋体"/>
                <w:kern w:val="0"/>
                <w:szCs w:val="21"/>
              </w:rPr>
            </w:pP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01181 </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电视节目导播 </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continue"/>
            <w:vAlign w:val="center"/>
          </w:tcPr>
          <w:p>
            <w:pPr>
              <w:widowControl/>
              <w:jc w:val="center"/>
              <w:rPr>
                <w:rFonts w:ascii="宋体" w:hAnsi="宋体" w:cs="宋体"/>
                <w:kern w:val="0"/>
                <w:szCs w:val="21"/>
              </w:rPr>
            </w:pP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7 </w:t>
            </w: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01182 </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电视文艺节目创作（实） </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6 （实）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continue"/>
            <w:vAlign w:val="center"/>
          </w:tcPr>
          <w:p>
            <w:pPr>
              <w:widowControl/>
              <w:jc w:val="center"/>
              <w:rPr>
                <w:rFonts w:ascii="宋体" w:hAnsi="宋体" w:cs="宋体"/>
                <w:kern w:val="0"/>
                <w:szCs w:val="21"/>
              </w:rPr>
            </w:pP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01184 </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电视艺术片创作 </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continue"/>
            <w:vAlign w:val="center"/>
          </w:tcPr>
          <w:p>
            <w:pPr>
              <w:widowControl/>
              <w:jc w:val="center"/>
              <w:rPr>
                <w:rFonts w:ascii="宋体" w:hAnsi="宋体" w:cs="宋体"/>
                <w:kern w:val="0"/>
                <w:szCs w:val="21"/>
              </w:rPr>
            </w:pP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w:t>
            </w: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21083 </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广播电视编导本科毕业论文 </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不计学分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restart"/>
            <w:vAlign w:val="center"/>
          </w:tcPr>
          <w:p>
            <w:pPr>
              <w:jc w:val="center"/>
              <w:rPr>
                <w:rFonts w:ascii="宋体" w:hAnsi="宋体" w:cs="宋体"/>
                <w:kern w:val="0"/>
                <w:szCs w:val="21"/>
              </w:rPr>
            </w:pPr>
            <w:r>
              <w:rPr>
                <w:rFonts w:hint="eastAsia" w:ascii="宋体" w:hAnsi="宋体" w:cs="宋体"/>
                <w:kern w:val="0"/>
                <w:szCs w:val="21"/>
              </w:rPr>
              <w:t>选修课程</w:t>
            </w:r>
          </w:p>
        </w:tc>
        <w:tc>
          <w:tcPr>
            <w:tcW w:w="851"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p>
            <w:pPr>
              <w:widowControl/>
              <w:jc w:val="center"/>
              <w:rPr>
                <w:rFonts w:ascii="宋体" w:hAnsi="宋体" w:cs="宋体"/>
                <w:kern w:val="0"/>
                <w:szCs w:val="21"/>
              </w:rPr>
            </w:pPr>
            <w:r>
              <w:rPr>
                <w:rFonts w:hint="eastAsia" w:ascii="宋体" w:hAnsi="宋体" w:cs="宋体"/>
                <w:kern w:val="0"/>
                <w:szCs w:val="21"/>
              </w:rPr>
              <w:t>11</w:t>
            </w:r>
          </w:p>
          <w:p>
            <w:pPr>
              <w:widowControl/>
              <w:jc w:val="center"/>
              <w:rPr>
                <w:rFonts w:ascii="宋体" w:hAnsi="宋体" w:cs="宋体"/>
                <w:kern w:val="0"/>
                <w:szCs w:val="21"/>
              </w:rPr>
            </w:pPr>
            <w:r>
              <w:rPr>
                <w:rFonts w:hint="eastAsia" w:ascii="宋体" w:hAnsi="宋体" w:cs="宋体"/>
                <w:kern w:val="0"/>
                <w:szCs w:val="21"/>
              </w:rPr>
              <w:t>12</w:t>
            </w:r>
          </w:p>
          <w:p>
            <w:pPr>
              <w:jc w:val="center"/>
              <w:rPr>
                <w:rFonts w:ascii="宋体" w:hAnsi="宋体" w:cs="宋体"/>
                <w:kern w:val="0"/>
                <w:szCs w:val="21"/>
              </w:rPr>
            </w:pPr>
            <w:r>
              <w:rPr>
                <w:rFonts w:hint="eastAsia" w:ascii="宋体" w:hAnsi="宋体" w:cs="宋体"/>
                <w:kern w:val="0"/>
                <w:szCs w:val="21"/>
              </w:rPr>
              <w:t>13</w:t>
            </w: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01185</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广播新闻节目制作</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continue"/>
            <w:vAlign w:val="center"/>
          </w:tcPr>
          <w:p>
            <w:pPr>
              <w:rPr>
                <w:rFonts w:ascii="宋体" w:hAnsi="宋体" w:cs="宋体"/>
                <w:kern w:val="0"/>
                <w:szCs w:val="21"/>
              </w:rPr>
            </w:pPr>
          </w:p>
        </w:tc>
        <w:tc>
          <w:tcPr>
            <w:tcW w:w="851" w:type="dxa"/>
            <w:vMerge w:val="continue"/>
            <w:shd w:val="clear" w:color="auto" w:fill="auto"/>
            <w:vAlign w:val="center"/>
          </w:tcPr>
          <w:p>
            <w:pPr>
              <w:jc w:val="center"/>
              <w:rPr>
                <w:rFonts w:ascii="宋体" w:hAnsi="宋体" w:cs="宋体"/>
                <w:kern w:val="0"/>
                <w:szCs w:val="21"/>
              </w:rPr>
            </w:pP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01186</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电视节目包装与编辑</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continue"/>
            <w:vAlign w:val="center"/>
          </w:tcPr>
          <w:p>
            <w:pPr>
              <w:rPr>
                <w:rFonts w:ascii="宋体" w:hAnsi="宋体" w:cs="宋体"/>
                <w:kern w:val="0"/>
                <w:szCs w:val="21"/>
              </w:rPr>
            </w:pPr>
          </w:p>
        </w:tc>
        <w:tc>
          <w:tcPr>
            <w:tcW w:w="851" w:type="dxa"/>
            <w:vMerge w:val="continue"/>
            <w:shd w:val="clear" w:color="auto" w:fill="auto"/>
            <w:vAlign w:val="center"/>
          </w:tcPr>
          <w:p>
            <w:pPr>
              <w:jc w:val="center"/>
              <w:rPr>
                <w:rFonts w:ascii="宋体" w:hAnsi="宋体" w:cs="宋体"/>
                <w:kern w:val="0"/>
                <w:szCs w:val="21"/>
              </w:rPr>
            </w:pP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01187</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电视片结构</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continue"/>
            <w:vAlign w:val="center"/>
          </w:tcPr>
          <w:p>
            <w:pPr>
              <w:widowControl/>
              <w:rPr>
                <w:rFonts w:ascii="宋体" w:hAnsi="宋体" w:cs="宋体"/>
                <w:kern w:val="0"/>
                <w:szCs w:val="21"/>
              </w:rPr>
            </w:pPr>
          </w:p>
        </w:tc>
        <w:tc>
          <w:tcPr>
            <w:tcW w:w="851" w:type="dxa"/>
            <w:vMerge w:val="continue"/>
            <w:shd w:val="clear" w:color="auto" w:fill="auto"/>
            <w:vAlign w:val="center"/>
          </w:tcPr>
          <w:p>
            <w:pPr>
              <w:jc w:val="center"/>
              <w:rPr>
                <w:rFonts w:ascii="宋体" w:hAnsi="宋体" w:cs="宋体"/>
                <w:kern w:val="0"/>
                <w:szCs w:val="21"/>
              </w:rPr>
            </w:pP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00642 </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传播学概论 </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continue"/>
            <w:vAlign w:val="center"/>
          </w:tcPr>
          <w:p>
            <w:pPr>
              <w:widowControl/>
              <w:rPr>
                <w:rFonts w:ascii="宋体" w:hAnsi="宋体" w:cs="宋体"/>
                <w:kern w:val="0"/>
                <w:szCs w:val="21"/>
              </w:rPr>
            </w:pPr>
          </w:p>
        </w:tc>
        <w:tc>
          <w:tcPr>
            <w:tcW w:w="851" w:type="dxa"/>
            <w:vMerge w:val="continue"/>
            <w:shd w:val="clear" w:color="auto" w:fill="auto"/>
            <w:vAlign w:val="center"/>
          </w:tcPr>
          <w:p>
            <w:pPr>
              <w:jc w:val="center"/>
              <w:rPr>
                <w:rFonts w:ascii="宋体" w:hAnsi="宋体" w:cs="宋体"/>
                <w:kern w:val="0"/>
                <w:szCs w:val="21"/>
              </w:rPr>
            </w:pP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00660 </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外国新闻事业史 </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continue"/>
            <w:vAlign w:val="center"/>
          </w:tcPr>
          <w:p>
            <w:pPr>
              <w:widowControl/>
              <w:rPr>
                <w:rFonts w:ascii="宋体" w:hAnsi="宋体" w:cs="宋体"/>
                <w:kern w:val="0"/>
                <w:szCs w:val="21"/>
              </w:rPr>
            </w:pPr>
          </w:p>
        </w:tc>
        <w:tc>
          <w:tcPr>
            <w:tcW w:w="851" w:type="dxa"/>
            <w:vMerge w:val="continue"/>
            <w:shd w:val="clear" w:color="auto" w:fill="auto"/>
            <w:vAlign w:val="center"/>
          </w:tcPr>
          <w:p>
            <w:pPr>
              <w:jc w:val="center"/>
              <w:rPr>
                <w:rFonts w:ascii="宋体" w:hAnsi="宋体" w:cs="宋体"/>
                <w:kern w:val="0"/>
                <w:szCs w:val="21"/>
              </w:rPr>
            </w:pP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01179 </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非线性编辑 </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056" w:type="dxa"/>
            <w:vMerge w:val="continue"/>
            <w:vAlign w:val="center"/>
          </w:tcPr>
          <w:p>
            <w:pPr>
              <w:widowControl/>
              <w:rPr>
                <w:rFonts w:ascii="宋体" w:hAnsi="宋体" w:cs="宋体"/>
                <w:kern w:val="0"/>
                <w:szCs w:val="21"/>
              </w:rPr>
            </w:pPr>
          </w:p>
        </w:tc>
        <w:tc>
          <w:tcPr>
            <w:tcW w:w="851" w:type="dxa"/>
            <w:vMerge w:val="continue"/>
            <w:shd w:val="clear" w:color="auto" w:fill="auto"/>
            <w:vAlign w:val="center"/>
          </w:tcPr>
          <w:p>
            <w:pPr>
              <w:widowControl/>
              <w:jc w:val="center"/>
              <w:rPr>
                <w:rFonts w:ascii="宋体" w:hAnsi="宋体" w:cs="宋体"/>
                <w:kern w:val="0"/>
                <w:szCs w:val="21"/>
              </w:rPr>
            </w:pPr>
          </w:p>
        </w:tc>
        <w:tc>
          <w:tcPr>
            <w:tcW w:w="127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01183 </w:t>
            </w:r>
          </w:p>
        </w:tc>
        <w:tc>
          <w:tcPr>
            <w:tcW w:w="3349"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 xml:space="preserve">电视文艺编导 </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7531" w:type="dxa"/>
            <w:gridSpan w:val="4"/>
            <w:vAlign w:val="center"/>
          </w:tcPr>
          <w:p>
            <w:pPr>
              <w:widowControl/>
              <w:ind w:left="105" w:leftChars="50"/>
              <w:jc w:val="center"/>
              <w:rPr>
                <w:rFonts w:ascii="宋体" w:hAnsi="宋体" w:cs="宋体"/>
                <w:kern w:val="0"/>
                <w:szCs w:val="21"/>
              </w:rPr>
            </w:pPr>
            <w:r>
              <w:rPr>
                <w:rFonts w:hint="eastAsia" w:ascii="宋体" w:hAnsi="宋体" w:cs="宋体"/>
                <w:kern w:val="0"/>
                <w:szCs w:val="21"/>
              </w:rPr>
              <w:t>总计学分</w:t>
            </w:r>
          </w:p>
        </w:tc>
        <w:tc>
          <w:tcPr>
            <w:tcW w:w="1200" w:type="dxa"/>
            <w:shd w:val="clear" w:color="auto" w:fill="auto"/>
            <w:vAlign w:val="center"/>
          </w:tcPr>
          <w:p>
            <w:pPr>
              <w:widowControl/>
              <w:ind w:left="105" w:leftChars="50"/>
              <w:jc w:val="left"/>
              <w:rPr>
                <w:rFonts w:ascii="宋体" w:hAnsi="宋体" w:cs="宋体"/>
                <w:kern w:val="0"/>
                <w:szCs w:val="21"/>
              </w:rPr>
            </w:pPr>
            <w:r>
              <w:rPr>
                <w:rFonts w:hint="eastAsia" w:ascii="宋体" w:hAnsi="宋体" w:cs="宋体"/>
                <w:kern w:val="0"/>
                <w:szCs w:val="21"/>
              </w:rPr>
              <w:t>73</w:t>
            </w:r>
          </w:p>
        </w:tc>
      </w:tr>
    </w:tbl>
    <w:p>
      <w:pPr>
        <w:spacing w:beforeLines="50"/>
        <w:rPr>
          <w:rFonts w:ascii="宋体" w:hAnsi="宋体"/>
          <w:szCs w:val="21"/>
        </w:rPr>
      </w:pPr>
      <w:r>
        <w:rPr>
          <w:rFonts w:hint="eastAsia" w:ascii="宋体" w:hAnsi="宋体"/>
          <w:szCs w:val="21"/>
        </w:rPr>
        <w:t>说明：</w:t>
      </w:r>
    </w:p>
    <w:p>
      <w:pPr>
        <w:spacing w:beforeLines="50" w:line="320" w:lineRule="exact"/>
        <w:ind w:firstLine="420" w:firstLineChars="200"/>
        <w:rPr>
          <w:rFonts w:ascii="宋体" w:hAnsi="宋体"/>
          <w:szCs w:val="21"/>
        </w:rPr>
      </w:pPr>
      <w:r>
        <w:rPr>
          <w:rFonts w:hint="eastAsia" w:ascii="宋体" w:hAnsi="宋体"/>
          <w:szCs w:val="21"/>
        </w:rPr>
        <w:t>1.“00015英语（二）”参加全国英语等级考试（PETS）三级或以上笔试。考生可不考“英语（二）”，但须在其他专科起点本科专业中选考不低于14学分的若干专业课程。不考“英语（二）”者，不授予学士学位。</w:t>
      </w:r>
    </w:p>
    <w:p>
      <w:pPr>
        <w:spacing w:beforeLines="50" w:line="320" w:lineRule="exact"/>
        <w:ind w:firstLine="420" w:firstLineChars="200"/>
        <w:rPr>
          <w:rFonts w:ascii="宋体" w:hAnsi="宋体" w:cs="宋体"/>
          <w:vanish/>
          <w:kern w:val="0"/>
          <w:szCs w:val="21"/>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选修课程，可在推荐选修课程中选考，也可在我省现行开考所有专科起点本科专业中选考与本专业核心课程不同的课程，课程门数不少于4门，学分不低于24学分。不得跨专业选修实践课。</w:t>
      </w:r>
    </w:p>
    <w:p>
      <w:pPr>
        <w:spacing w:line="320" w:lineRule="exact"/>
        <w:rPr>
          <w:rFonts w:ascii="宋体" w:hAnsi="宋体"/>
        </w:rPr>
      </w:pPr>
    </w:p>
    <w:p>
      <w:pPr>
        <w:jc w:val="center"/>
        <w:rPr>
          <w:rFonts w:ascii="方正小标宋简体" w:hAnsi="宋体" w:eastAsia="方正小标宋简体"/>
          <w:sz w:val="32"/>
          <w:szCs w:val="32"/>
        </w:rPr>
      </w:pPr>
      <w:r>
        <w:rPr>
          <w:rFonts w:ascii="宋体" w:hAnsi="宋体"/>
        </w:rPr>
        <w:br w:type="page"/>
      </w:r>
      <w:r>
        <w:rPr>
          <w:rFonts w:hint="eastAsia" w:ascii="方正小标宋简体" w:hAnsi="宋体" w:eastAsia="方正小标宋简体"/>
          <w:sz w:val="32"/>
          <w:szCs w:val="32"/>
        </w:rPr>
        <w:t>高等教育自学考试美术教育（本科） 专业计划</w:t>
      </w:r>
    </w:p>
    <w:p>
      <w:pPr>
        <w:jc w:val="center"/>
        <w:rPr>
          <w:rFonts w:ascii="仿宋_GB2312" w:hAnsi="宋体" w:eastAsia="仿宋_GB2312"/>
          <w:sz w:val="28"/>
          <w:szCs w:val="28"/>
        </w:rPr>
      </w:pPr>
      <w:r>
        <w:rPr>
          <w:rFonts w:hint="eastAsia" w:ascii="仿宋_GB2312" w:hAnsi="宋体" w:eastAsia="仿宋_GB2312"/>
          <w:sz w:val="28"/>
          <w:szCs w:val="28"/>
        </w:rPr>
        <w:t>主考学校：浙江师范大学   专业代码：1050410</w:t>
      </w:r>
    </w:p>
    <w:tbl>
      <w:tblPr>
        <w:tblStyle w:val="10"/>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992"/>
        <w:gridCol w:w="1276"/>
        <w:gridCol w:w="3071"/>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5" w:type="dxa"/>
            <w:vAlign w:val="center"/>
          </w:tcPr>
          <w:p>
            <w:pPr>
              <w:jc w:val="center"/>
              <w:rPr>
                <w:rFonts w:ascii="宋体" w:hAnsi="宋体"/>
                <w:szCs w:val="21"/>
              </w:rPr>
            </w:pPr>
            <w:r>
              <w:rPr>
                <w:rFonts w:hint="eastAsia" w:ascii="宋体" w:hAnsi="宋体"/>
                <w:szCs w:val="21"/>
              </w:rPr>
              <w:t>课程类型</w:t>
            </w:r>
          </w:p>
        </w:tc>
        <w:tc>
          <w:tcPr>
            <w:tcW w:w="992" w:type="dxa"/>
            <w:vAlign w:val="center"/>
          </w:tcPr>
          <w:p>
            <w:pPr>
              <w:jc w:val="center"/>
              <w:rPr>
                <w:rFonts w:ascii="宋体" w:hAnsi="宋体"/>
                <w:szCs w:val="21"/>
              </w:rPr>
            </w:pPr>
            <w:r>
              <w:rPr>
                <w:rFonts w:hint="eastAsia" w:ascii="宋体" w:hAnsi="宋体"/>
                <w:szCs w:val="21"/>
              </w:rPr>
              <w:t>序号</w:t>
            </w:r>
          </w:p>
        </w:tc>
        <w:tc>
          <w:tcPr>
            <w:tcW w:w="1276" w:type="dxa"/>
            <w:vAlign w:val="center"/>
          </w:tcPr>
          <w:p>
            <w:pPr>
              <w:jc w:val="center"/>
              <w:rPr>
                <w:rFonts w:ascii="宋体" w:hAnsi="宋体"/>
                <w:szCs w:val="21"/>
              </w:rPr>
            </w:pPr>
            <w:r>
              <w:rPr>
                <w:rFonts w:hint="eastAsia" w:ascii="宋体" w:hAnsi="宋体"/>
                <w:szCs w:val="21"/>
              </w:rPr>
              <w:t>课程代码</w:t>
            </w:r>
          </w:p>
        </w:tc>
        <w:tc>
          <w:tcPr>
            <w:tcW w:w="3071" w:type="dxa"/>
            <w:vAlign w:val="center"/>
          </w:tcPr>
          <w:p>
            <w:pPr>
              <w:jc w:val="center"/>
              <w:rPr>
                <w:rFonts w:ascii="宋体" w:hAnsi="宋体"/>
                <w:szCs w:val="21"/>
              </w:rPr>
            </w:pPr>
            <w:r>
              <w:rPr>
                <w:rFonts w:hint="eastAsia" w:ascii="宋体" w:hAnsi="宋体"/>
                <w:szCs w:val="21"/>
              </w:rPr>
              <w:t>课程名称</w:t>
            </w:r>
          </w:p>
        </w:tc>
        <w:tc>
          <w:tcPr>
            <w:tcW w:w="1297" w:type="dxa"/>
            <w:vAlign w:val="center"/>
          </w:tcPr>
          <w:p>
            <w:pPr>
              <w:jc w:val="center"/>
              <w:rPr>
                <w:rFonts w:ascii="宋体" w:hAns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5" w:type="dxa"/>
            <w:vMerge w:val="restart"/>
            <w:vAlign w:val="center"/>
          </w:tcPr>
          <w:p>
            <w:pPr>
              <w:jc w:val="center"/>
              <w:rPr>
                <w:rFonts w:ascii="宋体" w:hAnsi="宋体"/>
                <w:szCs w:val="21"/>
              </w:rPr>
            </w:pPr>
            <w:r>
              <w:rPr>
                <w:rFonts w:hint="eastAsia" w:ascii="宋体" w:hAnsi="宋体"/>
                <w:szCs w:val="21"/>
              </w:rPr>
              <w:t>公共基础课程</w:t>
            </w:r>
          </w:p>
        </w:tc>
        <w:tc>
          <w:tcPr>
            <w:tcW w:w="992" w:type="dxa"/>
            <w:vAlign w:val="center"/>
          </w:tcPr>
          <w:p>
            <w:pPr>
              <w:jc w:val="center"/>
              <w:rPr>
                <w:rFonts w:ascii="宋体" w:hAnsi="宋体"/>
                <w:szCs w:val="21"/>
              </w:rPr>
            </w:pPr>
            <w:r>
              <w:rPr>
                <w:rFonts w:hint="eastAsia" w:ascii="宋体" w:hAnsi="宋体"/>
                <w:szCs w:val="21"/>
              </w:rPr>
              <w:t>1</w:t>
            </w:r>
          </w:p>
        </w:tc>
        <w:tc>
          <w:tcPr>
            <w:tcW w:w="1276" w:type="dxa"/>
            <w:vAlign w:val="center"/>
          </w:tcPr>
          <w:p>
            <w:pPr>
              <w:jc w:val="center"/>
              <w:rPr>
                <w:rFonts w:ascii="宋体" w:hAnsi="宋体"/>
                <w:szCs w:val="21"/>
              </w:rPr>
            </w:pPr>
            <w:r>
              <w:rPr>
                <w:rFonts w:hint="eastAsia" w:ascii="宋体" w:hAnsi="宋体"/>
                <w:szCs w:val="21"/>
              </w:rPr>
              <w:t>03708</w:t>
            </w:r>
          </w:p>
        </w:tc>
        <w:tc>
          <w:tcPr>
            <w:tcW w:w="3071" w:type="dxa"/>
            <w:vAlign w:val="center"/>
          </w:tcPr>
          <w:p>
            <w:pPr>
              <w:adjustRightInd w:val="0"/>
              <w:snapToGrid w:val="0"/>
              <w:spacing w:line="500" w:lineRule="exact"/>
              <w:jc w:val="center"/>
              <w:rPr>
                <w:rFonts w:ascii="宋体" w:hAnsi="宋体" w:cs="宋体"/>
                <w:kern w:val="0"/>
                <w:szCs w:val="21"/>
              </w:rPr>
            </w:pPr>
            <w:r>
              <w:rPr>
                <w:rFonts w:hint="eastAsia" w:ascii="宋体" w:hAnsi="宋体" w:cs="宋体"/>
                <w:kern w:val="0"/>
                <w:szCs w:val="21"/>
              </w:rPr>
              <w:t>中国近现代史纲要</w:t>
            </w:r>
          </w:p>
        </w:tc>
        <w:tc>
          <w:tcPr>
            <w:tcW w:w="1297" w:type="dxa"/>
            <w:vAlign w:val="center"/>
          </w:tcPr>
          <w:p>
            <w:pPr>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5" w:type="dxa"/>
            <w:vMerge w:val="continue"/>
            <w:vAlign w:val="center"/>
          </w:tcPr>
          <w:p>
            <w:pPr>
              <w:jc w:val="center"/>
              <w:rPr>
                <w:rFonts w:ascii="宋体" w:hAnsi="宋体"/>
                <w:szCs w:val="21"/>
              </w:rPr>
            </w:pPr>
          </w:p>
        </w:tc>
        <w:tc>
          <w:tcPr>
            <w:tcW w:w="992" w:type="dxa"/>
            <w:vAlign w:val="center"/>
          </w:tcPr>
          <w:p>
            <w:pPr>
              <w:jc w:val="center"/>
              <w:rPr>
                <w:rFonts w:ascii="宋体" w:hAnsi="宋体"/>
                <w:szCs w:val="21"/>
              </w:rPr>
            </w:pPr>
            <w:r>
              <w:rPr>
                <w:rFonts w:hint="eastAsia" w:ascii="宋体" w:hAnsi="宋体"/>
                <w:szCs w:val="21"/>
              </w:rPr>
              <w:t>2</w:t>
            </w:r>
          </w:p>
        </w:tc>
        <w:tc>
          <w:tcPr>
            <w:tcW w:w="1276" w:type="dxa"/>
            <w:vAlign w:val="center"/>
          </w:tcPr>
          <w:p>
            <w:pPr>
              <w:jc w:val="center"/>
              <w:rPr>
                <w:rFonts w:ascii="宋体" w:hAnsi="宋体"/>
                <w:szCs w:val="21"/>
              </w:rPr>
            </w:pPr>
            <w:r>
              <w:rPr>
                <w:rFonts w:hint="eastAsia" w:ascii="宋体" w:hAnsi="宋体"/>
                <w:szCs w:val="21"/>
              </w:rPr>
              <w:t>03709</w:t>
            </w:r>
          </w:p>
        </w:tc>
        <w:tc>
          <w:tcPr>
            <w:tcW w:w="3071" w:type="dxa"/>
            <w:vAlign w:val="center"/>
          </w:tcPr>
          <w:p>
            <w:pPr>
              <w:adjustRightInd w:val="0"/>
              <w:snapToGrid w:val="0"/>
              <w:spacing w:line="500" w:lineRule="exact"/>
              <w:jc w:val="center"/>
              <w:rPr>
                <w:rFonts w:ascii="宋体" w:hAnsi="宋体" w:cs="宋体"/>
                <w:kern w:val="0"/>
                <w:szCs w:val="21"/>
              </w:rPr>
            </w:pPr>
            <w:r>
              <w:rPr>
                <w:rFonts w:hint="eastAsia" w:ascii="宋体" w:hAnsi="宋体" w:cs="宋体"/>
                <w:kern w:val="0"/>
                <w:szCs w:val="21"/>
              </w:rPr>
              <w:t>马克思主义基本原理概论</w:t>
            </w:r>
          </w:p>
        </w:tc>
        <w:tc>
          <w:tcPr>
            <w:tcW w:w="1297" w:type="dxa"/>
            <w:vAlign w:val="center"/>
          </w:tcPr>
          <w:p>
            <w:pPr>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5" w:type="dxa"/>
            <w:vMerge w:val="restart"/>
            <w:vAlign w:val="center"/>
          </w:tcPr>
          <w:p>
            <w:pPr>
              <w:jc w:val="center"/>
              <w:rPr>
                <w:rFonts w:ascii="宋体" w:hAnsi="宋体"/>
                <w:szCs w:val="21"/>
              </w:rPr>
            </w:pPr>
            <w:r>
              <w:rPr>
                <w:rFonts w:hint="eastAsia" w:ascii="宋体" w:hAnsi="宋体"/>
                <w:szCs w:val="21"/>
              </w:rPr>
              <w:t>核心课程</w:t>
            </w:r>
          </w:p>
        </w:tc>
        <w:tc>
          <w:tcPr>
            <w:tcW w:w="992" w:type="dxa"/>
            <w:vAlign w:val="center"/>
          </w:tcPr>
          <w:p>
            <w:pPr>
              <w:jc w:val="center"/>
              <w:rPr>
                <w:rFonts w:ascii="宋体" w:hAnsi="宋体"/>
                <w:szCs w:val="21"/>
              </w:rPr>
            </w:pPr>
            <w:r>
              <w:rPr>
                <w:rFonts w:hint="eastAsia" w:ascii="宋体" w:hAnsi="宋体"/>
                <w:szCs w:val="21"/>
              </w:rPr>
              <w:t>3</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07073</w:t>
            </w:r>
          </w:p>
        </w:tc>
        <w:tc>
          <w:tcPr>
            <w:tcW w:w="3071" w:type="dxa"/>
            <w:vAlign w:val="center"/>
          </w:tcPr>
          <w:p>
            <w:pPr>
              <w:widowControl/>
              <w:jc w:val="center"/>
              <w:rPr>
                <w:rFonts w:ascii="宋体" w:hAnsi="宋体" w:cs="宋体"/>
                <w:kern w:val="0"/>
                <w:szCs w:val="21"/>
              </w:rPr>
            </w:pPr>
            <w:r>
              <w:rPr>
                <w:rFonts w:hint="eastAsia" w:ascii="宋体" w:hAnsi="宋体" w:cs="宋体"/>
                <w:kern w:val="0"/>
                <w:szCs w:val="21"/>
              </w:rPr>
              <w:t>版画 （实）</w:t>
            </w:r>
          </w:p>
        </w:tc>
        <w:tc>
          <w:tcPr>
            <w:tcW w:w="1297" w:type="dxa"/>
            <w:vAlign w:val="center"/>
          </w:tcPr>
          <w:p>
            <w:pPr>
              <w:jc w:val="left"/>
              <w:rPr>
                <w:rFonts w:ascii="宋体" w:hAnsi="宋体"/>
                <w:szCs w:val="21"/>
              </w:rPr>
            </w:pPr>
            <w:r>
              <w:rPr>
                <w:rFonts w:hint="eastAsia" w:ascii="宋体" w:hAnsi="宋体"/>
                <w:szCs w:val="21"/>
              </w:rPr>
              <w:t>6</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5" w:type="dxa"/>
            <w:vMerge w:val="continue"/>
            <w:vAlign w:val="center"/>
          </w:tcPr>
          <w:p>
            <w:pPr>
              <w:jc w:val="center"/>
              <w:rPr>
                <w:rFonts w:ascii="宋体" w:hAnsi="宋体"/>
                <w:szCs w:val="21"/>
              </w:rPr>
            </w:pPr>
          </w:p>
        </w:tc>
        <w:tc>
          <w:tcPr>
            <w:tcW w:w="992" w:type="dxa"/>
            <w:vAlign w:val="center"/>
          </w:tcPr>
          <w:p>
            <w:pPr>
              <w:jc w:val="center"/>
              <w:rPr>
                <w:rFonts w:ascii="宋体" w:hAnsi="宋体"/>
                <w:szCs w:val="21"/>
              </w:rPr>
            </w:pPr>
            <w:r>
              <w:rPr>
                <w:rFonts w:hint="eastAsia" w:ascii="宋体" w:hAnsi="宋体"/>
                <w:szCs w:val="21"/>
              </w:rPr>
              <w:t>4</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00744</w:t>
            </w:r>
          </w:p>
        </w:tc>
        <w:tc>
          <w:tcPr>
            <w:tcW w:w="3071" w:type="dxa"/>
            <w:vAlign w:val="center"/>
          </w:tcPr>
          <w:p>
            <w:pPr>
              <w:widowControl/>
              <w:jc w:val="center"/>
              <w:rPr>
                <w:rFonts w:ascii="宋体" w:hAnsi="宋体" w:cs="宋体"/>
                <w:kern w:val="0"/>
                <w:szCs w:val="21"/>
              </w:rPr>
            </w:pPr>
            <w:r>
              <w:rPr>
                <w:rFonts w:hint="eastAsia" w:ascii="宋体" w:hAnsi="宋体" w:cs="宋体"/>
                <w:kern w:val="0"/>
                <w:szCs w:val="21"/>
              </w:rPr>
              <w:t>美术鉴赏</w:t>
            </w:r>
          </w:p>
        </w:tc>
        <w:tc>
          <w:tcPr>
            <w:tcW w:w="1297" w:type="dxa"/>
            <w:vAlign w:val="center"/>
          </w:tcPr>
          <w:p>
            <w:pPr>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5" w:type="dxa"/>
            <w:vMerge w:val="continue"/>
            <w:vAlign w:val="center"/>
          </w:tcPr>
          <w:p>
            <w:pPr>
              <w:jc w:val="center"/>
              <w:rPr>
                <w:rFonts w:ascii="宋体" w:hAnsi="宋体"/>
                <w:szCs w:val="21"/>
              </w:rPr>
            </w:pPr>
          </w:p>
        </w:tc>
        <w:tc>
          <w:tcPr>
            <w:tcW w:w="992" w:type="dxa"/>
            <w:vAlign w:val="center"/>
          </w:tcPr>
          <w:p>
            <w:pPr>
              <w:jc w:val="center"/>
              <w:rPr>
                <w:rFonts w:ascii="宋体" w:hAnsi="宋体"/>
                <w:szCs w:val="21"/>
              </w:rPr>
            </w:pPr>
            <w:r>
              <w:rPr>
                <w:rFonts w:hint="eastAsia" w:ascii="宋体" w:hAnsi="宋体"/>
                <w:szCs w:val="21"/>
              </w:rPr>
              <w:t>5</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00745</w:t>
            </w:r>
          </w:p>
        </w:tc>
        <w:tc>
          <w:tcPr>
            <w:tcW w:w="3071" w:type="dxa"/>
            <w:vAlign w:val="center"/>
          </w:tcPr>
          <w:p>
            <w:pPr>
              <w:widowControl/>
              <w:jc w:val="center"/>
              <w:rPr>
                <w:rFonts w:ascii="宋体" w:hAnsi="宋体" w:cs="宋体"/>
                <w:kern w:val="0"/>
                <w:szCs w:val="21"/>
              </w:rPr>
            </w:pPr>
            <w:r>
              <w:rPr>
                <w:rFonts w:hint="eastAsia" w:ascii="宋体" w:hAnsi="宋体" w:cs="宋体"/>
                <w:kern w:val="0"/>
                <w:szCs w:val="21"/>
              </w:rPr>
              <w:t>中国画论</w:t>
            </w:r>
          </w:p>
        </w:tc>
        <w:tc>
          <w:tcPr>
            <w:tcW w:w="1297" w:type="dxa"/>
            <w:vAlign w:val="center"/>
          </w:tcPr>
          <w:p>
            <w:pPr>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5" w:type="dxa"/>
            <w:vMerge w:val="continue"/>
            <w:vAlign w:val="center"/>
          </w:tcPr>
          <w:p>
            <w:pPr>
              <w:jc w:val="center"/>
              <w:rPr>
                <w:rFonts w:ascii="宋体" w:hAnsi="宋体"/>
                <w:szCs w:val="21"/>
              </w:rPr>
            </w:pPr>
          </w:p>
        </w:tc>
        <w:tc>
          <w:tcPr>
            <w:tcW w:w="992" w:type="dxa"/>
            <w:vAlign w:val="center"/>
          </w:tcPr>
          <w:p>
            <w:pPr>
              <w:jc w:val="center"/>
              <w:rPr>
                <w:rFonts w:ascii="宋体" w:hAnsi="宋体"/>
                <w:szCs w:val="21"/>
              </w:rPr>
            </w:pPr>
            <w:r>
              <w:rPr>
                <w:rFonts w:hint="eastAsia" w:ascii="宋体" w:hAnsi="宋体"/>
                <w:szCs w:val="21"/>
              </w:rPr>
              <w:t>6</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07074</w:t>
            </w:r>
          </w:p>
        </w:tc>
        <w:tc>
          <w:tcPr>
            <w:tcW w:w="3071" w:type="dxa"/>
            <w:vAlign w:val="center"/>
          </w:tcPr>
          <w:p>
            <w:pPr>
              <w:widowControl/>
              <w:jc w:val="center"/>
              <w:rPr>
                <w:rFonts w:ascii="宋体" w:hAnsi="宋体" w:cs="宋体"/>
                <w:kern w:val="0"/>
                <w:szCs w:val="21"/>
              </w:rPr>
            </w:pPr>
            <w:r>
              <w:rPr>
                <w:rFonts w:hint="eastAsia" w:ascii="宋体" w:hAnsi="宋体" w:cs="宋体"/>
                <w:kern w:val="0"/>
                <w:szCs w:val="21"/>
              </w:rPr>
              <w:t>外国美术史</w:t>
            </w:r>
          </w:p>
        </w:tc>
        <w:tc>
          <w:tcPr>
            <w:tcW w:w="1297" w:type="dxa"/>
            <w:vAlign w:val="center"/>
          </w:tcPr>
          <w:p>
            <w:pPr>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5" w:type="dxa"/>
            <w:vMerge w:val="continue"/>
            <w:vAlign w:val="center"/>
          </w:tcPr>
          <w:p>
            <w:pPr>
              <w:jc w:val="center"/>
              <w:rPr>
                <w:rFonts w:ascii="宋体" w:hAnsi="宋体"/>
                <w:szCs w:val="21"/>
              </w:rPr>
            </w:pPr>
          </w:p>
        </w:tc>
        <w:tc>
          <w:tcPr>
            <w:tcW w:w="992" w:type="dxa"/>
            <w:vAlign w:val="center"/>
          </w:tcPr>
          <w:p>
            <w:pPr>
              <w:jc w:val="center"/>
              <w:rPr>
                <w:rFonts w:ascii="宋体" w:hAnsi="宋体"/>
                <w:szCs w:val="21"/>
              </w:rPr>
            </w:pPr>
            <w:r>
              <w:rPr>
                <w:rFonts w:hint="eastAsia" w:ascii="宋体" w:hAnsi="宋体"/>
                <w:szCs w:val="21"/>
              </w:rPr>
              <w:t>7</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07075</w:t>
            </w:r>
          </w:p>
        </w:tc>
        <w:tc>
          <w:tcPr>
            <w:tcW w:w="3071" w:type="dxa"/>
            <w:vAlign w:val="center"/>
          </w:tcPr>
          <w:p>
            <w:pPr>
              <w:widowControl/>
              <w:jc w:val="center"/>
              <w:rPr>
                <w:rFonts w:ascii="宋体" w:hAnsi="宋体" w:cs="宋体"/>
                <w:kern w:val="0"/>
                <w:szCs w:val="21"/>
              </w:rPr>
            </w:pPr>
            <w:r>
              <w:rPr>
                <w:rFonts w:hint="eastAsia" w:ascii="宋体" w:hAnsi="宋体" w:cs="宋体"/>
                <w:kern w:val="0"/>
                <w:szCs w:val="21"/>
              </w:rPr>
              <w:t>计算机辅助设计 （实）</w:t>
            </w:r>
          </w:p>
        </w:tc>
        <w:tc>
          <w:tcPr>
            <w:tcW w:w="1297" w:type="dxa"/>
            <w:vAlign w:val="center"/>
          </w:tcPr>
          <w:p>
            <w:pPr>
              <w:jc w:val="left"/>
              <w:rPr>
                <w:rFonts w:ascii="宋体" w:hAnsi="宋体"/>
                <w:szCs w:val="21"/>
              </w:rPr>
            </w:pPr>
            <w:r>
              <w:rPr>
                <w:rFonts w:hint="eastAsia" w:ascii="宋体" w:hAnsi="宋体"/>
                <w:szCs w:val="21"/>
              </w:rPr>
              <w:t>5</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5" w:type="dxa"/>
            <w:vMerge w:val="continue"/>
            <w:vAlign w:val="center"/>
          </w:tcPr>
          <w:p>
            <w:pPr>
              <w:jc w:val="center"/>
              <w:rPr>
                <w:rFonts w:ascii="宋体" w:hAnsi="宋体"/>
                <w:szCs w:val="21"/>
              </w:rPr>
            </w:pPr>
          </w:p>
        </w:tc>
        <w:tc>
          <w:tcPr>
            <w:tcW w:w="992" w:type="dxa"/>
            <w:vAlign w:val="center"/>
          </w:tcPr>
          <w:p>
            <w:pPr>
              <w:jc w:val="center"/>
              <w:rPr>
                <w:rFonts w:ascii="宋体" w:hAnsi="宋体"/>
                <w:szCs w:val="21"/>
              </w:rPr>
            </w:pPr>
            <w:r>
              <w:rPr>
                <w:rFonts w:hint="eastAsia" w:ascii="宋体" w:hAnsi="宋体"/>
                <w:szCs w:val="21"/>
              </w:rPr>
              <w:t>8</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07076</w:t>
            </w:r>
          </w:p>
        </w:tc>
        <w:tc>
          <w:tcPr>
            <w:tcW w:w="3071" w:type="dxa"/>
            <w:vAlign w:val="center"/>
          </w:tcPr>
          <w:p>
            <w:pPr>
              <w:widowControl/>
              <w:jc w:val="center"/>
              <w:rPr>
                <w:rFonts w:ascii="宋体" w:hAnsi="宋体" w:cs="宋体"/>
                <w:kern w:val="0"/>
                <w:szCs w:val="21"/>
              </w:rPr>
            </w:pPr>
            <w:r>
              <w:rPr>
                <w:rFonts w:hint="eastAsia" w:ascii="宋体" w:hAnsi="宋体" w:cs="宋体"/>
                <w:kern w:val="0"/>
                <w:szCs w:val="21"/>
              </w:rPr>
              <w:t>油画 （实）</w:t>
            </w:r>
          </w:p>
        </w:tc>
        <w:tc>
          <w:tcPr>
            <w:tcW w:w="1297" w:type="dxa"/>
            <w:vAlign w:val="center"/>
          </w:tcPr>
          <w:p>
            <w:pPr>
              <w:jc w:val="left"/>
              <w:rPr>
                <w:rFonts w:ascii="宋体" w:hAnsi="宋体"/>
                <w:szCs w:val="21"/>
              </w:rPr>
            </w:pPr>
            <w:r>
              <w:rPr>
                <w:rFonts w:hint="eastAsia" w:ascii="宋体" w:hAnsi="宋体"/>
                <w:szCs w:val="21"/>
              </w:rPr>
              <w:t>7</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5" w:type="dxa"/>
            <w:vMerge w:val="continue"/>
            <w:vAlign w:val="center"/>
          </w:tcPr>
          <w:p>
            <w:pPr>
              <w:jc w:val="center"/>
              <w:rPr>
                <w:rFonts w:ascii="宋体" w:hAnsi="宋体"/>
                <w:szCs w:val="21"/>
              </w:rPr>
            </w:pPr>
          </w:p>
        </w:tc>
        <w:tc>
          <w:tcPr>
            <w:tcW w:w="992" w:type="dxa"/>
            <w:vAlign w:val="center"/>
          </w:tcPr>
          <w:p>
            <w:pPr>
              <w:jc w:val="center"/>
              <w:rPr>
                <w:rFonts w:ascii="宋体" w:hAnsi="宋体"/>
                <w:szCs w:val="21"/>
              </w:rPr>
            </w:pPr>
            <w:r>
              <w:rPr>
                <w:rFonts w:hint="eastAsia" w:ascii="宋体" w:hAnsi="宋体"/>
                <w:szCs w:val="21"/>
              </w:rPr>
              <w:t>9</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00747</w:t>
            </w:r>
          </w:p>
        </w:tc>
        <w:tc>
          <w:tcPr>
            <w:tcW w:w="3071" w:type="dxa"/>
            <w:vAlign w:val="center"/>
          </w:tcPr>
          <w:p>
            <w:pPr>
              <w:widowControl/>
              <w:jc w:val="center"/>
              <w:rPr>
                <w:rFonts w:ascii="宋体" w:hAnsi="宋体" w:cs="宋体"/>
                <w:kern w:val="0"/>
                <w:szCs w:val="21"/>
              </w:rPr>
            </w:pPr>
            <w:r>
              <w:rPr>
                <w:rFonts w:hint="eastAsia" w:ascii="宋体" w:hAnsi="宋体" w:cs="宋体"/>
                <w:kern w:val="0"/>
                <w:szCs w:val="21"/>
              </w:rPr>
              <w:t>美术教育学</w:t>
            </w:r>
          </w:p>
        </w:tc>
        <w:tc>
          <w:tcPr>
            <w:tcW w:w="1297" w:type="dxa"/>
            <w:vAlign w:val="center"/>
          </w:tcPr>
          <w:p>
            <w:pPr>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5" w:type="dxa"/>
            <w:vMerge w:val="continue"/>
            <w:vAlign w:val="center"/>
          </w:tcPr>
          <w:p>
            <w:pPr>
              <w:jc w:val="center"/>
              <w:rPr>
                <w:rFonts w:ascii="宋体" w:hAnsi="宋体"/>
                <w:szCs w:val="21"/>
              </w:rPr>
            </w:pPr>
          </w:p>
        </w:tc>
        <w:tc>
          <w:tcPr>
            <w:tcW w:w="992" w:type="dxa"/>
            <w:vAlign w:val="center"/>
          </w:tcPr>
          <w:p>
            <w:pPr>
              <w:jc w:val="center"/>
              <w:rPr>
                <w:rFonts w:ascii="宋体" w:hAnsi="宋体"/>
                <w:szCs w:val="21"/>
              </w:rPr>
            </w:pPr>
            <w:r>
              <w:rPr>
                <w:rFonts w:hint="eastAsia" w:ascii="宋体" w:hAnsi="宋体"/>
                <w:szCs w:val="21"/>
              </w:rPr>
              <w:t>10</w:t>
            </w:r>
          </w:p>
        </w:tc>
        <w:tc>
          <w:tcPr>
            <w:tcW w:w="1276" w:type="dxa"/>
            <w:vAlign w:val="center"/>
          </w:tcPr>
          <w:p>
            <w:pPr>
              <w:jc w:val="center"/>
              <w:rPr>
                <w:rFonts w:ascii="宋体" w:hAnsi="宋体"/>
                <w:szCs w:val="21"/>
              </w:rPr>
            </w:pPr>
            <w:r>
              <w:rPr>
                <w:rFonts w:hint="eastAsia" w:ascii="宋体" w:hAnsi="宋体"/>
                <w:szCs w:val="21"/>
              </w:rPr>
              <w:t>21076</w:t>
            </w:r>
          </w:p>
        </w:tc>
        <w:tc>
          <w:tcPr>
            <w:tcW w:w="3071" w:type="dxa"/>
            <w:vAlign w:val="center"/>
          </w:tcPr>
          <w:p>
            <w:pPr>
              <w:widowControl/>
              <w:jc w:val="center"/>
              <w:rPr>
                <w:rFonts w:ascii="宋体" w:hAnsi="宋体" w:cs="宋体"/>
                <w:kern w:val="0"/>
                <w:szCs w:val="21"/>
              </w:rPr>
            </w:pPr>
            <w:r>
              <w:rPr>
                <w:rFonts w:hint="eastAsia" w:ascii="宋体" w:hAnsi="宋体" w:cs="宋体"/>
                <w:kern w:val="0"/>
                <w:szCs w:val="21"/>
              </w:rPr>
              <w:t>美术教育本科毕业论文</w:t>
            </w:r>
          </w:p>
        </w:tc>
        <w:tc>
          <w:tcPr>
            <w:tcW w:w="1297" w:type="dxa"/>
            <w:vAlign w:val="center"/>
          </w:tcPr>
          <w:p>
            <w:pPr>
              <w:jc w:val="left"/>
              <w:rPr>
                <w:rFonts w:ascii="宋体" w:hAnsi="宋体"/>
                <w:szCs w:val="21"/>
              </w:rPr>
            </w:pPr>
            <w:r>
              <w:rPr>
                <w:rFonts w:hint="eastAsia" w:ascii="宋体" w:hAnsi="宋体" w:cs="宋体"/>
                <w:kern w:val="0"/>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5" w:type="dxa"/>
            <w:vMerge w:val="restart"/>
            <w:vAlign w:val="center"/>
          </w:tcPr>
          <w:p>
            <w:pPr>
              <w:spacing w:line="360" w:lineRule="exact"/>
              <w:jc w:val="center"/>
              <w:rPr>
                <w:rFonts w:ascii="宋体" w:hAnsi="宋体"/>
                <w:szCs w:val="21"/>
              </w:rPr>
            </w:pPr>
            <w:r>
              <w:rPr>
                <w:rFonts w:hint="eastAsia" w:ascii="宋体" w:hAnsi="宋体"/>
                <w:szCs w:val="21"/>
              </w:rPr>
              <w:t>选修课程</w:t>
            </w:r>
          </w:p>
        </w:tc>
        <w:tc>
          <w:tcPr>
            <w:tcW w:w="992" w:type="dxa"/>
            <w:vMerge w:val="restart"/>
            <w:vAlign w:val="center"/>
          </w:tcPr>
          <w:p>
            <w:pPr>
              <w:jc w:val="center"/>
              <w:rPr>
                <w:rFonts w:ascii="宋体" w:hAnsi="宋体"/>
                <w:szCs w:val="21"/>
              </w:rPr>
            </w:pPr>
            <w:r>
              <w:rPr>
                <w:rFonts w:hint="eastAsia" w:ascii="宋体" w:hAnsi="宋体"/>
                <w:szCs w:val="21"/>
              </w:rPr>
              <w:t>11</w:t>
            </w:r>
          </w:p>
          <w:p>
            <w:pPr>
              <w:jc w:val="center"/>
              <w:rPr>
                <w:rFonts w:ascii="宋体" w:hAnsi="宋体"/>
                <w:szCs w:val="21"/>
              </w:rPr>
            </w:pPr>
            <w:r>
              <w:rPr>
                <w:rFonts w:hint="eastAsia" w:ascii="宋体" w:hAnsi="宋体"/>
                <w:szCs w:val="21"/>
              </w:rPr>
              <w:t>12</w:t>
            </w:r>
          </w:p>
          <w:p>
            <w:pPr>
              <w:jc w:val="center"/>
              <w:rPr>
                <w:rFonts w:ascii="宋体" w:hAnsi="宋体"/>
                <w:szCs w:val="21"/>
              </w:rPr>
            </w:pPr>
            <w:r>
              <w:rPr>
                <w:rFonts w:hint="eastAsia" w:ascii="宋体" w:hAnsi="宋体"/>
                <w:szCs w:val="21"/>
              </w:rPr>
              <w:t>13</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00742</w:t>
            </w:r>
          </w:p>
        </w:tc>
        <w:tc>
          <w:tcPr>
            <w:tcW w:w="3071" w:type="dxa"/>
            <w:vAlign w:val="center"/>
          </w:tcPr>
          <w:p>
            <w:pPr>
              <w:widowControl/>
              <w:jc w:val="center"/>
              <w:rPr>
                <w:rFonts w:ascii="宋体" w:hAnsi="宋体" w:cs="宋体"/>
                <w:kern w:val="0"/>
                <w:szCs w:val="21"/>
              </w:rPr>
            </w:pPr>
            <w:r>
              <w:rPr>
                <w:rFonts w:hint="eastAsia" w:ascii="宋体" w:hAnsi="宋体" w:cs="宋体"/>
                <w:kern w:val="0"/>
                <w:szCs w:val="21"/>
              </w:rPr>
              <w:t>美术技法理论 （实）</w:t>
            </w:r>
          </w:p>
        </w:tc>
        <w:tc>
          <w:tcPr>
            <w:tcW w:w="1297" w:type="dxa"/>
            <w:vAlign w:val="center"/>
          </w:tcPr>
          <w:p>
            <w:pPr>
              <w:jc w:val="left"/>
              <w:rPr>
                <w:rFonts w:ascii="宋体" w:hAnsi="宋体"/>
                <w:szCs w:val="21"/>
              </w:rPr>
            </w:pPr>
            <w:r>
              <w:rPr>
                <w:rFonts w:hint="eastAsia" w:ascii="宋体" w:hAnsi="宋体"/>
                <w:szCs w:val="21"/>
              </w:rPr>
              <w:t>6</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5" w:type="dxa"/>
            <w:vMerge w:val="continue"/>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07077</w:t>
            </w:r>
          </w:p>
        </w:tc>
        <w:tc>
          <w:tcPr>
            <w:tcW w:w="3071" w:type="dxa"/>
            <w:vAlign w:val="center"/>
          </w:tcPr>
          <w:p>
            <w:pPr>
              <w:widowControl/>
              <w:jc w:val="center"/>
              <w:rPr>
                <w:rFonts w:ascii="宋体" w:hAnsi="宋体" w:cs="宋体"/>
                <w:kern w:val="0"/>
                <w:szCs w:val="21"/>
              </w:rPr>
            </w:pPr>
            <w:r>
              <w:rPr>
                <w:rFonts w:hint="eastAsia" w:ascii="宋体" w:hAnsi="宋体" w:cs="宋体"/>
                <w:kern w:val="0"/>
                <w:szCs w:val="21"/>
              </w:rPr>
              <w:t>广告设计 （实）</w:t>
            </w:r>
          </w:p>
        </w:tc>
        <w:tc>
          <w:tcPr>
            <w:tcW w:w="1297" w:type="dxa"/>
            <w:vAlign w:val="center"/>
          </w:tcPr>
          <w:p>
            <w:pPr>
              <w:jc w:val="left"/>
              <w:rPr>
                <w:rFonts w:ascii="宋体" w:hAnsi="宋体"/>
                <w:szCs w:val="21"/>
              </w:rPr>
            </w:pPr>
            <w:r>
              <w:rPr>
                <w:rFonts w:hint="eastAsia" w:ascii="宋体" w:hAnsi="宋体"/>
                <w:szCs w:val="21"/>
              </w:rPr>
              <w:t>7</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235" w:type="dxa"/>
            <w:vMerge w:val="continue"/>
          </w:tcPr>
          <w:p>
            <w:pPr>
              <w:rPr>
                <w:rFonts w:ascii="宋体" w:hAnsi="宋体"/>
                <w:szCs w:val="21"/>
              </w:rPr>
            </w:pPr>
          </w:p>
        </w:tc>
        <w:tc>
          <w:tcPr>
            <w:tcW w:w="992" w:type="dxa"/>
            <w:vMerge w:val="continue"/>
            <w:vAlign w:val="center"/>
          </w:tcPr>
          <w:p>
            <w:pPr>
              <w:widowControl/>
              <w:jc w:val="center"/>
              <w:rPr>
                <w:rFonts w:ascii="宋体" w:hAnsi="宋体"/>
                <w:szCs w:val="21"/>
              </w:rPr>
            </w:pP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00015</w:t>
            </w:r>
          </w:p>
        </w:tc>
        <w:tc>
          <w:tcPr>
            <w:tcW w:w="3071" w:type="dxa"/>
            <w:vAlign w:val="center"/>
          </w:tcPr>
          <w:p>
            <w:pPr>
              <w:adjustRightInd w:val="0"/>
              <w:snapToGrid w:val="0"/>
              <w:spacing w:line="500" w:lineRule="exact"/>
              <w:jc w:val="center"/>
              <w:rPr>
                <w:rFonts w:ascii="宋体" w:hAnsi="宋体"/>
                <w:szCs w:val="21"/>
              </w:rPr>
            </w:pPr>
            <w:r>
              <w:rPr>
                <w:rFonts w:hint="eastAsia" w:ascii="宋体" w:hAnsi="宋体" w:cs="宋体"/>
                <w:kern w:val="0"/>
                <w:szCs w:val="21"/>
              </w:rPr>
              <w:t>英语（二）</w:t>
            </w:r>
          </w:p>
        </w:tc>
        <w:tc>
          <w:tcPr>
            <w:tcW w:w="1297" w:type="dxa"/>
            <w:vAlign w:val="center"/>
          </w:tcPr>
          <w:p>
            <w:pPr>
              <w:jc w:val="lef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574" w:type="dxa"/>
            <w:gridSpan w:val="4"/>
            <w:vAlign w:val="center"/>
          </w:tcPr>
          <w:p>
            <w:pPr>
              <w:widowControl/>
              <w:jc w:val="center"/>
              <w:rPr>
                <w:rFonts w:ascii="宋体" w:hAnsi="宋体" w:cs="宋体"/>
                <w:kern w:val="0"/>
                <w:szCs w:val="21"/>
              </w:rPr>
            </w:pPr>
            <w:r>
              <w:rPr>
                <w:rFonts w:hint="eastAsia" w:ascii="宋体" w:hAnsi="宋体" w:cs="宋体"/>
                <w:kern w:val="0"/>
                <w:szCs w:val="21"/>
              </w:rPr>
              <w:t>总计学分</w:t>
            </w:r>
          </w:p>
        </w:tc>
        <w:tc>
          <w:tcPr>
            <w:tcW w:w="1297" w:type="dxa"/>
            <w:vAlign w:val="center"/>
          </w:tcPr>
          <w:p>
            <w:pPr>
              <w:jc w:val="left"/>
              <w:rPr>
                <w:rFonts w:ascii="宋体" w:hAnsi="宋体"/>
                <w:szCs w:val="21"/>
              </w:rPr>
            </w:pPr>
            <w:r>
              <w:rPr>
                <w:rFonts w:hint="eastAsia" w:ascii="宋体" w:hAnsi="宋体"/>
                <w:szCs w:val="21"/>
              </w:rPr>
              <w:t>71</w:t>
            </w:r>
          </w:p>
        </w:tc>
      </w:tr>
    </w:tbl>
    <w:p>
      <w:pPr>
        <w:spacing w:after="60" w:line="320" w:lineRule="exact"/>
        <w:rPr>
          <w:rFonts w:ascii="宋体" w:hAnsi="宋体"/>
        </w:rPr>
      </w:pPr>
      <w:r>
        <w:rPr>
          <w:rFonts w:hint="eastAsia" w:ascii="宋体" w:hAnsi="宋体"/>
        </w:rPr>
        <w:t>说明：</w:t>
      </w:r>
    </w:p>
    <w:p>
      <w:pPr>
        <w:spacing w:after="60" w:line="320" w:lineRule="exact"/>
        <w:ind w:firstLine="420" w:firstLineChars="200"/>
        <w:rPr>
          <w:rFonts w:ascii="宋体" w:hAnsi="宋体"/>
          <w:szCs w:val="21"/>
        </w:rPr>
      </w:pPr>
      <w:r>
        <w:rPr>
          <w:rFonts w:hint="eastAsia" w:ascii="宋体" w:hAnsi="宋体"/>
        </w:rPr>
        <w:t>1.“</w:t>
      </w:r>
      <w:r>
        <w:rPr>
          <w:rFonts w:hint="eastAsia" w:ascii="宋体" w:hAnsi="宋体"/>
          <w:szCs w:val="21"/>
        </w:rPr>
        <w:t>00015英语（二）”参加全国英语等级考试（PETS）三级或以上笔试。不选考“英语（二）”者，不授予学士学位。</w:t>
      </w:r>
    </w:p>
    <w:p>
      <w:pPr>
        <w:spacing w:after="60" w:line="320" w:lineRule="exact"/>
        <w:ind w:firstLine="420" w:firstLineChars="200"/>
        <w:rPr>
          <w:rFonts w:ascii="宋体" w:hAnsi="宋体"/>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选修课程，可在推荐选修课程中选考，也可在我省现行开考所有专科起点本科专业中选考与本专业核心课程不同的课程，课程门数不少于3门，学分不低于27学分，其中实践课程认定学分不超过13学分。</w:t>
      </w:r>
    </w:p>
    <w:p>
      <w:pPr>
        <w:rPr>
          <w:rFonts w:ascii="宋体" w:hAnsi="宋体"/>
          <w:b/>
          <w:sz w:val="28"/>
          <w:szCs w:val="28"/>
        </w:rPr>
      </w:pPr>
    </w:p>
    <w:p>
      <w:pPr>
        <w:jc w:val="center"/>
        <w:rPr>
          <w:rFonts w:ascii="宋体" w:hAnsi="宋体"/>
        </w:rPr>
      </w:pPr>
      <w:r>
        <w:rPr>
          <w:rFonts w:ascii="宋体" w:hAnsi="宋体"/>
        </w:rPr>
        <w:br w:type="page"/>
      </w:r>
    </w:p>
    <w:p>
      <w:pPr>
        <w:jc w:val="center"/>
        <w:rPr>
          <w:rFonts w:ascii="宋体" w:hAnsi="宋体"/>
        </w:rPr>
      </w:pPr>
      <w:r>
        <w:rPr>
          <w:rFonts w:hint="eastAsia" w:ascii="方正小标宋简体" w:hAnsi="宋体" w:eastAsia="方正小标宋简体" w:cs="宋体"/>
          <w:bCs/>
          <w:kern w:val="0"/>
          <w:sz w:val="32"/>
          <w:szCs w:val="32"/>
        </w:rPr>
        <w:t>浙江省高等教育自学考试环境艺术设计（本科）专业计划</w:t>
      </w:r>
    </w:p>
    <w:p>
      <w:pPr>
        <w:jc w:val="center"/>
        <w:rPr>
          <w:rFonts w:ascii="宋体" w:hAnsi="宋体"/>
        </w:rPr>
      </w:pPr>
      <w:r>
        <w:rPr>
          <w:rFonts w:hint="eastAsia" w:ascii="仿宋_GB2312" w:hAnsi="宋体" w:eastAsia="仿宋_GB2312" w:cs="宋体"/>
          <w:bCs/>
          <w:kern w:val="0"/>
          <w:sz w:val="28"/>
          <w:szCs w:val="28"/>
        </w:rPr>
        <w:t>主考院校: 中国美术学院　 　专业代码：1050412</w:t>
      </w:r>
    </w:p>
    <w:tbl>
      <w:tblPr>
        <w:tblStyle w:val="10"/>
        <w:tblW w:w="9073" w:type="dxa"/>
        <w:tblInd w:w="-34" w:type="dxa"/>
        <w:tblLayout w:type="fixed"/>
        <w:tblCellMar>
          <w:top w:w="0" w:type="dxa"/>
          <w:left w:w="108" w:type="dxa"/>
          <w:bottom w:w="0" w:type="dxa"/>
          <w:right w:w="108" w:type="dxa"/>
        </w:tblCellMar>
      </w:tblPr>
      <w:tblGrid>
        <w:gridCol w:w="2127"/>
        <w:gridCol w:w="992"/>
        <w:gridCol w:w="1559"/>
        <w:gridCol w:w="3119"/>
        <w:gridCol w:w="1276"/>
      </w:tblGrid>
      <w:tr>
        <w:tblPrEx>
          <w:tblCellMar>
            <w:top w:w="0" w:type="dxa"/>
            <w:left w:w="108" w:type="dxa"/>
            <w:bottom w:w="0" w:type="dxa"/>
            <w:right w:w="108" w:type="dxa"/>
          </w:tblCellMar>
        </w:tblPrEx>
        <w:trPr>
          <w:trHeight w:val="451" w:hRule="atLeast"/>
        </w:trPr>
        <w:tc>
          <w:tcPr>
            <w:tcW w:w="2127" w:type="dxa"/>
            <w:tcBorders>
              <w:top w:val="single" w:color="auto" w:sz="4" w:space="0"/>
              <w:left w:val="single" w:color="auto" w:sz="4" w:space="0"/>
              <w:bottom w:val="single" w:color="auto" w:sz="6" w:space="0"/>
              <w:right w:val="single" w:color="auto" w:sz="6" w:space="0"/>
            </w:tcBorders>
            <w:shd w:val="clear" w:color="auto" w:fill="auto"/>
            <w:vAlign w:val="center"/>
          </w:tcPr>
          <w:p>
            <w:pPr>
              <w:widowControl/>
              <w:spacing w:line="360" w:lineRule="exact"/>
              <w:jc w:val="center"/>
              <w:rPr>
                <w:rFonts w:ascii="宋体" w:hAnsi="宋体" w:cs="宋体"/>
                <w:b/>
                <w:bCs/>
                <w:kern w:val="0"/>
                <w:szCs w:val="21"/>
              </w:rPr>
            </w:pPr>
            <w:r>
              <w:rPr>
                <w:rFonts w:hint="eastAsia" w:ascii="宋体" w:hAnsi="宋体" w:cs="宋体"/>
                <w:b/>
                <w:bCs/>
                <w:kern w:val="0"/>
                <w:szCs w:val="21"/>
              </w:rPr>
              <w:t>课程类型</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pPr>
              <w:widowControl/>
              <w:spacing w:line="360" w:lineRule="exact"/>
              <w:jc w:val="center"/>
              <w:rPr>
                <w:rFonts w:ascii="宋体" w:hAnsi="宋体" w:cs="宋体"/>
                <w:b/>
                <w:bCs/>
                <w:kern w:val="0"/>
                <w:szCs w:val="21"/>
              </w:rPr>
            </w:pPr>
            <w:r>
              <w:rPr>
                <w:rFonts w:hint="eastAsia" w:ascii="宋体" w:hAnsi="宋体" w:cs="宋体"/>
                <w:b/>
                <w:bCs/>
                <w:kern w:val="0"/>
                <w:szCs w:val="21"/>
              </w:rPr>
              <w:t>序号</w:t>
            </w:r>
          </w:p>
        </w:tc>
        <w:tc>
          <w:tcPr>
            <w:tcW w:w="1559" w:type="dxa"/>
            <w:tcBorders>
              <w:top w:val="single" w:color="auto" w:sz="4" w:space="0"/>
              <w:left w:val="single" w:color="auto" w:sz="6" w:space="0"/>
              <w:bottom w:val="single" w:color="auto" w:sz="6" w:space="0"/>
              <w:right w:val="single" w:color="auto" w:sz="6" w:space="0"/>
            </w:tcBorders>
            <w:shd w:val="clear" w:color="auto" w:fill="auto"/>
            <w:vAlign w:val="center"/>
          </w:tcPr>
          <w:p>
            <w:pPr>
              <w:widowControl/>
              <w:spacing w:line="360" w:lineRule="exact"/>
              <w:jc w:val="center"/>
              <w:rPr>
                <w:rFonts w:ascii="宋体" w:hAnsi="宋体" w:cs="宋体"/>
                <w:b/>
                <w:bCs/>
                <w:kern w:val="0"/>
                <w:szCs w:val="21"/>
              </w:rPr>
            </w:pPr>
            <w:r>
              <w:rPr>
                <w:rFonts w:hint="eastAsia" w:ascii="宋体" w:hAnsi="宋体" w:cs="宋体"/>
                <w:b/>
                <w:bCs/>
                <w:kern w:val="0"/>
                <w:szCs w:val="21"/>
              </w:rPr>
              <w:t>课程代码</w:t>
            </w:r>
          </w:p>
        </w:tc>
        <w:tc>
          <w:tcPr>
            <w:tcW w:w="3119" w:type="dxa"/>
            <w:tcBorders>
              <w:top w:val="single" w:color="auto" w:sz="4" w:space="0"/>
              <w:left w:val="single" w:color="auto" w:sz="6" w:space="0"/>
              <w:bottom w:val="single" w:color="auto" w:sz="6" w:space="0"/>
              <w:right w:val="single" w:color="auto" w:sz="6" w:space="0"/>
            </w:tcBorders>
            <w:shd w:val="clear" w:color="auto" w:fill="auto"/>
            <w:vAlign w:val="center"/>
          </w:tcPr>
          <w:p>
            <w:pPr>
              <w:widowControl/>
              <w:spacing w:line="360" w:lineRule="exact"/>
              <w:jc w:val="center"/>
              <w:rPr>
                <w:rFonts w:ascii="宋体" w:hAnsi="宋体" w:cs="宋体"/>
                <w:b/>
                <w:bCs/>
                <w:kern w:val="0"/>
                <w:szCs w:val="21"/>
              </w:rPr>
            </w:pPr>
            <w:r>
              <w:rPr>
                <w:rFonts w:hint="eastAsia" w:ascii="宋体" w:hAnsi="宋体" w:cs="宋体"/>
                <w:b/>
                <w:bCs/>
                <w:kern w:val="0"/>
                <w:szCs w:val="21"/>
              </w:rPr>
              <w:t>课程名称</w:t>
            </w:r>
          </w:p>
        </w:tc>
        <w:tc>
          <w:tcPr>
            <w:tcW w:w="1276" w:type="dxa"/>
            <w:tcBorders>
              <w:top w:val="single" w:color="auto" w:sz="4" w:space="0"/>
              <w:left w:val="single" w:color="auto" w:sz="6" w:space="0"/>
              <w:bottom w:val="single" w:color="auto" w:sz="6" w:space="0"/>
              <w:right w:val="single" w:color="auto" w:sz="4" w:space="0"/>
            </w:tcBorders>
            <w:shd w:val="clear" w:color="auto" w:fill="auto"/>
            <w:vAlign w:val="center"/>
          </w:tcPr>
          <w:p>
            <w:pPr>
              <w:widowControl/>
              <w:spacing w:line="360" w:lineRule="exact"/>
              <w:jc w:val="center"/>
              <w:rPr>
                <w:rFonts w:ascii="宋体" w:hAnsi="宋体" w:cs="宋体"/>
                <w:b/>
                <w:bCs/>
                <w:kern w:val="0"/>
                <w:szCs w:val="21"/>
              </w:rPr>
            </w:pPr>
            <w:r>
              <w:rPr>
                <w:rFonts w:hint="eastAsia" w:ascii="宋体" w:hAnsi="宋体" w:cs="宋体"/>
                <w:b/>
                <w:bCs/>
                <w:kern w:val="0"/>
                <w:szCs w:val="21"/>
              </w:rPr>
              <w:t>学分</w:t>
            </w:r>
          </w:p>
        </w:tc>
      </w:tr>
      <w:tr>
        <w:tblPrEx>
          <w:tblCellMar>
            <w:top w:w="0" w:type="dxa"/>
            <w:left w:w="108" w:type="dxa"/>
            <w:bottom w:w="0" w:type="dxa"/>
            <w:right w:w="108" w:type="dxa"/>
          </w:tblCellMar>
        </w:tblPrEx>
        <w:trPr>
          <w:trHeight w:val="451" w:hRule="atLeast"/>
        </w:trPr>
        <w:tc>
          <w:tcPr>
            <w:tcW w:w="2127" w:type="dxa"/>
            <w:vMerge w:val="restart"/>
            <w:tcBorders>
              <w:top w:val="single" w:color="auto" w:sz="6" w:space="0"/>
              <w:left w:val="single" w:color="auto" w:sz="4" w:space="0"/>
              <w:bottom w:val="single" w:color="auto" w:sz="4" w:space="0"/>
              <w:right w:val="single" w:color="auto" w:sz="6"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公共基础课程</w:t>
            </w:r>
          </w:p>
        </w:tc>
        <w:tc>
          <w:tcPr>
            <w:tcW w:w="992" w:type="dxa"/>
            <w:tcBorders>
              <w:top w:val="single" w:color="auto" w:sz="6" w:space="0"/>
              <w:left w:val="single" w:color="auto" w:sz="6" w:space="0"/>
              <w:bottom w:val="single" w:color="auto" w:sz="4" w:space="0"/>
              <w:right w:val="single" w:color="auto" w:sz="6"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1559" w:type="dxa"/>
            <w:tcBorders>
              <w:top w:val="single" w:color="auto" w:sz="6" w:space="0"/>
              <w:left w:val="single" w:color="auto" w:sz="6" w:space="0"/>
              <w:bottom w:val="single" w:color="auto" w:sz="4" w:space="0"/>
              <w:right w:val="single" w:color="auto" w:sz="6"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03708</w:t>
            </w:r>
          </w:p>
        </w:tc>
        <w:tc>
          <w:tcPr>
            <w:tcW w:w="3119" w:type="dxa"/>
            <w:tcBorders>
              <w:top w:val="single" w:color="auto" w:sz="6" w:space="0"/>
              <w:left w:val="single" w:color="auto" w:sz="6" w:space="0"/>
              <w:bottom w:val="single" w:color="auto" w:sz="4" w:space="0"/>
              <w:right w:val="single" w:color="auto" w:sz="6"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中国近现代史纲要 </w:t>
            </w:r>
          </w:p>
        </w:tc>
        <w:tc>
          <w:tcPr>
            <w:tcW w:w="1276" w:type="dxa"/>
            <w:tcBorders>
              <w:top w:val="single" w:color="auto" w:sz="6" w:space="0"/>
              <w:left w:val="single" w:color="auto" w:sz="6" w:space="0"/>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451" w:hRule="atLeast"/>
        </w:trPr>
        <w:tc>
          <w:tcPr>
            <w:tcW w:w="2127"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03709</w:t>
            </w:r>
          </w:p>
        </w:tc>
        <w:tc>
          <w:tcPr>
            <w:tcW w:w="311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马克思主义基本原理概论</w:t>
            </w:r>
          </w:p>
        </w:tc>
        <w:tc>
          <w:tcPr>
            <w:tcW w:w="1276"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451" w:hRule="atLeast"/>
        </w:trPr>
        <w:tc>
          <w:tcPr>
            <w:tcW w:w="2127"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06918</w:t>
            </w:r>
          </w:p>
        </w:tc>
        <w:tc>
          <w:tcPr>
            <w:tcW w:w="311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工程图学基础 （实）</w:t>
            </w:r>
          </w:p>
        </w:tc>
        <w:tc>
          <w:tcPr>
            <w:tcW w:w="1276"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7（实）</w:t>
            </w:r>
          </w:p>
        </w:tc>
      </w:tr>
      <w:tr>
        <w:tblPrEx>
          <w:tblCellMar>
            <w:top w:w="0" w:type="dxa"/>
            <w:left w:w="108" w:type="dxa"/>
            <w:bottom w:w="0" w:type="dxa"/>
            <w:right w:w="108" w:type="dxa"/>
          </w:tblCellMar>
        </w:tblPrEx>
        <w:trPr>
          <w:trHeight w:val="451" w:hRule="atLeast"/>
        </w:trPr>
        <w:tc>
          <w:tcPr>
            <w:tcW w:w="2127"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00015</w:t>
            </w:r>
          </w:p>
        </w:tc>
        <w:tc>
          <w:tcPr>
            <w:tcW w:w="311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英语（二） </w:t>
            </w:r>
          </w:p>
        </w:tc>
        <w:tc>
          <w:tcPr>
            <w:tcW w:w="1276"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14</w:t>
            </w:r>
          </w:p>
        </w:tc>
      </w:tr>
      <w:tr>
        <w:tblPrEx>
          <w:tblCellMar>
            <w:top w:w="0" w:type="dxa"/>
            <w:left w:w="108" w:type="dxa"/>
            <w:bottom w:w="0" w:type="dxa"/>
            <w:right w:w="108" w:type="dxa"/>
          </w:tblCellMar>
        </w:tblPrEx>
        <w:trPr>
          <w:trHeight w:val="451" w:hRule="atLeast"/>
        </w:trPr>
        <w:tc>
          <w:tcPr>
            <w:tcW w:w="2127" w:type="dxa"/>
            <w:vMerge w:val="restart"/>
            <w:tcBorders>
              <w:top w:val="single" w:color="auto" w:sz="4" w:space="0"/>
              <w:left w:val="single" w:color="auto" w:sz="8"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核心课程</w:t>
            </w:r>
          </w:p>
        </w:tc>
        <w:tc>
          <w:tcPr>
            <w:tcW w:w="99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07078</w:t>
            </w:r>
          </w:p>
        </w:tc>
        <w:tc>
          <w:tcPr>
            <w:tcW w:w="311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专业绘画（实）</w:t>
            </w:r>
          </w:p>
        </w:tc>
        <w:tc>
          <w:tcPr>
            <w:tcW w:w="1276"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r>
              <w:rPr>
                <w:rFonts w:hint="eastAsia" w:ascii="宋体" w:hAnsi="宋体" w:cs="宋体"/>
                <w:kern w:val="0"/>
                <w:sz w:val="18"/>
                <w:szCs w:val="18"/>
              </w:rPr>
              <w:t>（实）</w:t>
            </w:r>
          </w:p>
        </w:tc>
      </w:tr>
      <w:tr>
        <w:tblPrEx>
          <w:tblCellMar>
            <w:top w:w="0" w:type="dxa"/>
            <w:left w:w="108" w:type="dxa"/>
            <w:bottom w:w="0" w:type="dxa"/>
            <w:right w:w="108" w:type="dxa"/>
          </w:tblCellMar>
        </w:tblPrEx>
        <w:trPr>
          <w:trHeight w:val="451" w:hRule="atLeast"/>
        </w:trPr>
        <w:tc>
          <w:tcPr>
            <w:tcW w:w="2127" w:type="dxa"/>
            <w:vMerge w:val="continue"/>
            <w:tcBorders>
              <w:left w:val="single" w:color="auto" w:sz="8" w:space="0"/>
              <w:right w:val="single" w:color="auto" w:sz="4" w:space="0"/>
            </w:tcBorders>
            <w:shd w:val="clear" w:color="auto" w:fill="auto"/>
            <w:vAlign w:val="center"/>
          </w:tcPr>
          <w:p>
            <w:pPr>
              <w:widowControl/>
              <w:spacing w:line="360" w:lineRule="exact"/>
              <w:jc w:val="left"/>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06216</w:t>
            </w:r>
          </w:p>
        </w:tc>
        <w:tc>
          <w:tcPr>
            <w:tcW w:w="311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中外建筑史 </w:t>
            </w:r>
          </w:p>
        </w:tc>
        <w:tc>
          <w:tcPr>
            <w:tcW w:w="1276"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451" w:hRule="atLeast"/>
        </w:trPr>
        <w:tc>
          <w:tcPr>
            <w:tcW w:w="2127" w:type="dxa"/>
            <w:vMerge w:val="continue"/>
            <w:tcBorders>
              <w:left w:val="single" w:color="auto" w:sz="8" w:space="0"/>
              <w:right w:val="single" w:color="auto" w:sz="4" w:space="0"/>
            </w:tcBorders>
            <w:shd w:val="clear" w:color="auto" w:fill="auto"/>
            <w:vAlign w:val="center"/>
          </w:tcPr>
          <w:p>
            <w:pPr>
              <w:widowControl/>
              <w:spacing w:line="360" w:lineRule="exact"/>
              <w:jc w:val="left"/>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06224</w:t>
            </w:r>
          </w:p>
        </w:tc>
        <w:tc>
          <w:tcPr>
            <w:tcW w:w="311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园林艺术学 （实）</w:t>
            </w:r>
          </w:p>
        </w:tc>
        <w:tc>
          <w:tcPr>
            <w:tcW w:w="1276"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5（实）</w:t>
            </w:r>
          </w:p>
        </w:tc>
      </w:tr>
      <w:tr>
        <w:tblPrEx>
          <w:tblCellMar>
            <w:top w:w="0" w:type="dxa"/>
            <w:left w:w="108" w:type="dxa"/>
            <w:bottom w:w="0" w:type="dxa"/>
            <w:right w:w="108" w:type="dxa"/>
          </w:tblCellMar>
        </w:tblPrEx>
        <w:trPr>
          <w:trHeight w:val="451" w:hRule="atLeast"/>
        </w:trPr>
        <w:tc>
          <w:tcPr>
            <w:tcW w:w="2127" w:type="dxa"/>
            <w:vMerge w:val="continue"/>
            <w:tcBorders>
              <w:left w:val="single" w:color="auto" w:sz="8" w:space="0"/>
              <w:right w:val="single" w:color="auto" w:sz="4" w:space="0"/>
            </w:tcBorders>
            <w:shd w:val="clear" w:color="auto" w:fill="auto"/>
            <w:vAlign w:val="center"/>
          </w:tcPr>
          <w:p>
            <w:pPr>
              <w:widowControl/>
              <w:spacing w:line="360" w:lineRule="exact"/>
              <w:jc w:val="left"/>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00699</w:t>
            </w:r>
          </w:p>
        </w:tc>
        <w:tc>
          <w:tcPr>
            <w:tcW w:w="311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材料加工和成型工艺 </w:t>
            </w:r>
            <w:r>
              <w:rPr>
                <w:rFonts w:hint="eastAsia" w:ascii="宋体" w:hAnsi="宋体" w:cs="宋体"/>
                <w:kern w:val="0"/>
                <w:sz w:val="18"/>
                <w:szCs w:val="18"/>
              </w:rPr>
              <w:t>（实）</w:t>
            </w:r>
          </w:p>
        </w:tc>
        <w:tc>
          <w:tcPr>
            <w:tcW w:w="1276"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r>
              <w:rPr>
                <w:rFonts w:hint="eastAsia" w:ascii="宋体" w:hAnsi="宋体" w:cs="宋体"/>
                <w:kern w:val="0"/>
                <w:sz w:val="18"/>
                <w:szCs w:val="18"/>
              </w:rPr>
              <w:t>（实）</w:t>
            </w:r>
          </w:p>
        </w:tc>
      </w:tr>
      <w:tr>
        <w:tblPrEx>
          <w:tblCellMar>
            <w:top w:w="0" w:type="dxa"/>
            <w:left w:w="108" w:type="dxa"/>
            <w:bottom w:w="0" w:type="dxa"/>
            <w:right w:w="108" w:type="dxa"/>
          </w:tblCellMar>
        </w:tblPrEx>
        <w:trPr>
          <w:trHeight w:val="451" w:hRule="atLeast"/>
        </w:trPr>
        <w:tc>
          <w:tcPr>
            <w:tcW w:w="2127" w:type="dxa"/>
            <w:vMerge w:val="continue"/>
            <w:tcBorders>
              <w:left w:val="single" w:color="auto" w:sz="8" w:space="0"/>
              <w:right w:val="single" w:color="auto" w:sz="4" w:space="0"/>
            </w:tcBorders>
            <w:shd w:val="clear" w:color="auto" w:fill="auto"/>
            <w:vAlign w:val="center"/>
          </w:tcPr>
          <w:p>
            <w:pPr>
              <w:widowControl/>
              <w:spacing w:line="360" w:lineRule="exact"/>
              <w:jc w:val="left"/>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06220/10207</w:t>
            </w:r>
          </w:p>
        </w:tc>
        <w:tc>
          <w:tcPr>
            <w:tcW w:w="311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形态与空间造型（含实） </w:t>
            </w:r>
          </w:p>
        </w:tc>
        <w:tc>
          <w:tcPr>
            <w:tcW w:w="1276"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8（含实3）</w:t>
            </w:r>
          </w:p>
        </w:tc>
      </w:tr>
      <w:tr>
        <w:tblPrEx>
          <w:tblCellMar>
            <w:top w:w="0" w:type="dxa"/>
            <w:left w:w="108" w:type="dxa"/>
            <w:bottom w:w="0" w:type="dxa"/>
            <w:right w:w="108" w:type="dxa"/>
          </w:tblCellMar>
        </w:tblPrEx>
        <w:trPr>
          <w:trHeight w:val="451" w:hRule="atLeast"/>
        </w:trPr>
        <w:tc>
          <w:tcPr>
            <w:tcW w:w="2127" w:type="dxa"/>
            <w:vMerge w:val="continue"/>
            <w:tcBorders>
              <w:left w:val="single" w:color="auto" w:sz="8" w:space="0"/>
              <w:right w:val="single" w:color="auto" w:sz="4" w:space="0"/>
            </w:tcBorders>
            <w:shd w:val="clear" w:color="auto" w:fill="auto"/>
            <w:vAlign w:val="center"/>
          </w:tcPr>
          <w:p>
            <w:pPr>
              <w:widowControl/>
              <w:spacing w:line="360" w:lineRule="exact"/>
              <w:jc w:val="left"/>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06223/10209</w:t>
            </w:r>
          </w:p>
        </w:tc>
        <w:tc>
          <w:tcPr>
            <w:tcW w:w="311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公共环境艺术设计（含实） </w:t>
            </w:r>
          </w:p>
        </w:tc>
        <w:tc>
          <w:tcPr>
            <w:tcW w:w="1276"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9（含实3）</w:t>
            </w:r>
          </w:p>
        </w:tc>
      </w:tr>
      <w:tr>
        <w:tblPrEx>
          <w:tblCellMar>
            <w:top w:w="0" w:type="dxa"/>
            <w:left w:w="108" w:type="dxa"/>
            <w:bottom w:w="0" w:type="dxa"/>
            <w:right w:w="108" w:type="dxa"/>
          </w:tblCellMar>
        </w:tblPrEx>
        <w:trPr>
          <w:trHeight w:val="451" w:hRule="atLeast"/>
        </w:trPr>
        <w:tc>
          <w:tcPr>
            <w:tcW w:w="2127" w:type="dxa"/>
            <w:vMerge w:val="continue"/>
            <w:tcBorders>
              <w:left w:val="single" w:color="auto" w:sz="8" w:space="0"/>
              <w:right w:val="single" w:color="auto" w:sz="4" w:space="0"/>
            </w:tcBorders>
            <w:shd w:val="clear" w:color="auto" w:fill="auto"/>
            <w:vAlign w:val="center"/>
          </w:tcPr>
          <w:p>
            <w:pPr>
              <w:widowControl/>
              <w:spacing w:line="360" w:lineRule="exact"/>
              <w:jc w:val="left"/>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06222/10210</w:t>
            </w:r>
          </w:p>
        </w:tc>
        <w:tc>
          <w:tcPr>
            <w:tcW w:w="311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建筑环境艺术设计（含实） </w:t>
            </w:r>
          </w:p>
        </w:tc>
        <w:tc>
          <w:tcPr>
            <w:tcW w:w="1276"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8（含实3）</w:t>
            </w:r>
          </w:p>
        </w:tc>
      </w:tr>
      <w:tr>
        <w:tblPrEx>
          <w:tblCellMar>
            <w:top w:w="0" w:type="dxa"/>
            <w:left w:w="108" w:type="dxa"/>
            <w:bottom w:w="0" w:type="dxa"/>
            <w:right w:w="108" w:type="dxa"/>
          </w:tblCellMar>
        </w:tblPrEx>
        <w:trPr>
          <w:trHeight w:val="451" w:hRule="atLeast"/>
        </w:trPr>
        <w:tc>
          <w:tcPr>
            <w:tcW w:w="2127" w:type="dxa"/>
            <w:vMerge w:val="continue"/>
            <w:tcBorders>
              <w:left w:val="single" w:color="auto" w:sz="8" w:space="0"/>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21077</w:t>
            </w:r>
          </w:p>
        </w:tc>
        <w:tc>
          <w:tcPr>
            <w:tcW w:w="311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环境艺术设计本科毕业论文 </w:t>
            </w:r>
          </w:p>
        </w:tc>
        <w:tc>
          <w:tcPr>
            <w:tcW w:w="1276"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不计学分 </w:t>
            </w:r>
          </w:p>
        </w:tc>
      </w:tr>
      <w:tr>
        <w:tblPrEx>
          <w:tblCellMar>
            <w:top w:w="0" w:type="dxa"/>
            <w:left w:w="108" w:type="dxa"/>
            <w:bottom w:w="0" w:type="dxa"/>
            <w:right w:w="108" w:type="dxa"/>
          </w:tblCellMar>
        </w:tblPrEx>
        <w:trPr>
          <w:trHeight w:val="451" w:hRule="atLeast"/>
        </w:trPr>
        <w:tc>
          <w:tcPr>
            <w:tcW w:w="2127" w:type="dxa"/>
            <w:vMerge w:val="restart"/>
            <w:tcBorders>
              <w:top w:val="nil"/>
              <w:left w:val="single" w:color="auto" w:sz="8"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olor w:val="000000"/>
                <w:szCs w:val="21"/>
              </w:rPr>
              <w:t>选修课程</w:t>
            </w:r>
          </w:p>
        </w:tc>
        <w:tc>
          <w:tcPr>
            <w:tcW w:w="992" w:type="dxa"/>
            <w:vMerge w:val="restart"/>
            <w:tcBorders>
              <w:top w:val="nil"/>
              <w:left w:val="nil"/>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13</w:t>
            </w:r>
          </w:p>
          <w:p>
            <w:pPr>
              <w:spacing w:line="360" w:lineRule="exact"/>
              <w:jc w:val="center"/>
              <w:rPr>
                <w:rFonts w:ascii="宋体" w:hAnsi="宋体" w:cs="宋体"/>
                <w:kern w:val="0"/>
                <w:szCs w:val="21"/>
              </w:rPr>
            </w:pPr>
            <w:r>
              <w:rPr>
                <w:rFonts w:hint="eastAsia" w:ascii="宋体" w:hAnsi="宋体" w:cs="宋体"/>
                <w:kern w:val="0"/>
                <w:szCs w:val="21"/>
              </w:rPr>
              <w:t>14</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07079</w:t>
            </w:r>
          </w:p>
        </w:tc>
        <w:tc>
          <w:tcPr>
            <w:tcW w:w="311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计算机辅助设计（实）</w:t>
            </w:r>
          </w:p>
        </w:tc>
        <w:tc>
          <w:tcPr>
            <w:tcW w:w="1276"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5（实）</w:t>
            </w:r>
          </w:p>
        </w:tc>
      </w:tr>
      <w:tr>
        <w:tblPrEx>
          <w:tblCellMar>
            <w:top w:w="0" w:type="dxa"/>
            <w:left w:w="108" w:type="dxa"/>
            <w:bottom w:w="0" w:type="dxa"/>
            <w:right w:w="108" w:type="dxa"/>
          </w:tblCellMar>
        </w:tblPrEx>
        <w:trPr>
          <w:trHeight w:val="451" w:hRule="atLeast"/>
        </w:trPr>
        <w:tc>
          <w:tcPr>
            <w:tcW w:w="2127" w:type="dxa"/>
            <w:vMerge w:val="continue"/>
            <w:tcBorders>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992" w:type="dxa"/>
            <w:vMerge w:val="continue"/>
            <w:tcBorders>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00321</w:t>
            </w:r>
          </w:p>
        </w:tc>
        <w:tc>
          <w:tcPr>
            <w:tcW w:w="311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中国文化概论 </w:t>
            </w:r>
          </w:p>
        </w:tc>
        <w:tc>
          <w:tcPr>
            <w:tcW w:w="1276"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451" w:hRule="atLeast"/>
        </w:trPr>
        <w:tc>
          <w:tcPr>
            <w:tcW w:w="7797" w:type="dxa"/>
            <w:gridSpan w:val="4"/>
            <w:tcBorders>
              <w:top w:val="single" w:color="auto" w:sz="4" w:space="0"/>
              <w:left w:val="single" w:color="auto" w:sz="8" w:space="0"/>
              <w:bottom w:val="single" w:color="000000" w:sz="8"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总计学分</w:t>
            </w:r>
          </w:p>
        </w:tc>
        <w:tc>
          <w:tcPr>
            <w:tcW w:w="1276" w:type="dxa"/>
            <w:tcBorders>
              <w:top w:val="nil"/>
              <w:left w:val="nil"/>
              <w:bottom w:val="single" w:color="auto" w:sz="8"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80</w:t>
            </w:r>
          </w:p>
        </w:tc>
      </w:tr>
    </w:tbl>
    <w:p>
      <w:pPr>
        <w:rPr>
          <w:rFonts w:ascii="宋体" w:hAnsi="宋体"/>
        </w:rPr>
      </w:pPr>
    </w:p>
    <w:p>
      <w:pPr>
        <w:rPr>
          <w:rFonts w:ascii="宋体" w:hAnsi="宋体"/>
        </w:rPr>
      </w:pPr>
      <w:r>
        <w:rPr>
          <w:rFonts w:hint="eastAsia" w:ascii="宋体" w:hAnsi="宋体"/>
        </w:rPr>
        <w:t>说明：</w:t>
      </w:r>
    </w:p>
    <w:p>
      <w:pPr>
        <w:ind w:firstLine="420" w:firstLineChars="200"/>
        <w:rPr>
          <w:rFonts w:ascii="宋体" w:hAnsi="宋体"/>
          <w:szCs w:val="21"/>
        </w:rPr>
      </w:pPr>
      <w:r>
        <w:rPr>
          <w:rFonts w:hint="eastAsia" w:ascii="宋体" w:hAnsi="宋体"/>
        </w:rPr>
        <w:t>1.</w:t>
      </w:r>
      <w:r>
        <w:rPr>
          <w:rFonts w:hint="eastAsia" w:ascii="宋体" w:hAnsi="宋体"/>
          <w:szCs w:val="21"/>
        </w:rPr>
        <w:t>“00015英语（二）”参加全国英语等级考试（PETS）三级或以上笔试。</w:t>
      </w:r>
      <w:r>
        <w:rPr>
          <w:rFonts w:hint="eastAsia" w:ascii="宋体" w:hAnsi="宋体"/>
        </w:rPr>
        <w:t>考生可不考“英语（二）”，但须在</w:t>
      </w:r>
      <w:r>
        <w:rPr>
          <w:rFonts w:hint="eastAsia" w:ascii="宋体" w:hAnsi="宋体"/>
          <w:szCs w:val="21"/>
        </w:rPr>
        <w:t>其他专科起点本科专业中选考不低于14学分的若干专业课程。不考“英语（二）”者，不授予学士学位。</w:t>
      </w:r>
    </w:p>
    <w:p>
      <w:pPr>
        <w:spacing w:after="60" w:line="320" w:lineRule="exact"/>
        <w:ind w:firstLine="420" w:firstLineChars="200"/>
        <w:rPr>
          <w:rFonts w:ascii="宋体" w:hAnsi="宋体"/>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选修课程，可在推荐选修课程中选考，也可在我省现行开考所有专科起点本科专业中选考与本专业核心课程不同的课程，课程门数不少于2门，学分不低于10学分，其中实践课程认定学分不超过5学分。</w:t>
      </w:r>
    </w:p>
    <w:p>
      <w:pPr>
        <w:ind w:firstLine="420" w:firstLineChars="200"/>
        <w:rPr>
          <w:rFonts w:ascii="宋体" w:hAnsi="宋体"/>
          <w:szCs w:val="21"/>
        </w:rPr>
      </w:pPr>
    </w:p>
    <w:p>
      <w:pPr>
        <w:widowControl/>
        <w:jc w:val="center"/>
        <w:rPr>
          <w:rFonts w:ascii="宋体" w:hAnsi="宋体"/>
          <w:b/>
          <w:sz w:val="28"/>
          <w:szCs w:val="28"/>
        </w:rPr>
      </w:pPr>
      <w:r>
        <w:rPr>
          <w:rFonts w:ascii="宋体" w:hAnsi="宋体"/>
          <w:szCs w:val="21"/>
        </w:rPr>
        <w:br w:type="page"/>
      </w:r>
    </w:p>
    <w:p>
      <w:pPr>
        <w:jc w:val="center"/>
        <w:rPr>
          <w:rFonts w:ascii="方正小标宋简体" w:hAnsi="宋体" w:eastAsia="方正小标宋简体"/>
          <w:sz w:val="32"/>
          <w:szCs w:val="32"/>
        </w:rPr>
      </w:pPr>
      <w:r>
        <w:rPr>
          <w:rFonts w:hint="eastAsia" w:ascii="方正小标宋简体" w:hAnsi="宋体" w:eastAsia="方正小标宋简体"/>
          <w:sz w:val="32"/>
          <w:szCs w:val="32"/>
        </w:rPr>
        <w:t>高等教育自学考试服装艺术设计（本科）专业计划</w:t>
      </w:r>
    </w:p>
    <w:p>
      <w:pPr>
        <w:jc w:val="center"/>
        <w:rPr>
          <w:rFonts w:ascii="宋体" w:hAnsi="宋体"/>
          <w:b/>
          <w:szCs w:val="21"/>
        </w:rPr>
      </w:pPr>
      <w:r>
        <w:rPr>
          <w:rFonts w:hint="eastAsia" w:ascii="仿宋_GB2312" w:hAnsi="宋体" w:eastAsia="仿宋_GB2312"/>
          <w:sz w:val="28"/>
          <w:szCs w:val="28"/>
        </w:rPr>
        <w:t>主考院校：浙江科技学院     专业代码：1050419</w:t>
      </w:r>
    </w:p>
    <w:tbl>
      <w:tblPr>
        <w:tblStyle w:val="1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720"/>
        <w:gridCol w:w="1260"/>
        <w:gridCol w:w="32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rFonts w:ascii="宋体" w:hAnsi="宋体"/>
                <w:szCs w:val="21"/>
              </w:rPr>
            </w:pPr>
            <w:r>
              <w:rPr>
                <w:rFonts w:hint="eastAsia" w:ascii="宋体" w:hAnsi="宋体"/>
                <w:szCs w:val="21"/>
              </w:rPr>
              <w:t>课程类型</w:t>
            </w:r>
          </w:p>
        </w:tc>
        <w:tc>
          <w:tcPr>
            <w:tcW w:w="720" w:type="dxa"/>
          </w:tcPr>
          <w:p>
            <w:pPr>
              <w:jc w:val="center"/>
              <w:rPr>
                <w:rFonts w:ascii="宋体" w:hAnsi="宋体"/>
                <w:szCs w:val="21"/>
              </w:rPr>
            </w:pPr>
            <w:r>
              <w:rPr>
                <w:rFonts w:hint="eastAsia" w:ascii="宋体" w:hAnsi="宋体"/>
                <w:szCs w:val="21"/>
              </w:rPr>
              <w:t>序号</w:t>
            </w:r>
          </w:p>
        </w:tc>
        <w:tc>
          <w:tcPr>
            <w:tcW w:w="1260" w:type="dxa"/>
          </w:tcPr>
          <w:p>
            <w:pPr>
              <w:jc w:val="center"/>
              <w:rPr>
                <w:rFonts w:ascii="宋体" w:hAnsi="宋体"/>
                <w:szCs w:val="21"/>
              </w:rPr>
            </w:pPr>
            <w:r>
              <w:rPr>
                <w:rFonts w:hint="eastAsia" w:ascii="宋体" w:hAnsi="宋体"/>
                <w:szCs w:val="21"/>
              </w:rPr>
              <w:t>课程代码</w:t>
            </w:r>
          </w:p>
        </w:tc>
        <w:tc>
          <w:tcPr>
            <w:tcW w:w="3240" w:type="dxa"/>
          </w:tcPr>
          <w:p>
            <w:pPr>
              <w:jc w:val="center"/>
              <w:rPr>
                <w:rFonts w:ascii="宋体" w:hAnsi="宋体"/>
                <w:szCs w:val="21"/>
              </w:rPr>
            </w:pPr>
            <w:r>
              <w:rPr>
                <w:rFonts w:hint="eastAsia" w:ascii="宋体" w:hAnsi="宋体"/>
                <w:szCs w:val="21"/>
              </w:rPr>
              <w:t>课程名称</w:t>
            </w:r>
          </w:p>
        </w:tc>
        <w:tc>
          <w:tcPr>
            <w:tcW w:w="1080" w:type="dxa"/>
          </w:tcPr>
          <w:p>
            <w:pPr>
              <w:jc w:val="center"/>
              <w:rPr>
                <w:rFonts w:ascii="宋体" w:hAns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vAlign w:val="center"/>
          </w:tcPr>
          <w:p>
            <w:pPr>
              <w:spacing w:line="400" w:lineRule="exact"/>
              <w:jc w:val="center"/>
              <w:rPr>
                <w:rFonts w:ascii="宋体" w:hAnsi="宋体"/>
                <w:szCs w:val="21"/>
              </w:rPr>
            </w:pPr>
            <w:r>
              <w:rPr>
                <w:rFonts w:hint="eastAsia" w:ascii="宋体" w:hAnsi="宋体"/>
                <w:szCs w:val="21"/>
              </w:rPr>
              <w:t>公共基础课程</w:t>
            </w:r>
          </w:p>
        </w:tc>
        <w:tc>
          <w:tcPr>
            <w:tcW w:w="720" w:type="dxa"/>
          </w:tcPr>
          <w:p>
            <w:pPr>
              <w:spacing w:line="400" w:lineRule="exact"/>
              <w:jc w:val="center"/>
              <w:rPr>
                <w:rFonts w:ascii="宋体" w:hAnsi="宋体"/>
                <w:szCs w:val="21"/>
              </w:rPr>
            </w:pPr>
            <w:r>
              <w:rPr>
                <w:rFonts w:hint="eastAsia" w:ascii="宋体" w:hAnsi="宋体"/>
                <w:szCs w:val="21"/>
              </w:rPr>
              <w:t>1</w:t>
            </w:r>
          </w:p>
        </w:tc>
        <w:tc>
          <w:tcPr>
            <w:tcW w:w="1260" w:type="dxa"/>
          </w:tcPr>
          <w:p>
            <w:pPr>
              <w:spacing w:line="400" w:lineRule="exact"/>
              <w:jc w:val="center"/>
              <w:rPr>
                <w:rFonts w:ascii="宋体" w:hAnsi="宋体"/>
                <w:szCs w:val="21"/>
              </w:rPr>
            </w:pPr>
            <w:r>
              <w:rPr>
                <w:rFonts w:hint="eastAsia" w:ascii="宋体" w:hAnsi="宋体"/>
                <w:szCs w:val="21"/>
              </w:rPr>
              <w:t>03708</w:t>
            </w:r>
          </w:p>
        </w:tc>
        <w:tc>
          <w:tcPr>
            <w:tcW w:w="3240" w:type="dxa"/>
          </w:tcPr>
          <w:p>
            <w:pPr>
              <w:spacing w:line="400" w:lineRule="exact"/>
              <w:rPr>
                <w:rFonts w:ascii="宋体" w:hAnsi="宋体"/>
                <w:szCs w:val="21"/>
              </w:rPr>
            </w:pPr>
            <w:r>
              <w:rPr>
                <w:rFonts w:hint="eastAsia" w:ascii="宋体" w:hAnsi="宋体"/>
                <w:szCs w:val="21"/>
              </w:rPr>
              <w:t>中国近代史纲要</w:t>
            </w:r>
          </w:p>
        </w:tc>
        <w:tc>
          <w:tcPr>
            <w:tcW w:w="1080" w:type="dxa"/>
          </w:tcPr>
          <w:p>
            <w:pPr>
              <w:spacing w:line="400" w:lineRule="exact"/>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vAlign w:val="center"/>
          </w:tcPr>
          <w:p>
            <w:pPr>
              <w:spacing w:line="400" w:lineRule="exact"/>
              <w:jc w:val="center"/>
              <w:rPr>
                <w:rFonts w:ascii="宋体" w:hAnsi="宋体"/>
                <w:szCs w:val="21"/>
              </w:rPr>
            </w:pPr>
          </w:p>
        </w:tc>
        <w:tc>
          <w:tcPr>
            <w:tcW w:w="720" w:type="dxa"/>
          </w:tcPr>
          <w:p>
            <w:pPr>
              <w:spacing w:line="400" w:lineRule="exact"/>
              <w:jc w:val="center"/>
              <w:rPr>
                <w:rFonts w:ascii="宋体" w:hAnsi="宋体"/>
                <w:szCs w:val="21"/>
              </w:rPr>
            </w:pPr>
            <w:r>
              <w:rPr>
                <w:rFonts w:hint="eastAsia" w:ascii="宋体" w:hAnsi="宋体"/>
                <w:szCs w:val="21"/>
              </w:rPr>
              <w:t>2</w:t>
            </w:r>
          </w:p>
        </w:tc>
        <w:tc>
          <w:tcPr>
            <w:tcW w:w="1260" w:type="dxa"/>
          </w:tcPr>
          <w:p>
            <w:pPr>
              <w:spacing w:line="400" w:lineRule="exact"/>
              <w:jc w:val="center"/>
              <w:rPr>
                <w:rFonts w:ascii="宋体" w:hAnsi="宋体"/>
                <w:szCs w:val="21"/>
              </w:rPr>
            </w:pPr>
            <w:r>
              <w:rPr>
                <w:rFonts w:hint="eastAsia" w:ascii="宋体" w:hAnsi="宋体"/>
                <w:szCs w:val="21"/>
              </w:rPr>
              <w:t>03709</w:t>
            </w:r>
          </w:p>
        </w:tc>
        <w:tc>
          <w:tcPr>
            <w:tcW w:w="3240" w:type="dxa"/>
          </w:tcPr>
          <w:p>
            <w:pPr>
              <w:spacing w:line="400" w:lineRule="exact"/>
              <w:rPr>
                <w:rFonts w:ascii="宋体" w:hAnsi="宋体"/>
                <w:szCs w:val="21"/>
              </w:rPr>
            </w:pPr>
            <w:r>
              <w:rPr>
                <w:rFonts w:hint="eastAsia" w:ascii="宋体" w:hAnsi="宋体"/>
                <w:szCs w:val="21"/>
              </w:rPr>
              <w:t>马克思主义基本原理概论</w:t>
            </w:r>
          </w:p>
        </w:tc>
        <w:tc>
          <w:tcPr>
            <w:tcW w:w="1080" w:type="dxa"/>
          </w:tcPr>
          <w:p>
            <w:pPr>
              <w:spacing w:line="4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vAlign w:val="center"/>
          </w:tcPr>
          <w:p>
            <w:pPr>
              <w:spacing w:line="400" w:lineRule="exact"/>
              <w:jc w:val="center"/>
              <w:rPr>
                <w:rFonts w:ascii="宋体" w:hAnsi="宋体"/>
                <w:szCs w:val="21"/>
              </w:rPr>
            </w:pPr>
          </w:p>
        </w:tc>
        <w:tc>
          <w:tcPr>
            <w:tcW w:w="720" w:type="dxa"/>
          </w:tcPr>
          <w:p>
            <w:pPr>
              <w:spacing w:line="400" w:lineRule="exact"/>
              <w:jc w:val="center"/>
              <w:rPr>
                <w:rFonts w:ascii="宋体" w:hAnsi="宋体"/>
                <w:szCs w:val="21"/>
              </w:rPr>
            </w:pPr>
            <w:r>
              <w:rPr>
                <w:rFonts w:hint="eastAsia" w:ascii="宋体" w:hAnsi="宋体"/>
                <w:szCs w:val="21"/>
              </w:rPr>
              <w:t>3</w:t>
            </w:r>
          </w:p>
        </w:tc>
        <w:tc>
          <w:tcPr>
            <w:tcW w:w="1260" w:type="dxa"/>
            <w:vAlign w:val="center"/>
          </w:tcPr>
          <w:p>
            <w:pPr>
              <w:spacing w:line="400" w:lineRule="exact"/>
              <w:jc w:val="center"/>
              <w:rPr>
                <w:rFonts w:ascii="宋体" w:hAnsi="宋体"/>
                <w:szCs w:val="21"/>
              </w:rPr>
            </w:pPr>
            <w:r>
              <w:rPr>
                <w:rFonts w:hint="eastAsia" w:ascii="宋体" w:hAnsi="宋体"/>
                <w:szCs w:val="21"/>
              </w:rPr>
              <w:t>00015</w:t>
            </w:r>
          </w:p>
        </w:tc>
        <w:tc>
          <w:tcPr>
            <w:tcW w:w="3240" w:type="dxa"/>
            <w:vAlign w:val="center"/>
          </w:tcPr>
          <w:p>
            <w:pPr>
              <w:spacing w:line="400" w:lineRule="exact"/>
              <w:rPr>
                <w:rFonts w:ascii="宋体" w:hAnsi="宋体"/>
                <w:szCs w:val="21"/>
              </w:rPr>
            </w:pPr>
            <w:r>
              <w:rPr>
                <w:rFonts w:hint="eastAsia" w:ascii="宋体" w:hAnsi="宋体"/>
                <w:szCs w:val="21"/>
              </w:rPr>
              <w:t>英语（二）</w:t>
            </w:r>
          </w:p>
        </w:tc>
        <w:tc>
          <w:tcPr>
            <w:tcW w:w="1080" w:type="dxa"/>
            <w:vAlign w:val="center"/>
          </w:tcPr>
          <w:p>
            <w:pPr>
              <w:spacing w:line="400" w:lineRule="exact"/>
              <w:jc w:val="lef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vAlign w:val="center"/>
          </w:tcPr>
          <w:p>
            <w:pPr>
              <w:spacing w:line="400" w:lineRule="exact"/>
              <w:jc w:val="center"/>
              <w:rPr>
                <w:rFonts w:ascii="宋体" w:hAnsi="宋体"/>
                <w:szCs w:val="21"/>
              </w:rPr>
            </w:pPr>
            <w:r>
              <w:rPr>
                <w:rFonts w:hint="eastAsia" w:ascii="宋体" w:hAnsi="宋体"/>
                <w:szCs w:val="21"/>
              </w:rPr>
              <w:t>核心课程</w:t>
            </w:r>
          </w:p>
        </w:tc>
        <w:tc>
          <w:tcPr>
            <w:tcW w:w="720" w:type="dxa"/>
          </w:tcPr>
          <w:p>
            <w:pPr>
              <w:spacing w:line="400" w:lineRule="exact"/>
              <w:jc w:val="center"/>
              <w:rPr>
                <w:rFonts w:ascii="宋体" w:hAnsi="宋体"/>
                <w:szCs w:val="21"/>
              </w:rPr>
            </w:pPr>
            <w:r>
              <w:rPr>
                <w:rFonts w:hint="eastAsia" w:ascii="宋体" w:hAnsi="宋体"/>
                <w:szCs w:val="21"/>
              </w:rPr>
              <w:t>4</w:t>
            </w:r>
          </w:p>
        </w:tc>
        <w:tc>
          <w:tcPr>
            <w:tcW w:w="1260" w:type="dxa"/>
          </w:tcPr>
          <w:p>
            <w:pPr>
              <w:spacing w:line="400" w:lineRule="exact"/>
              <w:jc w:val="center"/>
              <w:rPr>
                <w:rFonts w:ascii="宋体" w:hAnsi="宋体"/>
                <w:szCs w:val="21"/>
              </w:rPr>
            </w:pPr>
            <w:r>
              <w:rPr>
                <w:rFonts w:hint="eastAsia" w:ascii="宋体" w:hAnsi="宋体"/>
                <w:szCs w:val="21"/>
              </w:rPr>
              <w:t>10122</w:t>
            </w:r>
          </w:p>
        </w:tc>
        <w:tc>
          <w:tcPr>
            <w:tcW w:w="3240" w:type="dxa"/>
          </w:tcPr>
          <w:p>
            <w:pPr>
              <w:spacing w:line="400" w:lineRule="exact"/>
              <w:rPr>
                <w:rFonts w:ascii="宋体" w:hAnsi="宋体"/>
                <w:szCs w:val="21"/>
              </w:rPr>
            </w:pPr>
            <w:r>
              <w:rPr>
                <w:rFonts w:hint="eastAsia" w:ascii="宋体" w:hAnsi="宋体"/>
                <w:szCs w:val="21"/>
              </w:rPr>
              <w:t>时装画（实）</w:t>
            </w:r>
          </w:p>
        </w:tc>
        <w:tc>
          <w:tcPr>
            <w:tcW w:w="1080" w:type="dxa"/>
          </w:tcPr>
          <w:p>
            <w:pPr>
              <w:spacing w:line="400" w:lineRule="exact"/>
              <w:jc w:val="left"/>
              <w:rPr>
                <w:rFonts w:ascii="宋体" w:hAnsi="宋体"/>
                <w:szCs w:val="21"/>
              </w:rPr>
            </w:pPr>
            <w:r>
              <w:rPr>
                <w:rFonts w:hint="eastAsia" w:ascii="宋体" w:hAnsi="宋体"/>
                <w:szCs w:val="21"/>
              </w:rPr>
              <w:t>4（实）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vAlign w:val="center"/>
          </w:tcPr>
          <w:p>
            <w:pPr>
              <w:spacing w:line="400" w:lineRule="exact"/>
              <w:jc w:val="center"/>
              <w:rPr>
                <w:rFonts w:ascii="宋体" w:hAnsi="宋体"/>
                <w:szCs w:val="21"/>
              </w:rPr>
            </w:pPr>
          </w:p>
        </w:tc>
        <w:tc>
          <w:tcPr>
            <w:tcW w:w="720" w:type="dxa"/>
          </w:tcPr>
          <w:p>
            <w:pPr>
              <w:spacing w:line="400" w:lineRule="exact"/>
              <w:jc w:val="center"/>
              <w:rPr>
                <w:rFonts w:ascii="宋体" w:hAnsi="宋体"/>
                <w:szCs w:val="21"/>
              </w:rPr>
            </w:pPr>
            <w:r>
              <w:rPr>
                <w:rFonts w:hint="eastAsia" w:ascii="宋体" w:hAnsi="宋体"/>
                <w:szCs w:val="21"/>
              </w:rPr>
              <w:t>5</w:t>
            </w:r>
          </w:p>
        </w:tc>
        <w:tc>
          <w:tcPr>
            <w:tcW w:w="1260" w:type="dxa"/>
          </w:tcPr>
          <w:p>
            <w:pPr>
              <w:spacing w:line="400" w:lineRule="exact"/>
              <w:jc w:val="center"/>
              <w:rPr>
                <w:rFonts w:ascii="宋体" w:hAnsi="宋体"/>
                <w:szCs w:val="21"/>
              </w:rPr>
            </w:pPr>
            <w:r>
              <w:rPr>
                <w:rFonts w:hint="eastAsia" w:ascii="宋体" w:hAnsi="宋体"/>
                <w:szCs w:val="21"/>
              </w:rPr>
              <w:t>10123</w:t>
            </w:r>
          </w:p>
        </w:tc>
        <w:tc>
          <w:tcPr>
            <w:tcW w:w="3240" w:type="dxa"/>
          </w:tcPr>
          <w:p>
            <w:pPr>
              <w:spacing w:line="400" w:lineRule="exact"/>
              <w:rPr>
                <w:rFonts w:ascii="宋体" w:hAnsi="宋体"/>
                <w:szCs w:val="21"/>
              </w:rPr>
            </w:pPr>
            <w:r>
              <w:rPr>
                <w:rFonts w:hint="eastAsia" w:ascii="宋体" w:hAnsi="宋体"/>
                <w:szCs w:val="21"/>
              </w:rPr>
              <w:t>服装色彩（实）</w:t>
            </w:r>
          </w:p>
        </w:tc>
        <w:tc>
          <w:tcPr>
            <w:tcW w:w="1080" w:type="dxa"/>
          </w:tcPr>
          <w:p>
            <w:pPr>
              <w:spacing w:line="400" w:lineRule="exact"/>
              <w:jc w:val="left"/>
              <w:rPr>
                <w:rFonts w:ascii="宋体" w:hAnsi="宋体"/>
                <w:szCs w:val="21"/>
              </w:rPr>
            </w:pPr>
            <w:r>
              <w:rPr>
                <w:rFonts w:hint="eastAsia" w:ascii="宋体" w:hAnsi="宋体"/>
                <w:szCs w:val="21"/>
              </w:rPr>
              <w:t>4（实）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vAlign w:val="center"/>
          </w:tcPr>
          <w:p>
            <w:pPr>
              <w:spacing w:line="400" w:lineRule="exact"/>
              <w:jc w:val="center"/>
              <w:rPr>
                <w:rFonts w:ascii="宋体" w:hAnsi="宋体"/>
                <w:szCs w:val="21"/>
              </w:rPr>
            </w:pPr>
          </w:p>
        </w:tc>
        <w:tc>
          <w:tcPr>
            <w:tcW w:w="720" w:type="dxa"/>
          </w:tcPr>
          <w:p>
            <w:pPr>
              <w:spacing w:line="400" w:lineRule="exact"/>
              <w:jc w:val="center"/>
              <w:rPr>
                <w:rFonts w:ascii="宋体" w:hAnsi="宋体"/>
                <w:szCs w:val="21"/>
              </w:rPr>
            </w:pPr>
            <w:r>
              <w:rPr>
                <w:rFonts w:hint="eastAsia" w:ascii="宋体" w:hAnsi="宋体"/>
                <w:szCs w:val="21"/>
              </w:rPr>
              <w:t>6</w:t>
            </w:r>
          </w:p>
        </w:tc>
        <w:tc>
          <w:tcPr>
            <w:tcW w:w="1260" w:type="dxa"/>
          </w:tcPr>
          <w:p>
            <w:pPr>
              <w:spacing w:line="400" w:lineRule="exact"/>
              <w:jc w:val="center"/>
              <w:rPr>
                <w:rFonts w:ascii="宋体" w:hAnsi="宋体"/>
                <w:szCs w:val="21"/>
              </w:rPr>
            </w:pPr>
            <w:r>
              <w:rPr>
                <w:rFonts w:hint="eastAsia" w:ascii="宋体" w:hAnsi="宋体"/>
                <w:szCs w:val="21"/>
              </w:rPr>
              <w:t>10125</w:t>
            </w:r>
          </w:p>
        </w:tc>
        <w:tc>
          <w:tcPr>
            <w:tcW w:w="3240" w:type="dxa"/>
          </w:tcPr>
          <w:p>
            <w:pPr>
              <w:spacing w:line="400" w:lineRule="exact"/>
              <w:rPr>
                <w:rFonts w:ascii="宋体" w:hAnsi="宋体"/>
                <w:szCs w:val="21"/>
              </w:rPr>
            </w:pPr>
            <w:r>
              <w:rPr>
                <w:rFonts w:hint="eastAsia" w:ascii="宋体" w:hAnsi="宋体"/>
                <w:szCs w:val="21"/>
              </w:rPr>
              <w:t>服装CAD（二）（实）</w:t>
            </w:r>
          </w:p>
        </w:tc>
        <w:tc>
          <w:tcPr>
            <w:tcW w:w="1080" w:type="dxa"/>
          </w:tcPr>
          <w:p>
            <w:pPr>
              <w:spacing w:line="400" w:lineRule="exact"/>
              <w:jc w:val="left"/>
              <w:rPr>
                <w:rFonts w:ascii="宋体" w:hAnsi="宋体"/>
                <w:szCs w:val="21"/>
              </w:rPr>
            </w:pPr>
            <w:r>
              <w:rPr>
                <w:rFonts w:hint="eastAsia" w:ascii="宋体" w:hAnsi="宋体"/>
                <w:szCs w:val="21"/>
              </w:rPr>
              <w:t>6（实）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vAlign w:val="center"/>
          </w:tcPr>
          <w:p>
            <w:pPr>
              <w:spacing w:line="400" w:lineRule="exact"/>
              <w:jc w:val="center"/>
              <w:rPr>
                <w:rFonts w:ascii="宋体" w:hAnsi="宋体"/>
                <w:szCs w:val="21"/>
              </w:rPr>
            </w:pPr>
          </w:p>
        </w:tc>
        <w:tc>
          <w:tcPr>
            <w:tcW w:w="720" w:type="dxa"/>
          </w:tcPr>
          <w:p>
            <w:pPr>
              <w:spacing w:line="400" w:lineRule="exact"/>
              <w:jc w:val="center"/>
              <w:rPr>
                <w:rFonts w:ascii="宋体" w:hAnsi="宋体"/>
                <w:szCs w:val="21"/>
              </w:rPr>
            </w:pPr>
            <w:r>
              <w:rPr>
                <w:rFonts w:hint="eastAsia" w:ascii="宋体" w:hAnsi="宋体"/>
                <w:szCs w:val="21"/>
              </w:rPr>
              <w:t>7</w:t>
            </w:r>
          </w:p>
        </w:tc>
        <w:tc>
          <w:tcPr>
            <w:tcW w:w="1260" w:type="dxa"/>
          </w:tcPr>
          <w:p>
            <w:pPr>
              <w:spacing w:line="400" w:lineRule="exact"/>
              <w:jc w:val="center"/>
              <w:rPr>
                <w:rFonts w:ascii="宋体" w:hAnsi="宋体"/>
                <w:szCs w:val="21"/>
              </w:rPr>
            </w:pPr>
            <w:r>
              <w:rPr>
                <w:rFonts w:hint="eastAsia" w:ascii="宋体" w:hAnsi="宋体"/>
                <w:szCs w:val="21"/>
              </w:rPr>
              <w:t>10126</w:t>
            </w:r>
          </w:p>
        </w:tc>
        <w:tc>
          <w:tcPr>
            <w:tcW w:w="3240" w:type="dxa"/>
          </w:tcPr>
          <w:p>
            <w:pPr>
              <w:spacing w:line="400" w:lineRule="exact"/>
              <w:rPr>
                <w:rFonts w:ascii="宋体" w:hAnsi="宋体"/>
                <w:szCs w:val="21"/>
              </w:rPr>
            </w:pPr>
            <w:r>
              <w:rPr>
                <w:rFonts w:hint="eastAsia" w:ascii="宋体" w:hAnsi="宋体"/>
                <w:szCs w:val="21"/>
              </w:rPr>
              <w:t>立体裁剪（实）</w:t>
            </w:r>
          </w:p>
        </w:tc>
        <w:tc>
          <w:tcPr>
            <w:tcW w:w="1080" w:type="dxa"/>
          </w:tcPr>
          <w:p>
            <w:pPr>
              <w:spacing w:line="400" w:lineRule="exact"/>
              <w:jc w:val="left"/>
              <w:rPr>
                <w:rFonts w:ascii="宋体" w:hAnsi="宋体"/>
                <w:szCs w:val="21"/>
              </w:rPr>
            </w:pPr>
            <w:r>
              <w:rPr>
                <w:rFonts w:hint="eastAsia" w:ascii="宋体" w:hAnsi="宋体"/>
                <w:szCs w:val="21"/>
              </w:rPr>
              <w:t>6（实）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448" w:type="dxa"/>
            <w:vMerge w:val="continue"/>
            <w:vAlign w:val="center"/>
          </w:tcPr>
          <w:p>
            <w:pPr>
              <w:spacing w:line="400" w:lineRule="exact"/>
              <w:jc w:val="center"/>
              <w:rPr>
                <w:rFonts w:ascii="宋体" w:hAnsi="宋体"/>
                <w:szCs w:val="21"/>
              </w:rPr>
            </w:pPr>
          </w:p>
        </w:tc>
        <w:tc>
          <w:tcPr>
            <w:tcW w:w="720" w:type="dxa"/>
          </w:tcPr>
          <w:p>
            <w:pPr>
              <w:spacing w:line="400" w:lineRule="exact"/>
              <w:jc w:val="center"/>
              <w:rPr>
                <w:rFonts w:ascii="宋体" w:hAnsi="宋体"/>
                <w:szCs w:val="21"/>
              </w:rPr>
            </w:pPr>
            <w:r>
              <w:rPr>
                <w:rFonts w:hint="eastAsia" w:ascii="宋体" w:hAnsi="宋体"/>
                <w:szCs w:val="21"/>
              </w:rPr>
              <w:t>8</w:t>
            </w:r>
          </w:p>
        </w:tc>
        <w:tc>
          <w:tcPr>
            <w:tcW w:w="1260" w:type="dxa"/>
          </w:tcPr>
          <w:p>
            <w:pPr>
              <w:spacing w:line="400" w:lineRule="exact"/>
              <w:jc w:val="center"/>
              <w:rPr>
                <w:rFonts w:ascii="宋体" w:hAnsi="宋体"/>
                <w:szCs w:val="21"/>
              </w:rPr>
            </w:pPr>
            <w:r>
              <w:rPr>
                <w:rFonts w:hint="eastAsia" w:ascii="宋体" w:hAnsi="宋体"/>
                <w:szCs w:val="21"/>
              </w:rPr>
              <w:t>10127</w:t>
            </w:r>
          </w:p>
        </w:tc>
        <w:tc>
          <w:tcPr>
            <w:tcW w:w="3240" w:type="dxa"/>
          </w:tcPr>
          <w:p>
            <w:pPr>
              <w:spacing w:line="400" w:lineRule="exact"/>
              <w:rPr>
                <w:rFonts w:ascii="宋体" w:hAnsi="宋体"/>
                <w:szCs w:val="21"/>
              </w:rPr>
            </w:pPr>
            <w:r>
              <w:rPr>
                <w:rFonts w:hint="eastAsia" w:ascii="宋体" w:hAnsi="宋体"/>
                <w:szCs w:val="21"/>
              </w:rPr>
              <w:t>服装材料学（二）</w:t>
            </w:r>
          </w:p>
        </w:tc>
        <w:tc>
          <w:tcPr>
            <w:tcW w:w="1080" w:type="dxa"/>
          </w:tcPr>
          <w:p>
            <w:pPr>
              <w:spacing w:line="4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448" w:type="dxa"/>
            <w:vMerge w:val="continue"/>
          </w:tcPr>
          <w:p>
            <w:pPr>
              <w:spacing w:line="400" w:lineRule="exact"/>
              <w:jc w:val="center"/>
              <w:rPr>
                <w:rFonts w:ascii="宋体" w:hAnsi="宋体"/>
                <w:szCs w:val="21"/>
              </w:rPr>
            </w:pPr>
          </w:p>
        </w:tc>
        <w:tc>
          <w:tcPr>
            <w:tcW w:w="720" w:type="dxa"/>
          </w:tcPr>
          <w:p>
            <w:pPr>
              <w:spacing w:line="400" w:lineRule="exact"/>
              <w:jc w:val="center"/>
              <w:rPr>
                <w:rFonts w:ascii="宋体" w:hAnsi="宋体"/>
                <w:szCs w:val="21"/>
              </w:rPr>
            </w:pPr>
            <w:r>
              <w:rPr>
                <w:rFonts w:hint="eastAsia" w:ascii="宋体" w:hAnsi="宋体"/>
                <w:szCs w:val="21"/>
              </w:rPr>
              <w:t>9</w:t>
            </w:r>
          </w:p>
        </w:tc>
        <w:tc>
          <w:tcPr>
            <w:tcW w:w="1260" w:type="dxa"/>
          </w:tcPr>
          <w:p>
            <w:pPr>
              <w:spacing w:line="400" w:lineRule="exact"/>
              <w:jc w:val="center"/>
              <w:rPr>
                <w:rFonts w:ascii="宋体" w:hAnsi="宋体"/>
                <w:szCs w:val="21"/>
              </w:rPr>
            </w:pPr>
            <w:r>
              <w:rPr>
                <w:rFonts w:hint="eastAsia" w:ascii="宋体" w:hAnsi="宋体"/>
                <w:szCs w:val="21"/>
              </w:rPr>
              <w:t>10128</w:t>
            </w:r>
          </w:p>
        </w:tc>
        <w:tc>
          <w:tcPr>
            <w:tcW w:w="3240" w:type="dxa"/>
          </w:tcPr>
          <w:p>
            <w:pPr>
              <w:spacing w:line="400" w:lineRule="exact"/>
              <w:rPr>
                <w:rFonts w:ascii="宋体" w:hAnsi="宋体"/>
                <w:szCs w:val="21"/>
              </w:rPr>
            </w:pPr>
            <w:r>
              <w:rPr>
                <w:rFonts w:hint="eastAsia" w:ascii="宋体" w:hAnsi="宋体"/>
                <w:szCs w:val="21"/>
              </w:rPr>
              <w:t>展示设计（实）</w:t>
            </w:r>
          </w:p>
        </w:tc>
        <w:tc>
          <w:tcPr>
            <w:tcW w:w="1080" w:type="dxa"/>
          </w:tcPr>
          <w:p>
            <w:pPr>
              <w:spacing w:line="400" w:lineRule="exact"/>
              <w:jc w:val="left"/>
              <w:rPr>
                <w:rFonts w:ascii="宋体" w:hAnsi="宋体"/>
                <w:szCs w:val="21"/>
              </w:rPr>
            </w:pPr>
            <w:r>
              <w:rPr>
                <w:rFonts w:hint="eastAsia" w:ascii="宋体" w:hAnsi="宋体"/>
                <w:szCs w:val="21"/>
              </w:rPr>
              <w:t>6（实）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400" w:lineRule="exact"/>
              <w:jc w:val="center"/>
              <w:rPr>
                <w:rFonts w:ascii="宋体" w:hAnsi="宋体"/>
                <w:szCs w:val="21"/>
              </w:rPr>
            </w:pPr>
          </w:p>
        </w:tc>
        <w:tc>
          <w:tcPr>
            <w:tcW w:w="720" w:type="dxa"/>
          </w:tcPr>
          <w:p>
            <w:pPr>
              <w:spacing w:line="400" w:lineRule="exact"/>
              <w:jc w:val="center"/>
              <w:rPr>
                <w:rFonts w:ascii="宋体" w:hAnsi="宋体"/>
                <w:szCs w:val="21"/>
              </w:rPr>
            </w:pPr>
            <w:r>
              <w:rPr>
                <w:rFonts w:hint="eastAsia" w:ascii="宋体" w:hAnsi="宋体"/>
                <w:szCs w:val="21"/>
              </w:rPr>
              <w:t>10</w:t>
            </w:r>
          </w:p>
        </w:tc>
        <w:tc>
          <w:tcPr>
            <w:tcW w:w="1260" w:type="dxa"/>
          </w:tcPr>
          <w:p>
            <w:pPr>
              <w:spacing w:line="400" w:lineRule="exact"/>
              <w:jc w:val="center"/>
              <w:rPr>
                <w:rFonts w:ascii="宋体" w:hAnsi="宋体"/>
                <w:szCs w:val="21"/>
              </w:rPr>
            </w:pPr>
            <w:r>
              <w:rPr>
                <w:rFonts w:hint="eastAsia" w:ascii="宋体" w:hAnsi="宋体"/>
                <w:szCs w:val="21"/>
              </w:rPr>
              <w:t>10129</w:t>
            </w:r>
          </w:p>
        </w:tc>
        <w:tc>
          <w:tcPr>
            <w:tcW w:w="3240" w:type="dxa"/>
          </w:tcPr>
          <w:p>
            <w:pPr>
              <w:spacing w:line="400" w:lineRule="exact"/>
              <w:rPr>
                <w:rFonts w:ascii="宋体" w:hAnsi="宋体"/>
                <w:szCs w:val="21"/>
              </w:rPr>
            </w:pPr>
            <w:r>
              <w:rPr>
                <w:rFonts w:hint="eastAsia" w:ascii="宋体" w:hAnsi="宋体"/>
                <w:szCs w:val="21"/>
              </w:rPr>
              <w:t>女装构成与工艺（实）</w:t>
            </w:r>
          </w:p>
        </w:tc>
        <w:tc>
          <w:tcPr>
            <w:tcW w:w="1080" w:type="dxa"/>
          </w:tcPr>
          <w:p>
            <w:pPr>
              <w:spacing w:line="400" w:lineRule="exact"/>
              <w:jc w:val="left"/>
              <w:rPr>
                <w:rFonts w:ascii="宋体" w:hAnsi="宋体"/>
                <w:szCs w:val="21"/>
              </w:rPr>
            </w:pPr>
            <w:r>
              <w:rPr>
                <w:rFonts w:hint="eastAsia" w:ascii="宋体" w:hAnsi="宋体"/>
                <w:szCs w:val="21"/>
              </w:rPr>
              <w:t>6（实）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400" w:lineRule="exact"/>
              <w:jc w:val="center"/>
              <w:rPr>
                <w:rFonts w:ascii="宋体" w:hAnsi="宋体"/>
                <w:szCs w:val="21"/>
              </w:rPr>
            </w:pPr>
          </w:p>
        </w:tc>
        <w:tc>
          <w:tcPr>
            <w:tcW w:w="720" w:type="dxa"/>
          </w:tcPr>
          <w:p>
            <w:pPr>
              <w:spacing w:line="400" w:lineRule="exact"/>
              <w:jc w:val="center"/>
              <w:rPr>
                <w:rFonts w:ascii="宋体" w:hAnsi="宋体"/>
                <w:szCs w:val="21"/>
              </w:rPr>
            </w:pPr>
            <w:r>
              <w:rPr>
                <w:rFonts w:hint="eastAsia" w:ascii="宋体" w:hAnsi="宋体"/>
                <w:szCs w:val="21"/>
              </w:rPr>
              <w:t>11</w:t>
            </w:r>
          </w:p>
        </w:tc>
        <w:tc>
          <w:tcPr>
            <w:tcW w:w="1260" w:type="dxa"/>
          </w:tcPr>
          <w:p>
            <w:pPr>
              <w:spacing w:line="400" w:lineRule="exact"/>
              <w:jc w:val="center"/>
              <w:rPr>
                <w:rFonts w:ascii="宋体" w:hAnsi="宋体"/>
                <w:szCs w:val="21"/>
              </w:rPr>
            </w:pPr>
            <w:r>
              <w:rPr>
                <w:rFonts w:hint="eastAsia" w:ascii="宋体" w:hAnsi="宋体"/>
                <w:szCs w:val="21"/>
              </w:rPr>
              <w:t>10133</w:t>
            </w:r>
          </w:p>
        </w:tc>
        <w:tc>
          <w:tcPr>
            <w:tcW w:w="3240" w:type="dxa"/>
          </w:tcPr>
          <w:p>
            <w:pPr>
              <w:spacing w:line="400" w:lineRule="exact"/>
              <w:rPr>
                <w:rFonts w:ascii="宋体" w:hAnsi="宋体"/>
                <w:szCs w:val="21"/>
              </w:rPr>
            </w:pPr>
            <w:r>
              <w:rPr>
                <w:rFonts w:hint="eastAsia" w:ascii="宋体" w:hAnsi="宋体"/>
                <w:szCs w:val="21"/>
              </w:rPr>
              <w:t>男装构成与工艺（实）</w:t>
            </w:r>
          </w:p>
        </w:tc>
        <w:tc>
          <w:tcPr>
            <w:tcW w:w="1080" w:type="dxa"/>
          </w:tcPr>
          <w:p>
            <w:pPr>
              <w:spacing w:line="400" w:lineRule="exact"/>
              <w:jc w:val="left"/>
              <w:rPr>
                <w:rFonts w:ascii="宋体" w:hAnsi="宋体"/>
                <w:szCs w:val="21"/>
              </w:rPr>
            </w:pPr>
            <w:r>
              <w:rPr>
                <w:rFonts w:hint="eastAsia" w:ascii="宋体" w:hAnsi="宋体"/>
                <w:szCs w:val="21"/>
              </w:rPr>
              <w:t>4（实）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400" w:lineRule="exact"/>
              <w:jc w:val="center"/>
              <w:rPr>
                <w:rFonts w:ascii="宋体" w:hAnsi="宋体"/>
                <w:szCs w:val="21"/>
              </w:rPr>
            </w:pPr>
          </w:p>
        </w:tc>
        <w:tc>
          <w:tcPr>
            <w:tcW w:w="720" w:type="dxa"/>
            <w:vAlign w:val="center"/>
          </w:tcPr>
          <w:p>
            <w:pPr>
              <w:spacing w:line="400" w:lineRule="exact"/>
              <w:jc w:val="center"/>
              <w:rPr>
                <w:rFonts w:ascii="宋体" w:hAnsi="宋体"/>
                <w:szCs w:val="21"/>
              </w:rPr>
            </w:pPr>
            <w:r>
              <w:rPr>
                <w:rFonts w:hint="eastAsia" w:ascii="宋体" w:hAnsi="宋体"/>
                <w:szCs w:val="21"/>
              </w:rPr>
              <w:t>12</w:t>
            </w:r>
          </w:p>
        </w:tc>
        <w:tc>
          <w:tcPr>
            <w:tcW w:w="1260" w:type="dxa"/>
          </w:tcPr>
          <w:p>
            <w:pPr>
              <w:spacing w:line="400" w:lineRule="exact"/>
              <w:jc w:val="center"/>
              <w:rPr>
                <w:rFonts w:ascii="宋体" w:hAnsi="宋体"/>
                <w:szCs w:val="21"/>
              </w:rPr>
            </w:pPr>
            <w:r>
              <w:rPr>
                <w:rFonts w:hint="eastAsia" w:ascii="宋体" w:hAnsi="宋体"/>
                <w:szCs w:val="21"/>
              </w:rPr>
              <w:t>21073</w:t>
            </w:r>
          </w:p>
        </w:tc>
        <w:tc>
          <w:tcPr>
            <w:tcW w:w="3240" w:type="dxa"/>
          </w:tcPr>
          <w:p>
            <w:pPr>
              <w:spacing w:line="400" w:lineRule="exact"/>
              <w:rPr>
                <w:rFonts w:ascii="宋体" w:hAnsi="宋体"/>
                <w:color w:val="FF0000"/>
                <w:szCs w:val="21"/>
              </w:rPr>
            </w:pPr>
            <w:r>
              <w:rPr>
                <w:rFonts w:hint="eastAsia" w:ascii="宋体" w:hAnsi="宋体"/>
                <w:szCs w:val="21"/>
              </w:rPr>
              <w:t>服装艺术设计本科毕业设计</w:t>
            </w:r>
          </w:p>
        </w:tc>
        <w:tc>
          <w:tcPr>
            <w:tcW w:w="1080" w:type="dxa"/>
          </w:tcPr>
          <w:p>
            <w:pPr>
              <w:spacing w:line="400" w:lineRule="exact"/>
              <w:jc w:val="lef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48" w:type="dxa"/>
            <w:vMerge w:val="restart"/>
            <w:vAlign w:val="center"/>
          </w:tcPr>
          <w:p>
            <w:pPr>
              <w:spacing w:line="320" w:lineRule="exact"/>
              <w:jc w:val="center"/>
              <w:rPr>
                <w:rFonts w:ascii="宋体" w:hAnsi="宋体"/>
                <w:szCs w:val="21"/>
              </w:rPr>
            </w:pPr>
            <w:r>
              <w:rPr>
                <w:rFonts w:hint="eastAsia" w:ascii="宋体" w:hAnsi="宋体"/>
                <w:szCs w:val="21"/>
              </w:rPr>
              <w:t>选修课程</w:t>
            </w:r>
          </w:p>
        </w:tc>
        <w:tc>
          <w:tcPr>
            <w:tcW w:w="720" w:type="dxa"/>
            <w:vMerge w:val="restart"/>
            <w:vAlign w:val="center"/>
          </w:tcPr>
          <w:p>
            <w:pPr>
              <w:spacing w:line="400" w:lineRule="exact"/>
              <w:jc w:val="center"/>
              <w:rPr>
                <w:rFonts w:ascii="宋体" w:hAnsi="宋体"/>
                <w:szCs w:val="21"/>
              </w:rPr>
            </w:pPr>
            <w:r>
              <w:rPr>
                <w:rFonts w:hint="eastAsia" w:ascii="宋体" w:hAnsi="宋体"/>
                <w:szCs w:val="21"/>
              </w:rPr>
              <w:t>13</w:t>
            </w:r>
          </w:p>
          <w:p>
            <w:pPr>
              <w:spacing w:line="400" w:lineRule="exact"/>
              <w:jc w:val="center"/>
              <w:rPr>
                <w:rFonts w:ascii="宋体" w:hAnsi="宋体"/>
                <w:szCs w:val="21"/>
              </w:rPr>
            </w:pPr>
            <w:r>
              <w:rPr>
                <w:rFonts w:hint="eastAsia" w:ascii="宋体" w:hAnsi="宋体"/>
                <w:szCs w:val="21"/>
              </w:rPr>
              <w:t>14</w:t>
            </w:r>
          </w:p>
        </w:tc>
        <w:tc>
          <w:tcPr>
            <w:tcW w:w="1260" w:type="dxa"/>
            <w:vAlign w:val="center"/>
          </w:tcPr>
          <w:p>
            <w:pPr>
              <w:spacing w:line="400" w:lineRule="exact"/>
              <w:jc w:val="center"/>
              <w:rPr>
                <w:rFonts w:ascii="宋体" w:hAnsi="宋体"/>
                <w:szCs w:val="21"/>
              </w:rPr>
            </w:pPr>
            <w:r>
              <w:rPr>
                <w:rFonts w:hint="eastAsia" w:ascii="宋体" w:hAnsi="宋体"/>
                <w:szCs w:val="21"/>
              </w:rPr>
              <w:t>10130</w:t>
            </w:r>
          </w:p>
        </w:tc>
        <w:tc>
          <w:tcPr>
            <w:tcW w:w="3240" w:type="dxa"/>
            <w:vAlign w:val="center"/>
          </w:tcPr>
          <w:p>
            <w:pPr>
              <w:spacing w:line="400" w:lineRule="exact"/>
              <w:rPr>
                <w:rFonts w:ascii="宋体" w:hAnsi="宋体"/>
                <w:szCs w:val="21"/>
              </w:rPr>
            </w:pPr>
            <w:r>
              <w:rPr>
                <w:rFonts w:hint="eastAsia" w:ascii="宋体" w:hAnsi="宋体"/>
                <w:szCs w:val="21"/>
              </w:rPr>
              <w:t>高级女装设计（实）</w:t>
            </w:r>
          </w:p>
        </w:tc>
        <w:tc>
          <w:tcPr>
            <w:tcW w:w="1080" w:type="dxa"/>
            <w:vAlign w:val="center"/>
          </w:tcPr>
          <w:p>
            <w:pPr>
              <w:spacing w:line="400" w:lineRule="exact"/>
              <w:jc w:val="left"/>
              <w:rPr>
                <w:rFonts w:ascii="宋体" w:hAnsi="宋体"/>
                <w:szCs w:val="21"/>
              </w:rPr>
            </w:pPr>
            <w:r>
              <w:rPr>
                <w:rFonts w:hint="eastAsia" w:ascii="宋体" w:hAnsi="宋体"/>
                <w:szCs w:val="21"/>
              </w:rPr>
              <w:t>6（实）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448" w:type="dxa"/>
            <w:vMerge w:val="continue"/>
          </w:tcPr>
          <w:p>
            <w:pPr>
              <w:spacing w:line="280" w:lineRule="exact"/>
              <w:rPr>
                <w:rFonts w:ascii="宋体" w:hAnsi="宋体"/>
                <w:szCs w:val="21"/>
              </w:rPr>
            </w:pPr>
          </w:p>
        </w:tc>
        <w:tc>
          <w:tcPr>
            <w:tcW w:w="720" w:type="dxa"/>
            <w:vMerge w:val="continue"/>
            <w:vAlign w:val="center"/>
          </w:tcPr>
          <w:p>
            <w:pPr>
              <w:spacing w:line="400" w:lineRule="exact"/>
              <w:jc w:val="center"/>
              <w:rPr>
                <w:rFonts w:ascii="宋体" w:hAnsi="宋体"/>
                <w:szCs w:val="21"/>
              </w:rPr>
            </w:pPr>
          </w:p>
        </w:tc>
        <w:tc>
          <w:tcPr>
            <w:tcW w:w="1260" w:type="dxa"/>
            <w:vAlign w:val="center"/>
          </w:tcPr>
          <w:p>
            <w:pPr>
              <w:spacing w:line="400" w:lineRule="exact"/>
              <w:jc w:val="center"/>
              <w:rPr>
                <w:rFonts w:ascii="宋体" w:hAnsi="宋体"/>
                <w:szCs w:val="21"/>
              </w:rPr>
            </w:pPr>
            <w:r>
              <w:rPr>
                <w:rFonts w:hint="eastAsia" w:ascii="宋体" w:hAnsi="宋体"/>
                <w:szCs w:val="21"/>
              </w:rPr>
              <w:t>10131</w:t>
            </w:r>
          </w:p>
        </w:tc>
        <w:tc>
          <w:tcPr>
            <w:tcW w:w="3240" w:type="dxa"/>
            <w:vAlign w:val="center"/>
          </w:tcPr>
          <w:p>
            <w:pPr>
              <w:spacing w:line="400" w:lineRule="exact"/>
              <w:rPr>
                <w:rFonts w:ascii="宋体" w:hAnsi="宋体"/>
                <w:szCs w:val="21"/>
              </w:rPr>
            </w:pPr>
            <w:r>
              <w:rPr>
                <w:rFonts w:hint="eastAsia" w:ascii="宋体" w:hAnsi="宋体"/>
                <w:szCs w:val="21"/>
              </w:rPr>
              <w:t>男装设计（实）</w:t>
            </w:r>
          </w:p>
        </w:tc>
        <w:tc>
          <w:tcPr>
            <w:tcW w:w="1080" w:type="dxa"/>
            <w:vAlign w:val="center"/>
          </w:tcPr>
          <w:p>
            <w:pPr>
              <w:spacing w:line="400" w:lineRule="exact"/>
              <w:jc w:val="left"/>
              <w:rPr>
                <w:rFonts w:ascii="宋体" w:hAnsi="宋体"/>
                <w:szCs w:val="21"/>
              </w:rPr>
            </w:pPr>
            <w:r>
              <w:rPr>
                <w:rFonts w:hint="eastAsia" w:ascii="宋体" w:hAnsi="宋体"/>
                <w:szCs w:val="21"/>
              </w:rPr>
              <w:t>5（实）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668" w:type="dxa"/>
            <w:gridSpan w:val="4"/>
            <w:vAlign w:val="center"/>
          </w:tcPr>
          <w:p>
            <w:pPr>
              <w:spacing w:line="400" w:lineRule="exact"/>
              <w:jc w:val="center"/>
              <w:rPr>
                <w:rFonts w:ascii="宋体" w:hAnsi="宋体"/>
                <w:szCs w:val="21"/>
              </w:rPr>
            </w:pPr>
            <w:r>
              <w:rPr>
                <w:rFonts w:hint="eastAsia" w:ascii="宋体" w:hAnsi="宋体"/>
                <w:szCs w:val="21"/>
              </w:rPr>
              <w:t>总计学分</w:t>
            </w:r>
          </w:p>
        </w:tc>
        <w:tc>
          <w:tcPr>
            <w:tcW w:w="1080" w:type="dxa"/>
            <w:vAlign w:val="center"/>
          </w:tcPr>
          <w:p>
            <w:pPr>
              <w:spacing w:line="400" w:lineRule="exact"/>
              <w:jc w:val="left"/>
              <w:rPr>
                <w:rFonts w:ascii="宋体" w:hAnsi="宋体"/>
                <w:szCs w:val="21"/>
              </w:rPr>
            </w:pPr>
            <w:r>
              <w:rPr>
                <w:rFonts w:hint="eastAsia" w:ascii="宋体" w:hAnsi="宋体"/>
                <w:szCs w:val="21"/>
              </w:rPr>
              <w:t>71</w:t>
            </w:r>
          </w:p>
        </w:tc>
      </w:tr>
    </w:tbl>
    <w:p>
      <w:pPr>
        <w:spacing w:after="60" w:line="320" w:lineRule="exact"/>
        <w:rPr>
          <w:rFonts w:ascii="宋体" w:hAnsi="宋体"/>
        </w:rPr>
      </w:pPr>
      <w:r>
        <w:rPr>
          <w:rFonts w:hint="eastAsia" w:ascii="宋体" w:hAnsi="宋体"/>
        </w:rPr>
        <w:t>说明：</w:t>
      </w:r>
    </w:p>
    <w:p>
      <w:pPr>
        <w:spacing w:after="60" w:line="320" w:lineRule="exact"/>
        <w:ind w:firstLine="420" w:firstLineChars="200"/>
        <w:rPr>
          <w:rFonts w:ascii="宋体" w:hAnsi="宋体"/>
          <w:szCs w:val="21"/>
        </w:rPr>
      </w:pPr>
      <w:r>
        <w:rPr>
          <w:rFonts w:hint="eastAsia" w:ascii="宋体" w:hAnsi="宋体"/>
          <w:szCs w:val="21"/>
        </w:rPr>
        <w:t>1.“00015英语（二）”参加全国英语等级考试（PETS）三级或以上笔试。</w:t>
      </w:r>
      <w:r>
        <w:rPr>
          <w:rFonts w:hint="eastAsia" w:ascii="宋体" w:hAnsi="宋体" w:cs="宋体"/>
          <w:kern w:val="0"/>
          <w:szCs w:val="21"/>
        </w:rPr>
        <w:t>考生可不考“英语（二）”，但须在</w:t>
      </w:r>
      <w:r>
        <w:rPr>
          <w:rFonts w:hint="eastAsia" w:ascii="宋体" w:hAnsi="宋体"/>
          <w:szCs w:val="21"/>
        </w:rPr>
        <w:t>在其他专科起点本科专业中选考不低于14学分的若干专业课程。该专业的学士学位授予办法由主考学校确定并对社会公布。</w:t>
      </w:r>
    </w:p>
    <w:p>
      <w:pPr>
        <w:spacing w:after="60" w:line="320" w:lineRule="exact"/>
        <w:ind w:firstLine="420" w:firstLineChars="200"/>
        <w:rPr>
          <w:rFonts w:ascii="宋体" w:hAnsi="宋体"/>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选修课程，可在推荐选修课程中选考，也可在我省现行开考所有专科起点本科专业中选考与本专业核心课程不同的课程，课程门数不少于2门，学分不低于11学分。</w:t>
      </w:r>
    </w:p>
    <w:p>
      <w:pPr>
        <w:spacing w:after="60" w:line="320" w:lineRule="exact"/>
        <w:rPr>
          <w:rFonts w:ascii="宋体" w:hAnsi="宋体"/>
          <w:szCs w:val="21"/>
        </w:rPr>
      </w:pPr>
    </w:p>
    <w:p>
      <w:pPr>
        <w:rPr>
          <w:rFonts w:ascii="宋体" w:hAnsi="宋体"/>
        </w:rPr>
      </w:pPr>
      <w:r>
        <w:rPr>
          <w:rFonts w:ascii="宋体" w:hAnsi="宋体"/>
          <w:szCs w:val="21"/>
        </w:rPr>
        <w:br w:type="page"/>
      </w:r>
    </w:p>
    <w:tbl>
      <w:tblPr>
        <w:tblStyle w:val="10"/>
        <w:tblW w:w="8517" w:type="dxa"/>
        <w:tblInd w:w="96" w:type="dxa"/>
        <w:tblLayout w:type="fixed"/>
        <w:tblCellMar>
          <w:top w:w="0" w:type="dxa"/>
          <w:left w:w="108" w:type="dxa"/>
          <w:bottom w:w="0" w:type="dxa"/>
          <w:right w:w="108" w:type="dxa"/>
        </w:tblCellMar>
      </w:tblPr>
      <w:tblGrid>
        <w:gridCol w:w="1855"/>
        <w:gridCol w:w="851"/>
        <w:gridCol w:w="1417"/>
        <w:gridCol w:w="3260"/>
        <w:gridCol w:w="1134"/>
      </w:tblGrid>
      <w:tr>
        <w:tblPrEx>
          <w:tblCellMar>
            <w:top w:w="0" w:type="dxa"/>
            <w:left w:w="108" w:type="dxa"/>
            <w:bottom w:w="0" w:type="dxa"/>
            <w:right w:w="108" w:type="dxa"/>
          </w:tblCellMar>
        </w:tblPrEx>
        <w:trPr>
          <w:trHeight w:val="702" w:hRule="atLeast"/>
        </w:trPr>
        <w:tc>
          <w:tcPr>
            <w:tcW w:w="8517" w:type="dxa"/>
            <w:gridSpan w:val="5"/>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高等教育自学考试工业设计（本科）专业计划</w:t>
            </w:r>
          </w:p>
        </w:tc>
      </w:tr>
      <w:tr>
        <w:tblPrEx>
          <w:tblCellMar>
            <w:top w:w="0" w:type="dxa"/>
            <w:left w:w="108" w:type="dxa"/>
            <w:bottom w:w="0" w:type="dxa"/>
            <w:right w:w="108" w:type="dxa"/>
          </w:tblCellMar>
        </w:tblPrEx>
        <w:trPr>
          <w:trHeight w:val="702" w:hRule="atLeast"/>
        </w:trPr>
        <w:tc>
          <w:tcPr>
            <w:tcW w:w="8517" w:type="dxa"/>
            <w:gridSpan w:val="5"/>
            <w:tcBorders>
              <w:top w:val="nil"/>
              <w:left w:val="nil"/>
              <w:bottom w:val="nil"/>
              <w:right w:val="nil"/>
            </w:tcBorders>
            <w:shd w:val="clear" w:color="auto" w:fill="auto"/>
            <w:vAlign w:val="center"/>
          </w:tcPr>
          <w:p>
            <w:pPr>
              <w:widowControl/>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主考院校: 中国美术学院、</w:t>
            </w:r>
            <w:r>
              <w:rPr>
                <w:rFonts w:hint="eastAsia" w:ascii="仿宋_GB2312" w:hAnsi="宋体" w:eastAsia="仿宋_GB2312"/>
                <w:sz w:val="28"/>
                <w:szCs w:val="28"/>
              </w:rPr>
              <w:t>浙江树人大学</w:t>
            </w:r>
            <w:r>
              <w:rPr>
                <w:rFonts w:hint="eastAsia" w:ascii="仿宋_GB2312" w:hAnsi="宋体" w:eastAsia="仿宋_GB2312" w:cs="宋体"/>
                <w:bCs/>
                <w:kern w:val="0"/>
                <w:sz w:val="28"/>
                <w:szCs w:val="28"/>
              </w:rPr>
              <w:t xml:space="preserve">  　专业代码：1050421</w:t>
            </w:r>
          </w:p>
        </w:tc>
      </w:tr>
      <w:tr>
        <w:tblPrEx>
          <w:tblCellMar>
            <w:top w:w="0" w:type="dxa"/>
            <w:left w:w="108" w:type="dxa"/>
            <w:bottom w:w="0" w:type="dxa"/>
            <w:right w:w="108" w:type="dxa"/>
          </w:tblCellMar>
        </w:tblPrEx>
        <w:trPr>
          <w:trHeight w:val="285" w:hRule="atLeast"/>
        </w:trPr>
        <w:tc>
          <w:tcPr>
            <w:tcW w:w="1855"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b/>
                <w:bCs/>
                <w:kern w:val="0"/>
                <w:szCs w:val="21"/>
              </w:rPr>
            </w:pPr>
            <w:r>
              <w:rPr>
                <w:rFonts w:hint="eastAsia" w:ascii="宋体" w:hAnsi="宋体" w:cs="宋体"/>
                <w:b/>
                <w:bCs/>
                <w:kern w:val="0"/>
                <w:szCs w:val="21"/>
              </w:rPr>
              <w:t>课程类型</w:t>
            </w:r>
          </w:p>
        </w:tc>
        <w:tc>
          <w:tcPr>
            <w:tcW w:w="851" w:type="dxa"/>
            <w:tcBorders>
              <w:top w:val="single" w:color="auto" w:sz="8"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b/>
                <w:bCs/>
                <w:kern w:val="0"/>
                <w:szCs w:val="21"/>
              </w:rPr>
            </w:pPr>
            <w:r>
              <w:rPr>
                <w:rFonts w:hint="eastAsia" w:ascii="宋体" w:hAnsi="宋体" w:cs="宋体"/>
                <w:b/>
                <w:bCs/>
                <w:kern w:val="0"/>
                <w:szCs w:val="21"/>
              </w:rPr>
              <w:t>序号</w:t>
            </w:r>
          </w:p>
        </w:tc>
        <w:tc>
          <w:tcPr>
            <w:tcW w:w="1417" w:type="dxa"/>
            <w:tcBorders>
              <w:top w:val="single" w:color="auto" w:sz="8"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b/>
                <w:bCs/>
                <w:kern w:val="0"/>
                <w:szCs w:val="21"/>
              </w:rPr>
            </w:pPr>
            <w:r>
              <w:rPr>
                <w:rFonts w:hint="eastAsia" w:ascii="宋体" w:hAnsi="宋体" w:cs="宋体"/>
                <w:b/>
                <w:bCs/>
                <w:kern w:val="0"/>
                <w:szCs w:val="21"/>
              </w:rPr>
              <w:t>课程代码</w:t>
            </w:r>
          </w:p>
        </w:tc>
        <w:tc>
          <w:tcPr>
            <w:tcW w:w="3260" w:type="dxa"/>
            <w:tcBorders>
              <w:top w:val="single" w:color="auto" w:sz="8"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b/>
                <w:bCs/>
                <w:kern w:val="0"/>
                <w:szCs w:val="21"/>
              </w:rPr>
            </w:pPr>
            <w:r>
              <w:rPr>
                <w:rFonts w:hint="eastAsia" w:ascii="宋体" w:hAnsi="宋体" w:cs="宋体"/>
                <w:b/>
                <w:bCs/>
                <w:kern w:val="0"/>
                <w:szCs w:val="21"/>
              </w:rPr>
              <w:t>课程名称</w:t>
            </w:r>
          </w:p>
        </w:tc>
        <w:tc>
          <w:tcPr>
            <w:tcW w:w="1134" w:type="dxa"/>
            <w:tcBorders>
              <w:top w:val="single" w:color="auto" w:sz="8" w:space="0"/>
              <w:left w:val="nil"/>
              <w:bottom w:val="single" w:color="auto" w:sz="4" w:space="0"/>
              <w:right w:val="single" w:color="auto" w:sz="8" w:space="0"/>
            </w:tcBorders>
            <w:shd w:val="clear" w:color="auto" w:fill="auto"/>
            <w:vAlign w:val="center"/>
          </w:tcPr>
          <w:p>
            <w:pPr>
              <w:widowControl/>
              <w:spacing w:line="360" w:lineRule="exact"/>
              <w:jc w:val="center"/>
              <w:rPr>
                <w:rFonts w:ascii="宋体" w:hAnsi="宋体" w:cs="宋体"/>
                <w:b/>
                <w:bCs/>
                <w:kern w:val="0"/>
                <w:szCs w:val="21"/>
              </w:rPr>
            </w:pPr>
            <w:r>
              <w:rPr>
                <w:rFonts w:hint="eastAsia" w:ascii="宋体" w:hAnsi="宋体" w:cs="宋体"/>
                <w:b/>
                <w:bCs/>
                <w:kern w:val="0"/>
                <w:szCs w:val="21"/>
              </w:rPr>
              <w:t>学分</w:t>
            </w:r>
          </w:p>
        </w:tc>
      </w:tr>
      <w:tr>
        <w:tblPrEx>
          <w:tblCellMar>
            <w:top w:w="0" w:type="dxa"/>
            <w:left w:w="108" w:type="dxa"/>
            <w:bottom w:w="0" w:type="dxa"/>
            <w:right w:w="108" w:type="dxa"/>
          </w:tblCellMar>
        </w:tblPrEx>
        <w:trPr>
          <w:trHeight w:val="271" w:hRule="atLeast"/>
        </w:trPr>
        <w:tc>
          <w:tcPr>
            <w:tcW w:w="1855" w:type="dxa"/>
            <w:vMerge w:val="restar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公共基础课程</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03708</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中国近现代史纲要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119"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03709</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马克思主义基本原理概论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65"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00015</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英语（二）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14</w:t>
            </w:r>
          </w:p>
        </w:tc>
      </w:tr>
      <w:tr>
        <w:tblPrEx>
          <w:tblCellMar>
            <w:top w:w="0" w:type="dxa"/>
            <w:left w:w="108" w:type="dxa"/>
            <w:bottom w:w="0" w:type="dxa"/>
            <w:right w:w="108" w:type="dxa"/>
          </w:tblCellMar>
        </w:tblPrEx>
        <w:trPr>
          <w:trHeight w:val="255" w:hRule="atLeast"/>
        </w:trPr>
        <w:tc>
          <w:tcPr>
            <w:tcW w:w="1855" w:type="dxa"/>
            <w:vMerge w:val="restar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核心课程</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07078</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专业绘画（实）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r>
              <w:rPr>
                <w:rFonts w:hint="eastAsia" w:ascii="宋体" w:hAnsi="宋体"/>
                <w:szCs w:val="21"/>
              </w:rPr>
              <w:t>（实）</w:t>
            </w:r>
          </w:p>
        </w:tc>
      </w:tr>
      <w:tr>
        <w:tblPrEx>
          <w:tblCellMar>
            <w:top w:w="0" w:type="dxa"/>
            <w:left w:w="108" w:type="dxa"/>
            <w:bottom w:w="0" w:type="dxa"/>
            <w:right w:w="108" w:type="dxa"/>
          </w:tblCellMar>
        </w:tblPrEx>
        <w:trPr>
          <w:trHeight w:val="387"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07075</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计算机辅助设计（实）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w:t>
            </w:r>
            <w:r>
              <w:rPr>
                <w:rFonts w:hint="eastAsia" w:ascii="宋体" w:hAnsi="宋体"/>
                <w:szCs w:val="21"/>
              </w:rPr>
              <w:t>（实）</w:t>
            </w:r>
          </w:p>
        </w:tc>
      </w:tr>
      <w:tr>
        <w:tblPrEx>
          <w:tblCellMar>
            <w:top w:w="0" w:type="dxa"/>
            <w:left w:w="108" w:type="dxa"/>
            <w:bottom w:w="0" w:type="dxa"/>
            <w:right w:w="108" w:type="dxa"/>
          </w:tblCellMar>
        </w:tblPrEx>
        <w:trPr>
          <w:trHeight w:val="387"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01933</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现代工业设计史论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307"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04851/04852</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产品设计程序与方法（含实）</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5（含实3</w:t>
            </w:r>
            <w:r>
              <w:rPr>
                <w:rFonts w:ascii="宋体" w:hAnsi="宋体" w:cs="宋体"/>
                <w:kern w:val="0"/>
                <w:szCs w:val="21"/>
              </w:rPr>
              <w:t>）</w:t>
            </w:r>
          </w:p>
        </w:tc>
      </w:tr>
      <w:tr>
        <w:tblPrEx>
          <w:tblCellMar>
            <w:top w:w="0" w:type="dxa"/>
            <w:left w:w="108" w:type="dxa"/>
            <w:bottom w:w="0" w:type="dxa"/>
            <w:right w:w="108" w:type="dxa"/>
          </w:tblCellMar>
        </w:tblPrEx>
        <w:trPr>
          <w:trHeight w:val="287"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00699</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材料加工和成型工艺 </w:t>
            </w:r>
            <w:r>
              <w:rPr>
                <w:rFonts w:hint="eastAsia" w:ascii="宋体" w:hAnsi="宋体" w:cs="宋体"/>
                <w:kern w:val="0"/>
                <w:sz w:val="18"/>
                <w:szCs w:val="18"/>
              </w:rPr>
              <w:t>（实）</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r>
              <w:rPr>
                <w:rFonts w:hint="eastAsia" w:ascii="宋体" w:hAnsi="宋体"/>
                <w:szCs w:val="21"/>
              </w:rPr>
              <w:t>（实）</w:t>
            </w:r>
          </w:p>
        </w:tc>
      </w:tr>
      <w:tr>
        <w:tblPrEx>
          <w:tblCellMar>
            <w:top w:w="0" w:type="dxa"/>
            <w:left w:w="108" w:type="dxa"/>
            <w:bottom w:w="0" w:type="dxa"/>
            <w:right w:w="108" w:type="dxa"/>
          </w:tblCellMar>
        </w:tblPrEx>
        <w:trPr>
          <w:trHeight w:val="107"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01935</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产品构造（实）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r>
              <w:rPr>
                <w:rFonts w:hint="eastAsia" w:ascii="宋体" w:hAnsi="宋体"/>
                <w:szCs w:val="21"/>
              </w:rPr>
              <w:t>（实）</w:t>
            </w:r>
          </w:p>
        </w:tc>
      </w:tr>
      <w:tr>
        <w:tblPrEx>
          <w:tblCellMar>
            <w:top w:w="0" w:type="dxa"/>
            <w:left w:w="108" w:type="dxa"/>
            <w:bottom w:w="0" w:type="dxa"/>
            <w:right w:w="108" w:type="dxa"/>
          </w:tblCellMar>
        </w:tblPrEx>
        <w:trPr>
          <w:trHeight w:val="111"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01936</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人机工程学（二）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412"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10256</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工业设计本科专题设计</w:t>
            </w:r>
            <w:r>
              <w:rPr>
                <w:rFonts w:hint="eastAsia" w:ascii="宋体" w:hAnsi="宋体" w:cs="宋体"/>
                <w:kern w:val="0"/>
                <w:sz w:val="18"/>
                <w:szCs w:val="18"/>
              </w:rPr>
              <w:t>（实）</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w:t>
            </w:r>
            <w:r>
              <w:rPr>
                <w:rFonts w:hint="eastAsia" w:ascii="宋体" w:hAnsi="宋体"/>
                <w:szCs w:val="21"/>
              </w:rPr>
              <w:t>（实）</w:t>
            </w:r>
          </w:p>
        </w:tc>
      </w:tr>
      <w:tr>
        <w:tblPrEx>
          <w:tblCellMar>
            <w:top w:w="0" w:type="dxa"/>
            <w:left w:w="108" w:type="dxa"/>
            <w:bottom w:w="0" w:type="dxa"/>
            <w:right w:w="108" w:type="dxa"/>
          </w:tblCellMar>
        </w:tblPrEx>
        <w:trPr>
          <w:trHeight w:val="305"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10257</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工业设计本科综合设计</w:t>
            </w:r>
            <w:r>
              <w:rPr>
                <w:rFonts w:hint="eastAsia" w:ascii="宋体" w:hAnsi="宋体" w:cs="宋体"/>
                <w:kern w:val="0"/>
                <w:sz w:val="18"/>
                <w:szCs w:val="18"/>
              </w:rPr>
              <w:t>（实）</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6</w:t>
            </w:r>
            <w:r>
              <w:rPr>
                <w:rFonts w:hint="eastAsia" w:ascii="宋体" w:hAnsi="宋体"/>
                <w:szCs w:val="21"/>
              </w:rPr>
              <w:t>（实）</w:t>
            </w:r>
          </w:p>
        </w:tc>
      </w:tr>
      <w:tr>
        <w:tblPrEx>
          <w:tblCellMar>
            <w:top w:w="0" w:type="dxa"/>
            <w:left w:w="108" w:type="dxa"/>
            <w:bottom w:w="0" w:type="dxa"/>
            <w:right w:w="108" w:type="dxa"/>
          </w:tblCellMar>
        </w:tblPrEx>
        <w:trPr>
          <w:trHeight w:val="139"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13</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10258</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工业设计本科毕业设计及论文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不计学分</w:t>
            </w:r>
          </w:p>
        </w:tc>
      </w:tr>
      <w:tr>
        <w:tblPrEx>
          <w:tblCellMar>
            <w:top w:w="0" w:type="dxa"/>
            <w:left w:w="108" w:type="dxa"/>
            <w:bottom w:w="0" w:type="dxa"/>
            <w:right w:w="108" w:type="dxa"/>
          </w:tblCellMar>
        </w:tblPrEx>
        <w:trPr>
          <w:trHeight w:val="285" w:hRule="atLeast"/>
        </w:trPr>
        <w:tc>
          <w:tcPr>
            <w:tcW w:w="1855" w:type="dxa"/>
            <w:vMerge w:val="restart"/>
            <w:tcBorders>
              <w:top w:val="nil"/>
              <w:left w:val="single" w:color="auto" w:sz="8"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olor w:val="000000"/>
                <w:sz w:val="18"/>
                <w:szCs w:val="18"/>
              </w:rPr>
              <w:t>选修课程</w:t>
            </w:r>
          </w:p>
        </w:tc>
        <w:tc>
          <w:tcPr>
            <w:tcW w:w="851" w:type="dxa"/>
            <w:vMerge w:val="restart"/>
            <w:tcBorders>
              <w:top w:val="nil"/>
              <w:left w:val="nil"/>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14</w:t>
            </w:r>
          </w:p>
          <w:p>
            <w:pPr>
              <w:spacing w:line="360" w:lineRule="exact"/>
              <w:jc w:val="center"/>
              <w:rPr>
                <w:rFonts w:ascii="宋体" w:hAnsi="宋体" w:cs="宋体"/>
                <w:kern w:val="0"/>
                <w:szCs w:val="21"/>
              </w:rPr>
            </w:pPr>
            <w:r>
              <w:rPr>
                <w:rFonts w:hint="eastAsia" w:ascii="宋体" w:hAnsi="宋体" w:cs="宋体"/>
                <w:kern w:val="0"/>
                <w:szCs w:val="21"/>
              </w:rPr>
              <w:t>15</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00177</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消费心理学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261" w:hRule="atLeast"/>
        </w:trPr>
        <w:tc>
          <w:tcPr>
            <w:tcW w:w="1855" w:type="dxa"/>
            <w:vMerge w:val="continue"/>
            <w:tcBorders>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851" w:type="dxa"/>
            <w:vMerge w:val="continue"/>
            <w:tcBorders>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01934</w:t>
            </w:r>
          </w:p>
        </w:tc>
        <w:tc>
          <w:tcPr>
            <w:tcW w:w="326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机械制图（四）（实）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w:t>
            </w:r>
            <w:r>
              <w:rPr>
                <w:rFonts w:hint="eastAsia" w:ascii="宋体" w:hAnsi="宋体"/>
                <w:szCs w:val="21"/>
              </w:rPr>
              <w:t>（实）</w:t>
            </w:r>
          </w:p>
        </w:tc>
      </w:tr>
      <w:tr>
        <w:tblPrEx>
          <w:tblCellMar>
            <w:top w:w="0" w:type="dxa"/>
            <w:left w:w="108" w:type="dxa"/>
            <w:bottom w:w="0" w:type="dxa"/>
            <w:right w:w="108" w:type="dxa"/>
          </w:tblCellMar>
        </w:tblPrEx>
        <w:trPr>
          <w:trHeight w:val="236" w:hRule="atLeast"/>
        </w:trPr>
        <w:tc>
          <w:tcPr>
            <w:tcW w:w="7383" w:type="dxa"/>
            <w:gridSpan w:val="4"/>
            <w:tcBorders>
              <w:top w:val="single" w:color="auto" w:sz="4" w:space="0"/>
              <w:left w:val="single" w:color="auto" w:sz="8" w:space="0"/>
              <w:bottom w:val="single" w:color="000000" w:sz="8"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总计学分</w:t>
            </w:r>
          </w:p>
        </w:tc>
        <w:tc>
          <w:tcPr>
            <w:tcW w:w="1134" w:type="dxa"/>
            <w:tcBorders>
              <w:top w:val="nil"/>
              <w:left w:val="nil"/>
              <w:bottom w:val="single" w:color="auto" w:sz="8"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71</w:t>
            </w:r>
          </w:p>
        </w:tc>
      </w:tr>
    </w:tbl>
    <w:p>
      <w:pPr>
        <w:adjustRightInd w:val="0"/>
        <w:snapToGrid w:val="0"/>
        <w:spacing w:line="440" w:lineRule="exact"/>
        <w:ind w:firstLine="105" w:firstLineChars="50"/>
        <w:rPr>
          <w:rFonts w:ascii="宋体" w:hAnsi="宋体"/>
          <w:szCs w:val="21"/>
        </w:rPr>
      </w:pPr>
      <w:r>
        <w:rPr>
          <w:rFonts w:hint="eastAsia" w:ascii="宋体" w:hAnsi="宋体"/>
          <w:szCs w:val="21"/>
        </w:rPr>
        <w:t>说明：</w:t>
      </w:r>
    </w:p>
    <w:p>
      <w:pPr>
        <w:adjustRightInd w:val="0"/>
        <w:snapToGrid w:val="0"/>
        <w:spacing w:line="320" w:lineRule="exact"/>
        <w:ind w:firstLine="525" w:firstLineChars="250"/>
        <w:rPr>
          <w:rFonts w:ascii="宋体" w:hAnsi="宋体"/>
          <w:szCs w:val="21"/>
        </w:rPr>
      </w:pPr>
      <w:r>
        <w:rPr>
          <w:rFonts w:hint="eastAsia" w:ascii="宋体" w:hAnsi="宋体"/>
          <w:szCs w:val="21"/>
        </w:rPr>
        <w:t>1.“00015英语（二）”参加全国英语等级考试（PETS）三级或以上笔试。考生可不考“英语（二）”，但须在其他专科起点本科中加考不低于14学分的若干专业课程。不考“英语（二）”者，不授予学士学位。</w:t>
      </w:r>
    </w:p>
    <w:p>
      <w:pPr>
        <w:spacing w:after="60" w:line="320" w:lineRule="exact"/>
        <w:ind w:firstLine="420" w:firstLineChars="200"/>
        <w:rPr>
          <w:rFonts w:ascii="宋体" w:hAnsi="宋体"/>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选修课程，可在推荐选修课程中选考，也可在我省现行开考所有专科起点本科专业中选考与本专业核心课程不同的课程，课程门数不少于2门，学分不低于10学分，其中实践课程认定学分不超过5学分。</w:t>
      </w:r>
    </w:p>
    <w:p>
      <w:pPr>
        <w:adjustRightInd w:val="0"/>
        <w:snapToGrid w:val="0"/>
        <w:spacing w:line="440" w:lineRule="exact"/>
        <w:ind w:firstLine="525" w:firstLineChars="250"/>
        <w:rPr>
          <w:rFonts w:ascii="宋体" w:hAnsi="宋体"/>
          <w:szCs w:val="21"/>
        </w:rPr>
      </w:pPr>
    </w:p>
    <w:p>
      <w:pPr>
        <w:jc w:val="center"/>
        <w:rPr>
          <w:rFonts w:ascii="方正小标宋简体" w:hAnsi="宋体" w:eastAsia="方正小标宋简体"/>
          <w:sz w:val="32"/>
          <w:szCs w:val="32"/>
        </w:rPr>
      </w:pPr>
      <w:r>
        <w:rPr>
          <w:rFonts w:ascii="宋体" w:hAnsi="宋体"/>
        </w:rPr>
        <w:br w:type="page"/>
      </w:r>
      <w:r>
        <w:rPr>
          <w:rFonts w:hint="eastAsia" w:ascii="方正小标宋简体" w:hAnsi="宋体" w:eastAsia="方正小标宋简体"/>
          <w:sz w:val="32"/>
          <w:szCs w:val="32"/>
        </w:rPr>
        <w:t>高等教育自学考试视觉传达设计（本科）专业计划</w:t>
      </w:r>
    </w:p>
    <w:p>
      <w:pPr>
        <w:rPr>
          <w:rFonts w:ascii="仿宋_GB2312" w:hAnsi="宋体" w:eastAsia="仿宋_GB2312"/>
          <w:sz w:val="28"/>
          <w:szCs w:val="28"/>
        </w:rPr>
      </w:pPr>
      <w:r>
        <w:rPr>
          <w:rFonts w:hint="eastAsia" w:ascii="仿宋_GB2312" w:hAnsi="宋体" w:eastAsia="仿宋_GB2312"/>
          <w:sz w:val="28"/>
          <w:szCs w:val="28"/>
        </w:rPr>
        <w:t xml:space="preserve">        主考院校：浙江科技学院      专业代码：1050433</w:t>
      </w:r>
    </w:p>
    <w:p>
      <w:pPr>
        <w:rPr>
          <w:rFonts w:ascii="宋体" w:hAnsi="宋体"/>
          <w:b/>
          <w:szCs w:val="21"/>
        </w:rPr>
      </w:pP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850"/>
        <w:gridCol w:w="1134"/>
        <w:gridCol w:w="326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jc w:val="center"/>
              <w:rPr>
                <w:rFonts w:ascii="宋体" w:hAnsi="宋体"/>
                <w:szCs w:val="21"/>
              </w:rPr>
            </w:pPr>
            <w:r>
              <w:rPr>
                <w:rFonts w:hint="eastAsia" w:ascii="宋体" w:hAnsi="宋体"/>
                <w:szCs w:val="21"/>
              </w:rPr>
              <w:t>课程类型</w:t>
            </w:r>
          </w:p>
        </w:tc>
        <w:tc>
          <w:tcPr>
            <w:tcW w:w="850" w:type="dxa"/>
          </w:tcPr>
          <w:p>
            <w:pPr>
              <w:jc w:val="center"/>
              <w:rPr>
                <w:rFonts w:ascii="宋体" w:hAnsi="宋体"/>
                <w:szCs w:val="21"/>
              </w:rPr>
            </w:pPr>
            <w:r>
              <w:rPr>
                <w:rFonts w:hint="eastAsia" w:ascii="宋体" w:hAnsi="宋体"/>
                <w:szCs w:val="21"/>
              </w:rPr>
              <w:t>序号</w:t>
            </w:r>
          </w:p>
        </w:tc>
        <w:tc>
          <w:tcPr>
            <w:tcW w:w="1134" w:type="dxa"/>
          </w:tcPr>
          <w:p>
            <w:pPr>
              <w:jc w:val="center"/>
              <w:rPr>
                <w:rFonts w:ascii="宋体" w:hAnsi="宋体"/>
                <w:szCs w:val="21"/>
              </w:rPr>
            </w:pPr>
            <w:r>
              <w:rPr>
                <w:rFonts w:hint="eastAsia" w:ascii="宋体" w:hAnsi="宋体"/>
                <w:szCs w:val="21"/>
              </w:rPr>
              <w:t>课程代码</w:t>
            </w:r>
          </w:p>
        </w:tc>
        <w:tc>
          <w:tcPr>
            <w:tcW w:w="3261" w:type="dxa"/>
          </w:tcPr>
          <w:p>
            <w:pPr>
              <w:jc w:val="center"/>
              <w:rPr>
                <w:rFonts w:ascii="宋体" w:hAnsi="宋体"/>
                <w:szCs w:val="21"/>
              </w:rPr>
            </w:pPr>
            <w:r>
              <w:rPr>
                <w:rFonts w:hint="eastAsia" w:ascii="宋体" w:hAnsi="宋体"/>
                <w:szCs w:val="21"/>
              </w:rPr>
              <w:t>课程名称</w:t>
            </w:r>
          </w:p>
        </w:tc>
        <w:tc>
          <w:tcPr>
            <w:tcW w:w="1134" w:type="dxa"/>
          </w:tcPr>
          <w:p>
            <w:pPr>
              <w:jc w:val="center"/>
              <w:rPr>
                <w:rFonts w:ascii="宋体" w:hAns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vAlign w:val="center"/>
          </w:tcPr>
          <w:p>
            <w:pPr>
              <w:spacing w:line="400" w:lineRule="exact"/>
              <w:jc w:val="center"/>
              <w:rPr>
                <w:rFonts w:ascii="宋体" w:hAnsi="宋体"/>
                <w:szCs w:val="21"/>
              </w:rPr>
            </w:pPr>
            <w:r>
              <w:rPr>
                <w:rFonts w:hint="eastAsia" w:ascii="宋体" w:hAnsi="宋体"/>
                <w:szCs w:val="21"/>
              </w:rPr>
              <w:t>公共基础课程</w:t>
            </w:r>
          </w:p>
        </w:tc>
        <w:tc>
          <w:tcPr>
            <w:tcW w:w="850" w:type="dxa"/>
          </w:tcPr>
          <w:p>
            <w:pPr>
              <w:spacing w:line="400" w:lineRule="exact"/>
              <w:jc w:val="center"/>
              <w:rPr>
                <w:rFonts w:ascii="宋体" w:hAnsi="宋体"/>
                <w:szCs w:val="21"/>
              </w:rPr>
            </w:pPr>
            <w:r>
              <w:rPr>
                <w:rFonts w:hint="eastAsia" w:ascii="宋体" w:hAnsi="宋体"/>
                <w:szCs w:val="21"/>
              </w:rPr>
              <w:t>1</w:t>
            </w:r>
          </w:p>
        </w:tc>
        <w:tc>
          <w:tcPr>
            <w:tcW w:w="1134" w:type="dxa"/>
          </w:tcPr>
          <w:p>
            <w:pPr>
              <w:spacing w:line="400" w:lineRule="exact"/>
              <w:jc w:val="center"/>
              <w:rPr>
                <w:rFonts w:ascii="宋体" w:hAnsi="宋体"/>
                <w:szCs w:val="21"/>
              </w:rPr>
            </w:pPr>
            <w:r>
              <w:rPr>
                <w:rFonts w:hint="eastAsia" w:ascii="宋体" w:hAnsi="宋体"/>
                <w:szCs w:val="21"/>
              </w:rPr>
              <w:t>03708</w:t>
            </w:r>
          </w:p>
        </w:tc>
        <w:tc>
          <w:tcPr>
            <w:tcW w:w="3261" w:type="dxa"/>
          </w:tcPr>
          <w:p>
            <w:pPr>
              <w:spacing w:line="400" w:lineRule="exact"/>
              <w:rPr>
                <w:rFonts w:ascii="宋体" w:hAnsi="宋体"/>
                <w:szCs w:val="21"/>
              </w:rPr>
            </w:pPr>
            <w:r>
              <w:rPr>
                <w:rFonts w:hint="eastAsia" w:ascii="宋体" w:hAnsi="宋体"/>
                <w:szCs w:val="21"/>
              </w:rPr>
              <w:t>中国近现代史纲要</w:t>
            </w:r>
          </w:p>
        </w:tc>
        <w:tc>
          <w:tcPr>
            <w:tcW w:w="1134" w:type="dxa"/>
          </w:tcPr>
          <w:p>
            <w:pPr>
              <w:spacing w:line="400" w:lineRule="exact"/>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spacing w:line="400" w:lineRule="exact"/>
              <w:jc w:val="center"/>
              <w:rPr>
                <w:rFonts w:ascii="宋体" w:hAnsi="宋体"/>
                <w:szCs w:val="21"/>
              </w:rPr>
            </w:pPr>
          </w:p>
        </w:tc>
        <w:tc>
          <w:tcPr>
            <w:tcW w:w="850" w:type="dxa"/>
          </w:tcPr>
          <w:p>
            <w:pPr>
              <w:spacing w:line="400" w:lineRule="exact"/>
              <w:jc w:val="center"/>
              <w:rPr>
                <w:rFonts w:ascii="宋体" w:hAnsi="宋体"/>
                <w:szCs w:val="21"/>
              </w:rPr>
            </w:pPr>
            <w:r>
              <w:rPr>
                <w:rFonts w:hint="eastAsia" w:ascii="宋体" w:hAnsi="宋体"/>
                <w:szCs w:val="21"/>
              </w:rPr>
              <w:t>2</w:t>
            </w:r>
          </w:p>
        </w:tc>
        <w:tc>
          <w:tcPr>
            <w:tcW w:w="1134" w:type="dxa"/>
          </w:tcPr>
          <w:p>
            <w:pPr>
              <w:spacing w:line="400" w:lineRule="exact"/>
              <w:jc w:val="center"/>
              <w:rPr>
                <w:rFonts w:ascii="宋体" w:hAnsi="宋体"/>
                <w:szCs w:val="21"/>
              </w:rPr>
            </w:pPr>
            <w:r>
              <w:rPr>
                <w:rFonts w:hint="eastAsia" w:ascii="宋体" w:hAnsi="宋体"/>
                <w:szCs w:val="21"/>
              </w:rPr>
              <w:t>03709</w:t>
            </w:r>
          </w:p>
        </w:tc>
        <w:tc>
          <w:tcPr>
            <w:tcW w:w="3261" w:type="dxa"/>
          </w:tcPr>
          <w:p>
            <w:pPr>
              <w:spacing w:line="400" w:lineRule="exact"/>
              <w:rPr>
                <w:rFonts w:ascii="宋体" w:hAnsi="宋体"/>
                <w:szCs w:val="21"/>
              </w:rPr>
            </w:pPr>
            <w:r>
              <w:rPr>
                <w:rFonts w:hint="eastAsia" w:ascii="宋体" w:hAnsi="宋体"/>
                <w:szCs w:val="21"/>
              </w:rPr>
              <w:t>马克思主义基本原理概论</w:t>
            </w:r>
          </w:p>
        </w:tc>
        <w:tc>
          <w:tcPr>
            <w:tcW w:w="1134" w:type="dxa"/>
          </w:tcPr>
          <w:p>
            <w:pPr>
              <w:spacing w:line="4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spacing w:line="400" w:lineRule="exact"/>
              <w:jc w:val="center"/>
              <w:rPr>
                <w:rFonts w:ascii="宋体" w:hAnsi="宋体"/>
                <w:szCs w:val="21"/>
              </w:rPr>
            </w:pPr>
          </w:p>
        </w:tc>
        <w:tc>
          <w:tcPr>
            <w:tcW w:w="850" w:type="dxa"/>
          </w:tcPr>
          <w:p>
            <w:pPr>
              <w:spacing w:line="400" w:lineRule="exact"/>
              <w:jc w:val="center"/>
              <w:rPr>
                <w:rFonts w:ascii="宋体" w:hAnsi="宋体"/>
                <w:szCs w:val="21"/>
              </w:rPr>
            </w:pPr>
            <w:r>
              <w:rPr>
                <w:rFonts w:hint="eastAsia" w:ascii="宋体" w:hAnsi="宋体"/>
                <w:szCs w:val="21"/>
              </w:rPr>
              <w:t>3</w:t>
            </w:r>
          </w:p>
        </w:tc>
        <w:tc>
          <w:tcPr>
            <w:tcW w:w="1134" w:type="dxa"/>
            <w:vAlign w:val="center"/>
          </w:tcPr>
          <w:p>
            <w:pPr>
              <w:spacing w:line="400" w:lineRule="exact"/>
              <w:jc w:val="center"/>
              <w:rPr>
                <w:rFonts w:ascii="宋体" w:hAnsi="宋体"/>
                <w:szCs w:val="21"/>
              </w:rPr>
            </w:pPr>
            <w:r>
              <w:rPr>
                <w:rFonts w:hint="eastAsia" w:ascii="宋体" w:hAnsi="宋体"/>
                <w:szCs w:val="21"/>
              </w:rPr>
              <w:t>00015</w:t>
            </w:r>
          </w:p>
        </w:tc>
        <w:tc>
          <w:tcPr>
            <w:tcW w:w="3261" w:type="dxa"/>
            <w:vAlign w:val="center"/>
          </w:tcPr>
          <w:p>
            <w:pPr>
              <w:spacing w:line="400" w:lineRule="exact"/>
              <w:rPr>
                <w:rFonts w:ascii="宋体" w:hAnsi="宋体"/>
                <w:szCs w:val="21"/>
              </w:rPr>
            </w:pPr>
            <w:r>
              <w:rPr>
                <w:rFonts w:hint="eastAsia" w:ascii="宋体" w:hAnsi="宋体"/>
                <w:szCs w:val="21"/>
              </w:rPr>
              <w:t>英语（二）</w:t>
            </w:r>
          </w:p>
        </w:tc>
        <w:tc>
          <w:tcPr>
            <w:tcW w:w="1134" w:type="dxa"/>
            <w:vAlign w:val="center"/>
          </w:tcPr>
          <w:p>
            <w:pPr>
              <w:spacing w:line="400" w:lineRule="exact"/>
              <w:jc w:val="lef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vAlign w:val="center"/>
          </w:tcPr>
          <w:p>
            <w:pPr>
              <w:spacing w:line="400" w:lineRule="exact"/>
              <w:jc w:val="center"/>
              <w:rPr>
                <w:rFonts w:ascii="宋体" w:hAnsi="宋体"/>
                <w:szCs w:val="21"/>
              </w:rPr>
            </w:pPr>
            <w:r>
              <w:rPr>
                <w:rFonts w:hint="eastAsia" w:ascii="宋体" w:hAnsi="宋体"/>
                <w:szCs w:val="21"/>
              </w:rPr>
              <w:t>核心课程</w:t>
            </w:r>
          </w:p>
        </w:tc>
        <w:tc>
          <w:tcPr>
            <w:tcW w:w="850" w:type="dxa"/>
          </w:tcPr>
          <w:p>
            <w:pPr>
              <w:spacing w:line="400" w:lineRule="exact"/>
              <w:jc w:val="center"/>
              <w:rPr>
                <w:rFonts w:ascii="宋体" w:hAnsi="宋体"/>
                <w:szCs w:val="21"/>
              </w:rPr>
            </w:pPr>
            <w:r>
              <w:rPr>
                <w:rFonts w:hint="eastAsia" w:ascii="宋体" w:hAnsi="宋体"/>
                <w:szCs w:val="21"/>
              </w:rPr>
              <w:t>4</w:t>
            </w:r>
          </w:p>
        </w:tc>
        <w:tc>
          <w:tcPr>
            <w:tcW w:w="1134" w:type="dxa"/>
          </w:tcPr>
          <w:p>
            <w:pPr>
              <w:spacing w:line="400" w:lineRule="exact"/>
              <w:jc w:val="center"/>
              <w:rPr>
                <w:rFonts w:ascii="宋体" w:hAnsi="宋体"/>
                <w:szCs w:val="21"/>
              </w:rPr>
            </w:pPr>
            <w:r>
              <w:rPr>
                <w:rFonts w:hint="eastAsia" w:ascii="宋体" w:hAnsi="宋体"/>
                <w:szCs w:val="21"/>
              </w:rPr>
              <w:t>10132</w:t>
            </w:r>
          </w:p>
        </w:tc>
        <w:tc>
          <w:tcPr>
            <w:tcW w:w="3261" w:type="dxa"/>
          </w:tcPr>
          <w:p>
            <w:pPr>
              <w:spacing w:line="400" w:lineRule="exact"/>
              <w:rPr>
                <w:rFonts w:ascii="宋体" w:hAnsi="宋体"/>
                <w:szCs w:val="21"/>
              </w:rPr>
            </w:pPr>
            <w:r>
              <w:rPr>
                <w:rFonts w:hint="eastAsia" w:ascii="宋体" w:hAnsi="宋体"/>
                <w:szCs w:val="21"/>
              </w:rPr>
              <w:t xml:space="preserve">电脑印刷设计               </w:t>
            </w:r>
          </w:p>
        </w:tc>
        <w:tc>
          <w:tcPr>
            <w:tcW w:w="1134" w:type="dxa"/>
            <w:vAlign w:val="center"/>
          </w:tcPr>
          <w:p>
            <w:pPr>
              <w:spacing w:line="4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spacing w:line="400" w:lineRule="exact"/>
              <w:jc w:val="center"/>
              <w:rPr>
                <w:rFonts w:ascii="宋体" w:hAnsi="宋体"/>
                <w:szCs w:val="21"/>
              </w:rPr>
            </w:pPr>
          </w:p>
        </w:tc>
        <w:tc>
          <w:tcPr>
            <w:tcW w:w="850" w:type="dxa"/>
          </w:tcPr>
          <w:p>
            <w:pPr>
              <w:spacing w:line="400" w:lineRule="exact"/>
              <w:jc w:val="center"/>
              <w:rPr>
                <w:rFonts w:ascii="宋体" w:hAnsi="宋体"/>
                <w:szCs w:val="21"/>
              </w:rPr>
            </w:pPr>
            <w:r>
              <w:rPr>
                <w:rFonts w:hint="eastAsia" w:ascii="宋体" w:hAnsi="宋体"/>
                <w:szCs w:val="21"/>
              </w:rPr>
              <w:t>5</w:t>
            </w:r>
          </w:p>
        </w:tc>
        <w:tc>
          <w:tcPr>
            <w:tcW w:w="1134" w:type="dxa"/>
          </w:tcPr>
          <w:p>
            <w:pPr>
              <w:spacing w:line="400" w:lineRule="exact"/>
              <w:jc w:val="center"/>
              <w:rPr>
                <w:rFonts w:ascii="宋体" w:hAnsi="宋体"/>
                <w:szCs w:val="21"/>
              </w:rPr>
            </w:pPr>
            <w:r>
              <w:rPr>
                <w:rFonts w:hint="eastAsia" w:ascii="宋体" w:hAnsi="宋体"/>
                <w:szCs w:val="21"/>
              </w:rPr>
              <w:t>10194</w:t>
            </w:r>
          </w:p>
        </w:tc>
        <w:tc>
          <w:tcPr>
            <w:tcW w:w="3261" w:type="dxa"/>
          </w:tcPr>
          <w:p>
            <w:pPr>
              <w:spacing w:line="400" w:lineRule="exact"/>
              <w:rPr>
                <w:rFonts w:ascii="宋体" w:hAnsi="宋体"/>
                <w:szCs w:val="21"/>
              </w:rPr>
            </w:pPr>
            <w:r>
              <w:rPr>
                <w:rFonts w:hint="eastAsia" w:ascii="宋体" w:hAnsi="宋体"/>
                <w:szCs w:val="21"/>
              </w:rPr>
              <w:t xml:space="preserve">书籍装帧                   </w:t>
            </w:r>
          </w:p>
        </w:tc>
        <w:tc>
          <w:tcPr>
            <w:tcW w:w="1134" w:type="dxa"/>
            <w:vAlign w:val="center"/>
          </w:tcPr>
          <w:p>
            <w:pPr>
              <w:spacing w:line="40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spacing w:line="400" w:lineRule="exact"/>
              <w:jc w:val="center"/>
              <w:rPr>
                <w:rFonts w:ascii="宋体" w:hAnsi="宋体"/>
                <w:szCs w:val="21"/>
              </w:rPr>
            </w:pPr>
          </w:p>
        </w:tc>
        <w:tc>
          <w:tcPr>
            <w:tcW w:w="850" w:type="dxa"/>
          </w:tcPr>
          <w:p>
            <w:pPr>
              <w:spacing w:line="400" w:lineRule="exact"/>
              <w:jc w:val="center"/>
              <w:rPr>
                <w:rFonts w:ascii="宋体" w:hAnsi="宋体"/>
                <w:szCs w:val="21"/>
              </w:rPr>
            </w:pPr>
            <w:r>
              <w:rPr>
                <w:rFonts w:hint="eastAsia" w:ascii="宋体" w:hAnsi="宋体"/>
                <w:szCs w:val="21"/>
              </w:rPr>
              <w:t>6</w:t>
            </w:r>
          </w:p>
        </w:tc>
        <w:tc>
          <w:tcPr>
            <w:tcW w:w="1134" w:type="dxa"/>
            <w:vAlign w:val="center"/>
          </w:tcPr>
          <w:p>
            <w:pPr>
              <w:spacing w:line="400" w:lineRule="exact"/>
              <w:jc w:val="center"/>
              <w:rPr>
                <w:rFonts w:ascii="宋体" w:hAnsi="宋体"/>
                <w:szCs w:val="21"/>
              </w:rPr>
            </w:pPr>
            <w:r>
              <w:rPr>
                <w:rFonts w:hint="eastAsia" w:ascii="宋体" w:hAnsi="宋体"/>
                <w:szCs w:val="21"/>
              </w:rPr>
              <w:t>10142</w:t>
            </w:r>
          </w:p>
        </w:tc>
        <w:tc>
          <w:tcPr>
            <w:tcW w:w="3261" w:type="dxa"/>
            <w:vAlign w:val="center"/>
          </w:tcPr>
          <w:p>
            <w:pPr>
              <w:spacing w:line="400" w:lineRule="exact"/>
              <w:rPr>
                <w:rFonts w:ascii="宋体" w:hAnsi="宋体"/>
                <w:szCs w:val="21"/>
              </w:rPr>
            </w:pPr>
            <w:r>
              <w:rPr>
                <w:rFonts w:hint="eastAsia" w:ascii="宋体" w:hAnsi="宋体"/>
                <w:szCs w:val="21"/>
              </w:rPr>
              <w:t>企业形象设计（CIS）（二）（实）</w:t>
            </w:r>
          </w:p>
        </w:tc>
        <w:tc>
          <w:tcPr>
            <w:tcW w:w="1134" w:type="dxa"/>
            <w:vAlign w:val="center"/>
          </w:tcPr>
          <w:p>
            <w:pPr>
              <w:spacing w:line="400" w:lineRule="exact"/>
              <w:jc w:val="left"/>
              <w:rPr>
                <w:rFonts w:ascii="宋体" w:hAnsi="宋体"/>
                <w:szCs w:val="21"/>
              </w:rPr>
            </w:pPr>
            <w:r>
              <w:rPr>
                <w:rFonts w:hint="eastAsia" w:ascii="宋体" w:hAnsi="宋体"/>
                <w:szCs w:val="21"/>
              </w:rPr>
              <w:t>7</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93" w:type="dxa"/>
            <w:vMerge w:val="continue"/>
            <w:vAlign w:val="center"/>
          </w:tcPr>
          <w:p>
            <w:pPr>
              <w:spacing w:line="400" w:lineRule="exact"/>
              <w:jc w:val="center"/>
              <w:rPr>
                <w:rFonts w:ascii="宋体" w:hAnsi="宋体"/>
                <w:szCs w:val="21"/>
              </w:rPr>
            </w:pPr>
          </w:p>
        </w:tc>
        <w:tc>
          <w:tcPr>
            <w:tcW w:w="850" w:type="dxa"/>
          </w:tcPr>
          <w:p>
            <w:pPr>
              <w:spacing w:line="400" w:lineRule="exact"/>
              <w:jc w:val="center"/>
              <w:rPr>
                <w:rFonts w:ascii="宋体" w:hAnsi="宋体"/>
                <w:szCs w:val="21"/>
              </w:rPr>
            </w:pPr>
            <w:r>
              <w:rPr>
                <w:rFonts w:hint="eastAsia" w:ascii="宋体" w:hAnsi="宋体"/>
                <w:szCs w:val="21"/>
              </w:rPr>
              <w:t>7</w:t>
            </w:r>
          </w:p>
        </w:tc>
        <w:tc>
          <w:tcPr>
            <w:tcW w:w="1134" w:type="dxa"/>
          </w:tcPr>
          <w:p>
            <w:pPr>
              <w:spacing w:line="400" w:lineRule="exact"/>
              <w:jc w:val="center"/>
              <w:rPr>
                <w:rFonts w:ascii="宋体" w:hAnsi="宋体"/>
                <w:szCs w:val="21"/>
              </w:rPr>
            </w:pPr>
            <w:r>
              <w:rPr>
                <w:rFonts w:hint="eastAsia" w:ascii="宋体" w:hAnsi="宋体"/>
                <w:szCs w:val="21"/>
              </w:rPr>
              <w:t>10137</w:t>
            </w:r>
          </w:p>
        </w:tc>
        <w:tc>
          <w:tcPr>
            <w:tcW w:w="3261" w:type="dxa"/>
          </w:tcPr>
          <w:p>
            <w:pPr>
              <w:spacing w:line="400" w:lineRule="exact"/>
              <w:rPr>
                <w:rFonts w:ascii="宋体" w:hAnsi="宋体"/>
                <w:szCs w:val="21"/>
              </w:rPr>
            </w:pPr>
            <w:r>
              <w:rPr>
                <w:rFonts w:hint="eastAsia" w:ascii="宋体" w:hAnsi="宋体"/>
                <w:szCs w:val="21"/>
              </w:rPr>
              <w:t xml:space="preserve">图形设计（实）      </w:t>
            </w:r>
          </w:p>
        </w:tc>
        <w:tc>
          <w:tcPr>
            <w:tcW w:w="1134" w:type="dxa"/>
          </w:tcPr>
          <w:p>
            <w:pPr>
              <w:spacing w:line="400" w:lineRule="exact"/>
              <w:jc w:val="left"/>
              <w:rPr>
                <w:rFonts w:ascii="宋体" w:hAnsi="宋体"/>
                <w:szCs w:val="21"/>
              </w:rPr>
            </w:pPr>
            <w:r>
              <w:rPr>
                <w:rFonts w:hint="eastAsia" w:ascii="宋体" w:hAnsi="宋体"/>
                <w:szCs w:val="21"/>
              </w:rPr>
              <w:t>4</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93" w:type="dxa"/>
            <w:vMerge w:val="continue"/>
            <w:vAlign w:val="center"/>
          </w:tcPr>
          <w:p>
            <w:pPr>
              <w:spacing w:line="400" w:lineRule="exact"/>
              <w:jc w:val="center"/>
              <w:rPr>
                <w:rFonts w:ascii="宋体" w:hAnsi="宋体"/>
                <w:szCs w:val="21"/>
              </w:rPr>
            </w:pPr>
          </w:p>
        </w:tc>
        <w:tc>
          <w:tcPr>
            <w:tcW w:w="850" w:type="dxa"/>
          </w:tcPr>
          <w:p>
            <w:pPr>
              <w:spacing w:line="400" w:lineRule="exact"/>
              <w:jc w:val="center"/>
              <w:rPr>
                <w:rFonts w:ascii="宋体" w:hAnsi="宋体"/>
                <w:szCs w:val="21"/>
              </w:rPr>
            </w:pPr>
            <w:r>
              <w:rPr>
                <w:rFonts w:hint="eastAsia" w:ascii="宋体" w:hAnsi="宋体"/>
                <w:szCs w:val="21"/>
              </w:rPr>
              <w:t>8</w:t>
            </w:r>
          </w:p>
        </w:tc>
        <w:tc>
          <w:tcPr>
            <w:tcW w:w="1134" w:type="dxa"/>
          </w:tcPr>
          <w:p>
            <w:pPr>
              <w:spacing w:line="400" w:lineRule="exact"/>
              <w:jc w:val="center"/>
              <w:rPr>
                <w:rFonts w:ascii="宋体" w:hAnsi="宋体"/>
                <w:szCs w:val="21"/>
              </w:rPr>
            </w:pPr>
            <w:r>
              <w:rPr>
                <w:rFonts w:hint="eastAsia" w:ascii="宋体" w:hAnsi="宋体"/>
                <w:szCs w:val="21"/>
              </w:rPr>
              <w:t>10138</w:t>
            </w:r>
          </w:p>
        </w:tc>
        <w:tc>
          <w:tcPr>
            <w:tcW w:w="3261" w:type="dxa"/>
          </w:tcPr>
          <w:p>
            <w:pPr>
              <w:spacing w:line="400" w:lineRule="exact"/>
              <w:rPr>
                <w:rFonts w:ascii="宋体" w:hAnsi="宋体"/>
                <w:szCs w:val="21"/>
              </w:rPr>
            </w:pPr>
            <w:r>
              <w:rPr>
                <w:rFonts w:hint="eastAsia" w:ascii="宋体" w:hAnsi="宋体"/>
                <w:szCs w:val="21"/>
              </w:rPr>
              <w:t xml:space="preserve">标志设计（二）（实） </w:t>
            </w:r>
          </w:p>
        </w:tc>
        <w:tc>
          <w:tcPr>
            <w:tcW w:w="1134" w:type="dxa"/>
          </w:tcPr>
          <w:p>
            <w:pPr>
              <w:spacing w:line="400" w:lineRule="exact"/>
              <w:jc w:val="left"/>
              <w:rPr>
                <w:rFonts w:ascii="宋体" w:hAnsi="宋体"/>
                <w:szCs w:val="21"/>
              </w:rPr>
            </w:pPr>
            <w:r>
              <w:rPr>
                <w:rFonts w:hint="eastAsia" w:ascii="宋体" w:hAnsi="宋体"/>
                <w:szCs w:val="21"/>
              </w:rPr>
              <w:t>4</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93" w:type="dxa"/>
            <w:vMerge w:val="continue"/>
            <w:vAlign w:val="center"/>
          </w:tcPr>
          <w:p>
            <w:pPr>
              <w:spacing w:line="400" w:lineRule="exact"/>
              <w:jc w:val="center"/>
              <w:rPr>
                <w:rFonts w:ascii="宋体" w:hAnsi="宋体"/>
                <w:szCs w:val="21"/>
              </w:rPr>
            </w:pPr>
          </w:p>
        </w:tc>
        <w:tc>
          <w:tcPr>
            <w:tcW w:w="850" w:type="dxa"/>
          </w:tcPr>
          <w:p>
            <w:pPr>
              <w:spacing w:line="400" w:lineRule="exact"/>
              <w:jc w:val="center"/>
              <w:rPr>
                <w:rFonts w:ascii="宋体" w:hAnsi="宋体"/>
                <w:szCs w:val="21"/>
              </w:rPr>
            </w:pPr>
            <w:r>
              <w:rPr>
                <w:rFonts w:hint="eastAsia" w:ascii="宋体" w:hAnsi="宋体"/>
                <w:szCs w:val="21"/>
              </w:rPr>
              <w:t>9</w:t>
            </w:r>
          </w:p>
        </w:tc>
        <w:tc>
          <w:tcPr>
            <w:tcW w:w="1134" w:type="dxa"/>
          </w:tcPr>
          <w:p>
            <w:pPr>
              <w:spacing w:line="400" w:lineRule="exact"/>
              <w:jc w:val="center"/>
              <w:rPr>
                <w:rFonts w:ascii="宋体" w:hAnsi="宋体"/>
                <w:szCs w:val="21"/>
              </w:rPr>
            </w:pPr>
            <w:r>
              <w:rPr>
                <w:rFonts w:hint="eastAsia" w:ascii="宋体" w:hAnsi="宋体"/>
                <w:szCs w:val="21"/>
              </w:rPr>
              <w:t>10139</w:t>
            </w:r>
          </w:p>
        </w:tc>
        <w:tc>
          <w:tcPr>
            <w:tcW w:w="3261" w:type="dxa"/>
          </w:tcPr>
          <w:p>
            <w:pPr>
              <w:spacing w:line="400" w:lineRule="exact"/>
              <w:rPr>
                <w:rFonts w:ascii="宋体" w:hAnsi="宋体"/>
                <w:szCs w:val="21"/>
              </w:rPr>
            </w:pPr>
            <w:r>
              <w:rPr>
                <w:rFonts w:hint="eastAsia" w:ascii="宋体" w:hAnsi="宋体"/>
                <w:szCs w:val="21"/>
              </w:rPr>
              <w:t xml:space="preserve">编排设计（实）       </w:t>
            </w:r>
          </w:p>
        </w:tc>
        <w:tc>
          <w:tcPr>
            <w:tcW w:w="1134" w:type="dxa"/>
            <w:vAlign w:val="center"/>
          </w:tcPr>
          <w:p>
            <w:pPr>
              <w:spacing w:line="400" w:lineRule="exact"/>
              <w:jc w:val="left"/>
              <w:rPr>
                <w:rFonts w:ascii="宋体" w:hAnsi="宋体"/>
                <w:szCs w:val="21"/>
              </w:rPr>
            </w:pPr>
            <w:r>
              <w:rPr>
                <w:rFonts w:hint="eastAsia" w:ascii="宋体" w:hAnsi="宋体"/>
                <w:szCs w:val="21"/>
              </w:rPr>
              <w:t>4</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spacing w:line="400" w:lineRule="exact"/>
              <w:jc w:val="center"/>
              <w:rPr>
                <w:rFonts w:ascii="宋体" w:hAnsi="宋体"/>
                <w:szCs w:val="21"/>
              </w:rPr>
            </w:pPr>
          </w:p>
        </w:tc>
        <w:tc>
          <w:tcPr>
            <w:tcW w:w="850" w:type="dxa"/>
            <w:vAlign w:val="center"/>
          </w:tcPr>
          <w:p>
            <w:pPr>
              <w:spacing w:line="400" w:lineRule="exact"/>
              <w:jc w:val="center"/>
              <w:rPr>
                <w:rFonts w:ascii="宋体" w:hAnsi="宋体"/>
                <w:szCs w:val="21"/>
              </w:rPr>
            </w:pPr>
            <w:r>
              <w:rPr>
                <w:rFonts w:hint="eastAsia" w:ascii="宋体" w:hAnsi="宋体"/>
                <w:szCs w:val="21"/>
              </w:rPr>
              <w:t>10</w:t>
            </w:r>
          </w:p>
        </w:tc>
        <w:tc>
          <w:tcPr>
            <w:tcW w:w="1134" w:type="dxa"/>
          </w:tcPr>
          <w:p>
            <w:pPr>
              <w:spacing w:line="400" w:lineRule="exact"/>
              <w:jc w:val="center"/>
              <w:rPr>
                <w:rFonts w:ascii="宋体" w:hAnsi="宋体"/>
                <w:szCs w:val="21"/>
              </w:rPr>
            </w:pPr>
            <w:r>
              <w:rPr>
                <w:rFonts w:hint="eastAsia" w:ascii="宋体" w:hAnsi="宋体"/>
                <w:szCs w:val="21"/>
              </w:rPr>
              <w:t>10140</w:t>
            </w:r>
          </w:p>
        </w:tc>
        <w:tc>
          <w:tcPr>
            <w:tcW w:w="3261" w:type="dxa"/>
          </w:tcPr>
          <w:p>
            <w:pPr>
              <w:spacing w:line="400" w:lineRule="exact"/>
              <w:rPr>
                <w:rFonts w:ascii="宋体" w:hAnsi="宋体"/>
                <w:szCs w:val="21"/>
              </w:rPr>
            </w:pPr>
            <w:r>
              <w:rPr>
                <w:rFonts w:hint="eastAsia" w:ascii="宋体" w:hAnsi="宋体"/>
                <w:szCs w:val="21"/>
              </w:rPr>
              <w:t xml:space="preserve">广告设计（实）      </w:t>
            </w:r>
          </w:p>
        </w:tc>
        <w:tc>
          <w:tcPr>
            <w:tcW w:w="1134" w:type="dxa"/>
            <w:vAlign w:val="center"/>
          </w:tcPr>
          <w:p>
            <w:pPr>
              <w:spacing w:line="400" w:lineRule="exact"/>
              <w:jc w:val="left"/>
              <w:rPr>
                <w:rFonts w:ascii="宋体" w:hAnsi="宋体"/>
                <w:szCs w:val="21"/>
              </w:rPr>
            </w:pPr>
            <w:r>
              <w:rPr>
                <w:rFonts w:hint="eastAsia" w:ascii="宋体" w:hAnsi="宋体"/>
                <w:szCs w:val="21"/>
              </w:rPr>
              <w:t>7</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spacing w:line="400" w:lineRule="exact"/>
              <w:jc w:val="center"/>
              <w:rPr>
                <w:rFonts w:ascii="宋体" w:hAnsi="宋体"/>
                <w:szCs w:val="21"/>
              </w:rPr>
            </w:pPr>
          </w:p>
        </w:tc>
        <w:tc>
          <w:tcPr>
            <w:tcW w:w="850" w:type="dxa"/>
            <w:vAlign w:val="center"/>
          </w:tcPr>
          <w:p>
            <w:pPr>
              <w:spacing w:line="400" w:lineRule="exact"/>
              <w:jc w:val="center"/>
              <w:rPr>
                <w:rFonts w:ascii="宋体" w:hAnsi="宋体"/>
                <w:szCs w:val="21"/>
              </w:rPr>
            </w:pPr>
            <w:r>
              <w:rPr>
                <w:rFonts w:hint="eastAsia" w:ascii="宋体" w:hAnsi="宋体"/>
                <w:szCs w:val="21"/>
              </w:rPr>
              <w:t>11</w:t>
            </w:r>
          </w:p>
        </w:tc>
        <w:tc>
          <w:tcPr>
            <w:tcW w:w="1134" w:type="dxa"/>
            <w:vAlign w:val="center"/>
          </w:tcPr>
          <w:p>
            <w:pPr>
              <w:spacing w:line="400" w:lineRule="exact"/>
              <w:jc w:val="center"/>
              <w:rPr>
                <w:rFonts w:ascii="宋体" w:hAnsi="宋体"/>
                <w:szCs w:val="21"/>
              </w:rPr>
            </w:pPr>
            <w:r>
              <w:rPr>
                <w:rFonts w:hint="eastAsia" w:ascii="宋体" w:hAnsi="宋体"/>
                <w:szCs w:val="21"/>
              </w:rPr>
              <w:t>10141</w:t>
            </w:r>
          </w:p>
        </w:tc>
        <w:tc>
          <w:tcPr>
            <w:tcW w:w="3261" w:type="dxa"/>
          </w:tcPr>
          <w:p>
            <w:pPr>
              <w:spacing w:line="400" w:lineRule="exact"/>
              <w:rPr>
                <w:rFonts w:ascii="宋体" w:hAnsi="宋体"/>
                <w:szCs w:val="21"/>
              </w:rPr>
            </w:pPr>
            <w:r>
              <w:rPr>
                <w:rFonts w:hint="eastAsia" w:ascii="宋体" w:hAnsi="宋体"/>
                <w:szCs w:val="21"/>
              </w:rPr>
              <w:t>包装与容器设计（实）</w:t>
            </w:r>
          </w:p>
        </w:tc>
        <w:tc>
          <w:tcPr>
            <w:tcW w:w="1134" w:type="dxa"/>
            <w:vAlign w:val="center"/>
          </w:tcPr>
          <w:p>
            <w:pPr>
              <w:spacing w:line="400" w:lineRule="exact"/>
              <w:jc w:val="left"/>
              <w:rPr>
                <w:rFonts w:ascii="宋体" w:hAnsi="宋体"/>
                <w:szCs w:val="21"/>
              </w:rPr>
            </w:pPr>
            <w:r>
              <w:rPr>
                <w:rFonts w:hint="eastAsia" w:ascii="宋体" w:hAnsi="宋体"/>
                <w:szCs w:val="21"/>
              </w:rPr>
              <w:t>7</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spacing w:line="400" w:lineRule="exact"/>
              <w:jc w:val="center"/>
              <w:rPr>
                <w:rFonts w:ascii="宋体" w:hAnsi="宋体"/>
                <w:szCs w:val="21"/>
              </w:rPr>
            </w:pPr>
          </w:p>
        </w:tc>
        <w:tc>
          <w:tcPr>
            <w:tcW w:w="850" w:type="dxa"/>
            <w:vAlign w:val="center"/>
          </w:tcPr>
          <w:p>
            <w:pPr>
              <w:spacing w:line="400" w:lineRule="exact"/>
              <w:jc w:val="center"/>
              <w:rPr>
                <w:rFonts w:ascii="宋体" w:hAnsi="宋体"/>
                <w:szCs w:val="21"/>
              </w:rPr>
            </w:pPr>
            <w:r>
              <w:rPr>
                <w:rFonts w:hint="eastAsia" w:ascii="宋体" w:hAnsi="宋体"/>
                <w:szCs w:val="21"/>
              </w:rPr>
              <w:t>12</w:t>
            </w:r>
          </w:p>
        </w:tc>
        <w:tc>
          <w:tcPr>
            <w:tcW w:w="1134" w:type="dxa"/>
          </w:tcPr>
          <w:p>
            <w:pPr>
              <w:spacing w:line="400" w:lineRule="exact"/>
              <w:jc w:val="center"/>
              <w:rPr>
                <w:rFonts w:ascii="宋体" w:hAnsi="宋体"/>
                <w:szCs w:val="21"/>
              </w:rPr>
            </w:pPr>
            <w:r>
              <w:rPr>
                <w:rFonts w:hint="eastAsia" w:ascii="宋体" w:hAnsi="宋体"/>
                <w:szCs w:val="21"/>
              </w:rPr>
              <w:t>21072</w:t>
            </w:r>
          </w:p>
        </w:tc>
        <w:tc>
          <w:tcPr>
            <w:tcW w:w="3261" w:type="dxa"/>
          </w:tcPr>
          <w:p>
            <w:pPr>
              <w:spacing w:line="400" w:lineRule="exact"/>
              <w:rPr>
                <w:rFonts w:ascii="宋体" w:hAnsi="宋体"/>
                <w:color w:val="000000"/>
                <w:szCs w:val="21"/>
              </w:rPr>
            </w:pPr>
            <w:r>
              <w:rPr>
                <w:rFonts w:hint="eastAsia" w:ascii="宋体" w:hAnsi="宋体"/>
                <w:color w:val="000000"/>
                <w:szCs w:val="21"/>
              </w:rPr>
              <w:t>视觉传达本科毕业设计</w:t>
            </w:r>
          </w:p>
        </w:tc>
        <w:tc>
          <w:tcPr>
            <w:tcW w:w="1134" w:type="dxa"/>
            <w:vAlign w:val="center"/>
          </w:tcPr>
          <w:p>
            <w:pPr>
              <w:spacing w:line="400" w:lineRule="exact"/>
              <w:jc w:val="lef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093" w:type="dxa"/>
            <w:vMerge w:val="restart"/>
            <w:vAlign w:val="center"/>
          </w:tcPr>
          <w:p>
            <w:pPr>
              <w:spacing w:line="360" w:lineRule="exact"/>
              <w:jc w:val="center"/>
              <w:rPr>
                <w:rFonts w:ascii="宋体" w:hAnsi="宋体"/>
                <w:szCs w:val="21"/>
              </w:rPr>
            </w:pPr>
            <w:r>
              <w:rPr>
                <w:rFonts w:hint="eastAsia" w:ascii="宋体" w:hAnsi="宋体"/>
                <w:szCs w:val="21"/>
              </w:rPr>
              <w:t>选修课程</w:t>
            </w:r>
          </w:p>
        </w:tc>
        <w:tc>
          <w:tcPr>
            <w:tcW w:w="850" w:type="dxa"/>
            <w:vMerge w:val="restart"/>
            <w:vAlign w:val="center"/>
          </w:tcPr>
          <w:p>
            <w:pPr>
              <w:spacing w:line="400" w:lineRule="exact"/>
              <w:jc w:val="center"/>
              <w:rPr>
                <w:rFonts w:ascii="宋体" w:hAnsi="宋体"/>
                <w:szCs w:val="21"/>
              </w:rPr>
            </w:pPr>
            <w:r>
              <w:rPr>
                <w:rFonts w:hint="eastAsia" w:ascii="宋体" w:hAnsi="宋体"/>
                <w:szCs w:val="21"/>
              </w:rPr>
              <w:t>13</w:t>
            </w:r>
          </w:p>
          <w:p>
            <w:pPr>
              <w:spacing w:line="400" w:lineRule="exact"/>
              <w:jc w:val="center"/>
              <w:rPr>
                <w:rFonts w:ascii="宋体" w:hAnsi="宋体"/>
                <w:szCs w:val="21"/>
              </w:rPr>
            </w:pPr>
            <w:r>
              <w:rPr>
                <w:rFonts w:hint="eastAsia" w:ascii="宋体" w:hAnsi="宋体"/>
                <w:szCs w:val="21"/>
              </w:rPr>
              <w:t>14</w:t>
            </w:r>
          </w:p>
        </w:tc>
        <w:tc>
          <w:tcPr>
            <w:tcW w:w="1134" w:type="dxa"/>
          </w:tcPr>
          <w:p>
            <w:pPr>
              <w:spacing w:line="400" w:lineRule="exact"/>
              <w:jc w:val="center"/>
              <w:rPr>
                <w:rFonts w:ascii="宋体" w:hAnsi="宋体"/>
                <w:szCs w:val="21"/>
              </w:rPr>
            </w:pPr>
            <w:r>
              <w:rPr>
                <w:rFonts w:hint="eastAsia" w:ascii="宋体" w:hAnsi="宋体"/>
                <w:szCs w:val="21"/>
              </w:rPr>
              <w:t>10136</w:t>
            </w:r>
          </w:p>
        </w:tc>
        <w:tc>
          <w:tcPr>
            <w:tcW w:w="3261" w:type="dxa"/>
          </w:tcPr>
          <w:p>
            <w:pPr>
              <w:spacing w:line="400" w:lineRule="exact"/>
              <w:rPr>
                <w:rFonts w:ascii="宋体" w:hAnsi="宋体"/>
                <w:szCs w:val="21"/>
              </w:rPr>
            </w:pPr>
            <w:r>
              <w:rPr>
                <w:rFonts w:hint="eastAsia" w:ascii="宋体" w:hAnsi="宋体"/>
                <w:szCs w:val="21"/>
              </w:rPr>
              <w:t>计算机辅助设计（实）</w:t>
            </w:r>
          </w:p>
        </w:tc>
        <w:tc>
          <w:tcPr>
            <w:tcW w:w="1134" w:type="dxa"/>
          </w:tcPr>
          <w:p>
            <w:pPr>
              <w:spacing w:line="400" w:lineRule="exact"/>
              <w:jc w:val="left"/>
              <w:rPr>
                <w:rFonts w:ascii="宋体" w:hAnsi="宋体"/>
                <w:szCs w:val="21"/>
              </w:rPr>
            </w:pPr>
            <w:r>
              <w:rPr>
                <w:rFonts w:hint="eastAsia" w:ascii="宋体" w:hAnsi="宋体"/>
                <w:szCs w:val="21"/>
              </w:rPr>
              <w:t>5</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93" w:type="dxa"/>
            <w:vMerge w:val="continue"/>
          </w:tcPr>
          <w:p>
            <w:pPr>
              <w:spacing w:line="320" w:lineRule="exact"/>
              <w:rPr>
                <w:rFonts w:ascii="宋体" w:hAnsi="宋体"/>
                <w:szCs w:val="21"/>
              </w:rPr>
            </w:pPr>
          </w:p>
        </w:tc>
        <w:tc>
          <w:tcPr>
            <w:tcW w:w="850" w:type="dxa"/>
            <w:vMerge w:val="continue"/>
            <w:vAlign w:val="center"/>
          </w:tcPr>
          <w:p>
            <w:pPr>
              <w:spacing w:line="400" w:lineRule="exact"/>
              <w:jc w:val="center"/>
              <w:rPr>
                <w:rFonts w:ascii="宋体" w:hAnsi="宋体"/>
                <w:szCs w:val="21"/>
              </w:rPr>
            </w:pPr>
          </w:p>
        </w:tc>
        <w:tc>
          <w:tcPr>
            <w:tcW w:w="1134" w:type="dxa"/>
            <w:vAlign w:val="center"/>
          </w:tcPr>
          <w:p>
            <w:pPr>
              <w:spacing w:line="400" w:lineRule="exact"/>
              <w:jc w:val="center"/>
              <w:rPr>
                <w:rFonts w:ascii="宋体" w:hAnsi="宋体"/>
                <w:szCs w:val="21"/>
              </w:rPr>
            </w:pPr>
            <w:r>
              <w:rPr>
                <w:rFonts w:hint="eastAsia" w:ascii="宋体" w:hAnsi="宋体"/>
                <w:szCs w:val="21"/>
              </w:rPr>
              <w:t>10193</w:t>
            </w:r>
          </w:p>
        </w:tc>
        <w:tc>
          <w:tcPr>
            <w:tcW w:w="3261" w:type="dxa"/>
          </w:tcPr>
          <w:p>
            <w:pPr>
              <w:spacing w:line="400" w:lineRule="exact"/>
              <w:rPr>
                <w:rFonts w:ascii="宋体" w:hAnsi="宋体"/>
                <w:szCs w:val="21"/>
              </w:rPr>
            </w:pPr>
            <w:r>
              <w:rPr>
                <w:rFonts w:hint="eastAsia" w:ascii="宋体" w:hAnsi="宋体"/>
                <w:szCs w:val="21"/>
              </w:rPr>
              <w:t xml:space="preserve">商业摄影       </w:t>
            </w:r>
          </w:p>
        </w:tc>
        <w:tc>
          <w:tcPr>
            <w:tcW w:w="1134" w:type="dxa"/>
            <w:vAlign w:val="center"/>
          </w:tcPr>
          <w:p>
            <w:pPr>
              <w:spacing w:line="40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38" w:type="dxa"/>
            <w:gridSpan w:val="4"/>
          </w:tcPr>
          <w:p>
            <w:pPr>
              <w:spacing w:line="400" w:lineRule="exact"/>
              <w:jc w:val="center"/>
              <w:rPr>
                <w:rFonts w:ascii="宋体" w:hAnsi="宋体"/>
                <w:szCs w:val="21"/>
              </w:rPr>
            </w:pPr>
            <w:r>
              <w:rPr>
                <w:rFonts w:hint="eastAsia" w:ascii="宋体" w:hAnsi="宋体"/>
                <w:szCs w:val="21"/>
              </w:rPr>
              <w:t>总计学分</w:t>
            </w:r>
          </w:p>
        </w:tc>
        <w:tc>
          <w:tcPr>
            <w:tcW w:w="1134" w:type="dxa"/>
            <w:vAlign w:val="center"/>
          </w:tcPr>
          <w:p>
            <w:pPr>
              <w:spacing w:line="400" w:lineRule="exact"/>
              <w:jc w:val="left"/>
              <w:rPr>
                <w:rFonts w:ascii="宋体" w:hAnsi="宋体"/>
                <w:szCs w:val="21"/>
              </w:rPr>
            </w:pPr>
            <w:r>
              <w:rPr>
                <w:rFonts w:hint="eastAsia" w:ascii="宋体" w:hAnsi="宋体"/>
                <w:szCs w:val="21"/>
              </w:rPr>
              <w:t>71</w:t>
            </w:r>
          </w:p>
        </w:tc>
      </w:tr>
    </w:tbl>
    <w:p>
      <w:pPr>
        <w:spacing w:after="60" w:line="320" w:lineRule="exact"/>
        <w:rPr>
          <w:rFonts w:ascii="宋体" w:hAnsi="宋体"/>
        </w:rPr>
      </w:pPr>
      <w:r>
        <w:rPr>
          <w:rFonts w:hint="eastAsia" w:ascii="宋体" w:hAnsi="宋体"/>
        </w:rPr>
        <w:t>说明：</w:t>
      </w:r>
    </w:p>
    <w:p>
      <w:pPr>
        <w:spacing w:after="60" w:line="320" w:lineRule="exact"/>
        <w:ind w:firstLine="420" w:firstLineChars="200"/>
        <w:rPr>
          <w:rFonts w:ascii="宋体" w:hAnsi="宋体"/>
          <w:szCs w:val="21"/>
        </w:rPr>
      </w:pPr>
      <w:r>
        <w:rPr>
          <w:rFonts w:hint="eastAsia" w:ascii="宋体" w:hAnsi="宋体"/>
        </w:rPr>
        <w:t>1.“</w:t>
      </w:r>
      <w:r>
        <w:rPr>
          <w:rFonts w:hint="eastAsia" w:ascii="宋体" w:hAnsi="宋体"/>
          <w:szCs w:val="21"/>
        </w:rPr>
        <w:t>00015英语（二）”参加全国英语等级考试（PETS）三级或以上笔试。</w:t>
      </w:r>
      <w:r>
        <w:rPr>
          <w:rFonts w:hint="eastAsia" w:ascii="宋体" w:hAnsi="宋体" w:cs="宋体"/>
          <w:kern w:val="0"/>
          <w:szCs w:val="21"/>
        </w:rPr>
        <w:t>考试可不考英语（二），但须</w:t>
      </w:r>
      <w:r>
        <w:rPr>
          <w:rFonts w:hint="eastAsia" w:ascii="宋体" w:hAnsi="宋体"/>
          <w:szCs w:val="21"/>
        </w:rPr>
        <w:t>在其他专科起点本科专业中选考不低于14学分的若干专业课程。该专业的学士学位授予办法由主考学校确定并对社会公布。</w:t>
      </w:r>
    </w:p>
    <w:p>
      <w:pPr>
        <w:spacing w:after="60" w:line="320" w:lineRule="exact"/>
        <w:ind w:firstLine="420" w:firstLineChars="200"/>
        <w:rPr>
          <w:rFonts w:ascii="宋体" w:hAnsi="宋体"/>
          <w:szCs w:val="21"/>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选修课程，可在推荐选修课程中选考，也可在我省现行开考所有专科起点本科专业中选考与本专业核心课程不同的课程，课程门数不少于2门，学分不低于9学分，其中实践课程认定学分不超过5学分。</w:t>
      </w:r>
    </w:p>
    <w:p>
      <w:pPr>
        <w:spacing w:after="60" w:line="320" w:lineRule="exact"/>
        <w:ind w:firstLine="420" w:firstLineChars="200"/>
        <w:rPr>
          <w:rFonts w:ascii="宋体" w:hAnsi="宋体"/>
          <w:szCs w:val="21"/>
        </w:rPr>
      </w:pPr>
      <w:r>
        <w:rPr>
          <w:rFonts w:hint="eastAsia" w:ascii="宋体" w:hAnsi="宋体"/>
          <w:szCs w:val="21"/>
        </w:rPr>
        <w:t>3.原“10134书籍装帧（实）”和“10135商业摄影（实）”课程从2020年4月考试开始停止开考。2019年上半年（含）以前已在籍的考生、并在2021年6月前申请毕业的，可按本次课程调整前的计划执行，2021年7月后均按现行开考专业计划执行；2019年下半年及以后报名的新考生一律按现行开考专业计划执行。</w:t>
      </w:r>
    </w:p>
    <w:p>
      <w:pPr>
        <w:jc w:val="center"/>
        <w:rPr>
          <w:rFonts w:ascii="宋体" w:hAnsi="宋体"/>
        </w:rPr>
      </w:pPr>
      <w:r>
        <w:rPr>
          <w:rFonts w:ascii="宋体" w:hAnsi="宋体"/>
          <w:szCs w:val="21"/>
        </w:rPr>
        <w:br w:type="page"/>
      </w:r>
    </w:p>
    <w:tbl>
      <w:tblPr>
        <w:tblStyle w:val="10"/>
        <w:tblW w:w="8517" w:type="dxa"/>
        <w:tblInd w:w="96" w:type="dxa"/>
        <w:tblLayout w:type="fixed"/>
        <w:tblCellMar>
          <w:top w:w="0" w:type="dxa"/>
          <w:left w:w="108" w:type="dxa"/>
          <w:bottom w:w="0" w:type="dxa"/>
          <w:right w:w="108" w:type="dxa"/>
        </w:tblCellMar>
      </w:tblPr>
      <w:tblGrid>
        <w:gridCol w:w="1855"/>
        <w:gridCol w:w="709"/>
        <w:gridCol w:w="1134"/>
        <w:gridCol w:w="3685"/>
        <w:gridCol w:w="1134"/>
      </w:tblGrid>
      <w:tr>
        <w:tblPrEx>
          <w:tblCellMar>
            <w:top w:w="0" w:type="dxa"/>
            <w:left w:w="108" w:type="dxa"/>
            <w:bottom w:w="0" w:type="dxa"/>
            <w:right w:w="108" w:type="dxa"/>
          </w:tblCellMar>
        </w:tblPrEx>
        <w:trPr>
          <w:trHeight w:val="472" w:hRule="atLeast"/>
        </w:trPr>
        <w:tc>
          <w:tcPr>
            <w:tcW w:w="8517" w:type="dxa"/>
            <w:gridSpan w:val="5"/>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高等教育自学考试动漫设计（本科）专业计划</w:t>
            </w:r>
          </w:p>
        </w:tc>
      </w:tr>
      <w:tr>
        <w:tblPrEx>
          <w:tblCellMar>
            <w:top w:w="0" w:type="dxa"/>
            <w:left w:w="108" w:type="dxa"/>
            <w:bottom w:w="0" w:type="dxa"/>
            <w:right w:w="108" w:type="dxa"/>
          </w:tblCellMar>
        </w:tblPrEx>
        <w:trPr>
          <w:trHeight w:val="310" w:hRule="atLeast"/>
        </w:trPr>
        <w:tc>
          <w:tcPr>
            <w:tcW w:w="8517" w:type="dxa"/>
            <w:gridSpan w:val="5"/>
            <w:tcBorders>
              <w:top w:val="nil"/>
              <w:left w:val="nil"/>
              <w:bottom w:val="nil"/>
              <w:right w:val="nil"/>
            </w:tcBorders>
            <w:shd w:val="clear" w:color="auto" w:fill="auto"/>
            <w:vAlign w:val="center"/>
          </w:tcPr>
          <w:p>
            <w:pPr>
              <w:widowControl/>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主考院校: 中国美术学院　  　专业代码：1050451</w:t>
            </w:r>
          </w:p>
        </w:tc>
      </w:tr>
      <w:tr>
        <w:tblPrEx>
          <w:tblCellMar>
            <w:top w:w="0" w:type="dxa"/>
            <w:left w:w="108" w:type="dxa"/>
            <w:bottom w:w="0" w:type="dxa"/>
            <w:right w:w="108" w:type="dxa"/>
          </w:tblCellMar>
        </w:tblPrEx>
        <w:trPr>
          <w:trHeight w:val="283" w:hRule="atLeast"/>
        </w:trPr>
        <w:tc>
          <w:tcPr>
            <w:tcW w:w="1855"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bCs/>
                <w:kern w:val="0"/>
                <w:szCs w:val="21"/>
              </w:rPr>
            </w:pPr>
            <w:r>
              <w:rPr>
                <w:rFonts w:hint="eastAsia" w:ascii="宋体" w:hAnsi="宋体" w:cs="宋体"/>
                <w:bCs/>
                <w:kern w:val="0"/>
                <w:szCs w:val="21"/>
              </w:rPr>
              <w:t>课程类型</w:t>
            </w:r>
          </w:p>
        </w:tc>
        <w:tc>
          <w:tcPr>
            <w:tcW w:w="709" w:type="dxa"/>
            <w:tcBorders>
              <w:top w:val="single" w:color="auto" w:sz="8"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bCs/>
                <w:kern w:val="0"/>
                <w:szCs w:val="21"/>
              </w:rPr>
            </w:pPr>
            <w:r>
              <w:rPr>
                <w:rFonts w:hint="eastAsia" w:ascii="宋体" w:hAnsi="宋体" w:cs="宋体"/>
                <w:bCs/>
                <w:kern w:val="0"/>
                <w:szCs w:val="21"/>
              </w:rPr>
              <w:t>序号</w:t>
            </w:r>
          </w:p>
        </w:tc>
        <w:tc>
          <w:tcPr>
            <w:tcW w:w="1134" w:type="dxa"/>
            <w:tcBorders>
              <w:top w:val="single" w:color="auto" w:sz="8"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bCs/>
                <w:kern w:val="0"/>
                <w:szCs w:val="21"/>
              </w:rPr>
            </w:pPr>
            <w:r>
              <w:rPr>
                <w:rFonts w:hint="eastAsia" w:ascii="宋体" w:hAnsi="宋体" w:cs="宋体"/>
                <w:bCs/>
                <w:kern w:val="0"/>
                <w:szCs w:val="21"/>
              </w:rPr>
              <w:t>课程代码</w:t>
            </w:r>
          </w:p>
        </w:tc>
        <w:tc>
          <w:tcPr>
            <w:tcW w:w="3685" w:type="dxa"/>
            <w:tcBorders>
              <w:top w:val="single" w:color="auto" w:sz="8"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bCs/>
                <w:kern w:val="0"/>
                <w:szCs w:val="21"/>
              </w:rPr>
            </w:pPr>
            <w:r>
              <w:rPr>
                <w:rFonts w:hint="eastAsia" w:ascii="宋体" w:hAnsi="宋体" w:cs="宋体"/>
                <w:bCs/>
                <w:kern w:val="0"/>
                <w:szCs w:val="21"/>
              </w:rPr>
              <w:t>课程名称</w:t>
            </w:r>
          </w:p>
        </w:tc>
        <w:tc>
          <w:tcPr>
            <w:tcW w:w="1134" w:type="dxa"/>
            <w:tcBorders>
              <w:top w:val="single" w:color="auto" w:sz="8" w:space="0"/>
              <w:left w:val="nil"/>
              <w:bottom w:val="single" w:color="auto" w:sz="4" w:space="0"/>
              <w:right w:val="single" w:color="auto" w:sz="8" w:space="0"/>
            </w:tcBorders>
            <w:shd w:val="clear" w:color="auto" w:fill="auto"/>
            <w:vAlign w:val="center"/>
          </w:tcPr>
          <w:p>
            <w:pPr>
              <w:widowControl/>
              <w:spacing w:line="360" w:lineRule="exact"/>
              <w:jc w:val="center"/>
              <w:rPr>
                <w:rFonts w:ascii="宋体" w:hAnsi="宋体" w:cs="宋体"/>
                <w:bCs/>
                <w:kern w:val="0"/>
                <w:szCs w:val="21"/>
              </w:rPr>
            </w:pPr>
            <w:r>
              <w:rPr>
                <w:rFonts w:hint="eastAsia" w:ascii="宋体" w:hAnsi="宋体" w:cs="宋体"/>
                <w:bCs/>
                <w:kern w:val="0"/>
                <w:szCs w:val="21"/>
              </w:rPr>
              <w:t>学分</w:t>
            </w:r>
          </w:p>
        </w:tc>
      </w:tr>
      <w:tr>
        <w:tblPrEx>
          <w:tblCellMar>
            <w:top w:w="0" w:type="dxa"/>
            <w:left w:w="108" w:type="dxa"/>
            <w:bottom w:w="0" w:type="dxa"/>
            <w:right w:w="108" w:type="dxa"/>
          </w:tblCellMar>
        </w:tblPrEx>
        <w:trPr>
          <w:trHeight w:val="243" w:hRule="atLeast"/>
        </w:trPr>
        <w:tc>
          <w:tcPr>
            <w:tcW w:w="1855" w:type="dxa"/>
            <w:vMerge w:val="restar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公共基础课程</w:t>
            </w: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03708</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中国近现代史纲要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3"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03709</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马克思主义基本原理概论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62"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00015</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英语（二）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14</w:t>
            </w:r>
          </w:p>
        </w:tc>
      </w:tr>
      <w:tr>
        <w:tblPrEx>
          <w:tblCellMar>
            <w:top w:w="0" w:type="dxa"/>
            <w:left w:w="108" w:type="dxa"/>
            <w:bottom w:w="0" w:type="dxa"/>
            <w:right w:w="108" w:type="dxa"/>
          </w:tblCellMar>
        </w:tblPrEx>
        <w:trPr>
          <w:trHeight w:val="253" w:hRule="atLeast"/>
        </w:trPr>
        <w:tc>
          <w:tcPr>
            <w:tcW w:w="1855" w:type="dxa"/>
            <w:vMerge w:val="restar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核心课程</w:t>
            </w: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01937</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角色与场景  （实）</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30"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01938</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Digital painting（数字绘画） （实）</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3（实）</w:t>
            </w:r>
          </w:p>
        </w:tc>
      </w:tr>
      <w:tr>
        <w:tblPrEx>
          <w:tblCellMar>
            <w:top w:w="0" w:type="dxa"/>
            <w:left w:w="108" w:type="dxa"/>
            <w:bottom w:w="0" w:type="dxa"/>
            <w:right w:w="108" w:type="dxa"/>
          </w:tblCellMar>
        </w:tblPrEx>
        <w:trPr>
          <w:trHeight w:val="223"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03424</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动画史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368"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01939</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动画运动原理与时间掌握 （实）</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5（实）</w:t>
            </w:r>
          </w:p>
        </w:tc>
      </w:tr>
      <w:tr>
        <w:tblPrEx>
          <w:tblCellMar>
            <w:top w:w="0" w:type="dxa"/>
            <w:left w:w="108" w:type="dxa"/>
            <w:bottom w:w="0" w:type="dxa"/>
            <w:right w:w="108" w:type="dxa"/>
          </w:tblCellMar>
        </w:tblPrEx>
        <w:trPr>
          <w:trHeight w:val="303"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01940</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影片后期制作（实）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4（实）</w:t>
            </w:r>
          </w:p>
        </w:tc>
      </w:tr>
      <w:tr>
        <w:tblPrEx>
          <w:tblCellMar>
            <w:top w:w="0" w:type="dxa"/>
            <w:left w:w="108" w:type="dxa"/>
            <w:bottom w:w="0" w:type="dxa"/>
            <w:right w:w="108" w:type="dxa"/>
          </w:tblCellMar>
        </w:tblPrEx>
        <w:trPr>
          <w:trHeight w:val="292"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01941</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动画制作（一）（实）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5（实）</w:t>
            </w:r>
          </w:p>
        </w:tc>
      </w:tr>
      <w:tr>
        <w:tblPrEx>
          <w:tblCellMar>
            <w:top w:w="0" w:type="dxa"/>
            <w:left w:w="108" w:type="dxa"/>
            <w:bottom w:w="0" w:type="dxa"/>
            <w:right w:w="108" w:type="dxa"/>
          </w:tblCellMar>
        </w:tblPrEx>
        <w:trPr>
          <w:trHeight w:val="283"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01945</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建模及骨架绑定（实）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3（实）</w:t>
            </w:r>
          </w:p>
        </w:tc>
      </w:tr>
      <w:tr>
        <w:tblPrEx>
          <w:tblCellMar>
            <w:top w:w="0" w:type="dxa"/>
            <w:left w:w="108" w:type="dxa"/>
            <w:bottom w:w="0" w:type="dxa"/>
            <w:right w:w="108" w:type="dxa"/>
          </w:tblCellMar>
        </w:tblPrEx>
        <w:trPr>
          <w:trHeight w:val="273"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01946</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灯光及材质贴图制作（实）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3（实）</w:t>
            </w:r>
          </w:p>
        </w:tc>
      </w:tr>
      <w:tr>
        <w:tblPrEx>
          <w:tblCellMar>
            <w:top w:w="0" w:type="dxa"/>
            <w:left w:w="108" w:type="dxa"/>
            <w:bottom w:w="0" w:type="dxa"/>
            <w:right w:w="108" w:type="dxa"/>
          </w:tblCellMar>
        </w:tblPrEx>
        <w:trPr>
          <w:trHeight w:val="263"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01947</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角色动画（实）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4（实）</w:t>
            </w:r>
          </w:p>
        </w:tc>
      </w:tr>
      <w:tr>
        <w:tblPrEx>
          <w:tblCellMar>
            <w:top w:w="0" w:type="dxa"/>
            <w:left w:w="108" w:type="dxa"/>
            <w:bottom w:w="0" w:type="dxa"/>
            <w:right w:w="108" w:type="dxa"/>
          </w:tblCellMar>
        </w:tblPrEx>
        <w:trPr>
          <w:trHeight w:val="253"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13</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01943</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MAYA软件（一）（实）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4（实）</w:t>
            </w:r>
          </w:p>
        </w:tc>
      </w:tr>
      <w:tr>
        <w:tblPrEx>
          <w:tblCellMar>
            <w:top w:w="0" w:type="dxa"/>
            <w:left w:w="108" w:type="dxa"/>
            <w:bottom w:w="0" w:type="dxa"/>
            <w:right w:w="108" w:type="dxa"/>
          </w:tblCellMar>
        </w:tblPrEx>
        <w:trPr>
          <w:trHeight w:val="243"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14</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01944</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Softimage xsi软件（一）（实）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4（实）</w:t>
            </w:r>
          </w:p>
        </w:tc>
      </w:tr>
      <w:tr>
        <w:tblPrEx>
          <w:tblCellMar>
            <w:top w:w="0" w:type="dxa"/>
            <w:left w:w="108" w:type="dxa"/>
            <w:bottom w:w="0" w:type="dxa"/>
            <w:right w:w="108" w:type="dxa"/>
          </w:tblCellMar>
        </w:tblPrEx>
        <w:trPr>
          <w:trHeight w:val="233"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01948</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After effect（一）（实）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4（实）</w:t>
            </w:r>
          </w:p>
        </w:tc>
      </w:tr>
      <w:tr>
        <w:tblPrEx>
          <w:tblCellMar>
            <w:top w:w="0" w:type="dxa"/>
            <w:left w:w="108" w:type="dxa"/>
            <w:bottom w:w="0" w:type="dxa"/>
            <w:right w:w="108" w:type="dxa"/>
          </w:tblCellMar>
        </w:tblPrEx>
        <w:trPr>
          <w:trHeight w:val="223" w:hRule="atLeast"/>
        </w:trPr>
        <w:tc>
          <w:tcPr>
            <w:tcW w:w="1855"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16</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10260</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动漫设计本科毕业论文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不计学分</w:t>
            </w:r>
          </w:p>
        </w:tc>
      </w:tr>
      <w:tr>
        <w:tblPrEx>
          <w:tblCellMar>
            <w:top w:w="0" w:type="dxa"/>
            <w:left w:w="108" w:type="dxa"/>
            <w:bottom w:w="0" w:type="dxa"/>
            <w:right w:w="108" w:type="dxa"/>
          </w:tblCellMar>
        </w:tblPrEx>
        <w:trPr>
          <w:trHeight w:val="199" w:hRule="atLeast"/>
        </w:trPr>
        <w:tc>
          <w:tcPr>
            <w:tcW w:w="1855" w:type="dxa"/>
            <w:vMerge w:val="restart"/>
            <w:tcBorders>
              <w:top w:val="nil"/>
              <w:left w:val="single" w:color="auto" w:sz="8" w:space="0"/>
              <w:right w:val="single" w:color="auto" w:sz="4" w:space="0"/>
            </w:tcBorders>
            <w:shd w:val="clear" w:color="auto" w:fill="auto"/>
            <w:noWrap/>
            <w:vAlign w:val="center"/>
          </w:tcPr>
          <w:p>
            <w:pPr>
              <w:widowControl/>
              <w:spacing w:line="360" w:lineRule="exact"/>
              <w:jc w:val="center"/>
              <w:rPr>
                <w:rFonts w:ascii="宋体" w:hAnsi="宋体" w:cs="宋体"/>
                <w:kern w:val="0"/>
                <w:szCs w:val="21"/>
              </w:rPr>
            </w:pPr>
            <w:r>
              <w:rPr>
                <w:rFonts w:hint="eastAsia" w:ascii="宋体" w:hAnsi="宋体"/>
                <w:color w:val="000000"/>
                <w:szCs w:val="21"/>
              </w:rPr>
              <w:t>选修课程</w:t>
            </w:r>
          </w:p>
        </w:tc>
        <w:tc>
          <w:tcPr>
            <w:tcW w:w="709" w:type="dxa"/>
            <w:vMerge w:val="restart"/>
            <w:tcBorders>
              <w:top w:val="nil"/>
              <w:left w:val="nil"/>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17</w:t>
            </w:r>
          </w:p>
          <w:p>
            <w:pPr>
              <w:spacing w:line="360" w:lineRule="exact"/>
              <w:jc w:val="center"/>
              <w:rPr>
                <w:rFonts w:ascii="宋体" w:hAnsi="宋体" w:cs="宋体"/>
                <w:kern w:val="0"/>
                <w:szCs w:val="21"/>
              </w:rPr>
            </w:pPr>
            <w:r>
              <w:rPr>
                <w:rFonts w:hint="eastAsia" w:ascii="宋体" w:hAnsi="宋体" w:cs="宋体"/>
                <w:kern w:val="0"/>
                <w:szCs w:val="21"/>
              </w:rPr>
              <w:t>18</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01949</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Combustion（一）（实）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4（实）</w:t>
            </w:r>
          </w:p>
        </w:tc>
      </w:tr>
      <w:tr>
        <w:tblPrEx>
          <w:tblCellMar>
            <w:top w:w="0" w:type="dxa"/>
            <w:left w:w="108" w:type="dxa"/>
            <w:bottom w:w="0" w:type="dxa"/>
            <w:right w:w="108" w:type="dxa"/>
          </w:tblCellMar>
        </w:tblPrEx>
        <w:trPr>
          <w:trHeight w:val="515" w:hRule="atLeast"/>
        </w:trPr>
        <w:tc>
          <w:tcPr>
            <w:tcW w:w="1855" w:type="dxa"/>
            <w:vMerge w:val="continue"/>
            <w:tcBorders>
              <w:left w:val="single" w:color="auto" w:sz="8"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p>
        </w:tc>
        <w:tc>
          <w:tcPr>
            <w:tcW w:w="709" w:type="dxa"/>
            <w:vMerge w:val="continue"/>
            <w:tcBorders>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01942</w:t>
            </w:r>
          </w:p>
        </w:tc>
        <w:tc>
          <w:tcPr>
            <w:tcW w:w="3685"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 xml:space="preserve">3DS MAX软件（一）（实） </w:t>
            </w:r>
          </w:p>
        </w:tc>
        <w:tc>
          <w:tcPr>
            <w:tcW w:w="1134" w:type="dxa"/>
            <w:tcBorders>
              <w:top w:val="nil"/>
              <w:left w:val="nil"/>
              <w:bottom w:val="single" w:color="auto" w:sz="4"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4（实）</w:t>
            </w:r>
          </w:p>
        </w:tc>
      </w:tr>
      <w:tr>
        <w:tblPrEx>
          <w:tblCellMar>
            <w:top w:w="0" w:type="dxa"/>
            <w:left w:w="108" w:type="dxa"/>
            <w:bottom w:w="0" w:type="dxa"/>
            <w:right w:w="108" w:type="dxa"/>
          </w:tblCellMar>
        </w:tblPrEx>
        <w:trPr>
          <w:trHeight w:val="231" w:hRule="atLeast"/>
        </w:trPr>
        <w:tc>
          <w:tcPr>
            <w:tcW w:w="7383" w:type="dxa"/>
            <w:gridSpan w:val="4"/>
            <w:tcBorders>
              <w:top w:val="single" w:color="auto" w:sz="4" w:space="0"/>
              <w:left w:val="single" w:color="auto" w:sz="8" w:space="0"/>
              <w:bottom w:val="single" w:color="000000" w:sz="8"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总计学分</w:t>
            </w:r>
          </w:p>
        </w:tc>
        <w:tc>
          <w:tcPr>
            <w:tcW w:w="1134" w:type="dxa"/>
            <w:tcBorders>
              <w:top w:val="nil"/>
              <w:left w:val="nil"/>
              <w:bottom w:val="single" w:color="auto" w:sz="8" w:space="0"/>
              <w:right w:val="single" w:color="auto" w:sz="8"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73</w:t>
            </w:r>
          </w:p>
        </w:tc>
      </w:tr>
    </w:tbl>
    <w:p>
      <w:pPr>
        <w:spacing w:after="60" w:line="320" w:lineRule="exact"/>
        <w:rPr>
          <w:rFonts w:ascii="宋体" w:hAnsi="宋体"/>
          <w:szCs w:val="21"/>
        </w:rPr>
      </w:pPr>
      <w:r>
        <w:rPr>
          <w:rFonts w:hint="eastAsia" w:ascii="宋体" w:hAnsi="宋体"/>
          <w:szCs w:val="21"/>
        </w:rPr>
        <w:t>说明：</w:t>
      </w:r>
    </w:p>
    <w:p>
      <w:pPr>
        <w:spacing w:after="60" w:line="320" w:lineRule="exact"/>
        <w:ind w:firstLine="420" w:firstLineChars="200"/>
        <w:rPr>
          <w:rFonts w:ascii="宋体" w:hAnsi="宋体"/>
          <w:szCs w:val="21"/>
        </w:rPr>
      </w:pPr>
      <w:r>
        <w:rPr>
          <w:rFonts w:hint="eastAsia" w:ascii="宋体" w:hAnsi="宋体"/>
          <w:szCs w:val="21"/>
        </w:rPr>
        <w:t>1.“00015英语（二）”参加全国英语等级考试（PETS）三级或以上笔试。考生可不考“英语（二）”，但须在其他专科起点本科专业中加考不低于14学分的若干专业课程。不考“英语（二）”者，不授予学士学位。</w:t>
      </w:r>
    </w:p>
    <w:p>
      <w:pPr>
        <w:spacing w:after="60" w:line="320" w:lineRule="exact"/>
        <w:ind w:firstLine="420" w:firstLineChars="200"/>
        <w:rPr>
          <w:rFonts w:ascii="宋体" w:hAnsi="宋体"/>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选修课程，可在推荐选修课程中选考，也可在我省现行开考所有专科起点本科专业中选考与本专业核心课程不同的课程，课程门数不少于2门，学分不低于8学分。</w:t>
      </w:r>
    </w:p>
    <w:p>
      <w:pPr>
        <w:adjustRightInd w:val="0"/>
        <w:snapToGrid w:val="0"/>
        <w:spacing w:line="360" w:lineRule="exact"/>
        <w:rPr>
          <w:rFonts w:ascii="宋体" w:hAnsi="宋体"/>
          <w:szCs w:val="21"/>
        </w:rPr>
      </w:pPr>
    </w:p>
    <w:p>
      <w:pPr>
        <w:jc w:val="center"/>
        <w:rPr>
          <w:rFonts w:ascii="方正小标宋简体" w:hAnsi="宋体" w:eastAsia="方正小标宋简体" w:cs="Courier New"/>
          <w:sz w:val="32"/>
          <w:szCs w:val="32"/>
        </w:rPr>
      </w:pPr>
      <w:r>
        <w:rPr>
          <w:rFonts w:ascii="宋体" w:hAnsi="宋体" w:cs="Courier New"/>
          <w:b/>
          <w:sz w:val="28"/>
          <w:szCs w:val="28"/>
        </w:rPr>
        <w:br w:type="page"/>
      </w:r>
      <w:r>
        <w:rPr>
          <w:rFonts w:hint="eastAsia" w:ascii="方正小标宋简体" w:hAnsi="宋体" w:eastAsia="方正小标宋简体" w:cs="Courier New"/>
          <w:sz w:val="32"/>
          <w:szCs w:val="32"/>
        </w:rPr>
        <w:t>高等教育自学考试计算机信息管理（本科） 专业计划</w:t>
      </w:r>
    </w:p>
    <w:p>
      <w:pPr>
        <w:rPr>
          <w:rFonts w:ascii="仿宋_GB2312" w:hAnsi="宋体" w:eastAsia="仿宋_GB2312" w:cs="宋体"/>
          <w:bCs/>
          <w:color w:val="000000"/>
          <w:kern w:val="0"/>
          <w:sz w:val="28"/>
          <w:szCs w:val="28"/>
        </w:rPr>
      </w:pPr>
      <w:r>
        <w:rPr>
          <w:rFonts w:hint="eastAsia" w:ascii="仿宋_GB2312" w:hAnsi="宋体" w:eastAsia="仿宋_GB2312"/>
          <w:sz w:val="28"/>
          <w:szCs w:val="28"/>
        </w:rPr>
        <w:t xml:space="preserve">  主考学校：浙江工业大学   宁波工程学院   专业代码：</w:t>
      </w:r>
      <w:r>
        <w:rPr>
          <w:rFonts w:hint="eastAsia" w:ascii="仿宋_GB2312" w:hAnsi="宋体" w:eastAsia="仿宋_GB2312" w:cs="宋体"/>
          <w:bCs/>
          <w:color w:val="000000"/>
          <w:kern w:val="0"/>
          <w:sz w:val="28"/>
          <w:szCs w:val="28"/>
        </w:rPr>
        <w:t>1082208</w:t>
      </w:r>
    </w:p>
    <w:tbl>
      <w:tblPr>
        <w:tblStyle w:val="10"/>
        <w:tblW w:w="4885"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749"/>
        <w:gridCol w:w="1647"/>
        <w:gridCol w:w="3145"/>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Align w:val="center"/>
          </w:tcPr>
          <w:p>
            <w:pPr>
              <w:spacing w:line="360" w:lineRule="auto"/>
              <w:jc w:val="center"/>
              <w:rPr>
                <w:rFonts w:ascii="宋体" w:hAnsi="宋体"/>
                <w:szCs w:val="21"/>
              </w:rPr>
            </w:pPr>
            <w:r>
              <w:rPr>
                <w:rFonts w:hint="eastAsia" w:ascii="宋体" w:hAnsi="宋体"/>
                <w:szCs w:val="21"/>
              </w:rPr>
              <w:t>课程类型</w:t>
            </w:r>
          </w:p>
        </w:tc>
        <w:tc>
          <w:tcPr>
            <w:tcW w:w="426" w:type="pct"/>
          </w:tcPr>
          <w:p>
            <w:pPr>
              <w:spacing w:line="360" w:lineRule="auto"/>
              <w:rPr>
                <w:rFonts w:ascii="宋体" w:hAnsi="宋体"/>
                <w:szCs w:val="21"/>
              </w:rPr>
            </w:pPr>
            <w:r>
              <w:rPr>
                <w:rFonts w:hint="eastAsia" w:ascii="宋体" w:hAnsi="宋体"/>
                <w:szCs w:val="21"/>
              </w:rPr>
              <w:t>序号</w:t>
            </w:r>
          </w:p>
        </w:tc>
        <w:tc>
          <w:tcPr>
            <w:tcW w:w="936" w:type="pct"/>
          </w:tcPr>
          <w:p>
            <w:pPr>
              <w:spacing w:line="360" w:lineRule="auto"/>
              <w:ind w:firstLine="210" w:firstLineChars="100"/>
              <w:jc w:val="center"/>
              <w:rPr>
                <w:rFonts w:ascii="宋体" w:hAnsi="宋体"/>
                <w:szCs w:val="21"/>
              </w:rPr>
            </w:pPr>
            <w:r>
              <w:rPr>
                <w:rFonts w:hint="eastAsia" w:ascii="宋体" w:hAnsi="宋体"/>
                <w:szCs w:val="21"/>
              </w:rPr>
              <w:t>课程代码</w:t>
            </w:r>
          </w:p>
        </w:tc>
        <w:tc>
          <w:tcPr>
            <w:tcW w:w="1788" w:type="pct"/>
          </w:tcPr>
          <w:p>
            <w:pPr>
              <w:spacing w:line="360" w:lineRule="auto"/>
              <w:ind w:firstLine="630" w:firstLineChars="300"/>
              <w:rPr>
                <w:rFonts w:ascii="宋体" w:hAnsi="宋体"/>
                <w:szCs w:val="21"/>
              </w:rPr>
            </w:pPr>
            <w:r>
              <w:rPr>
                <w:rFonts w:hint="eastAsia" w:ascii="宋体" w:hAnsi="宋体"/>
                <w:szCs w:val="21"/>
              </w:rPr>
              <w:t>课 程 名 称</w:t>
            </w:r>
          </w:p>
        </w:tc>
        <w:tc>
          <w:tcPr>
            <w:tcW w:w="721" w:type="pct"/>
          </w:tcPr>
          <w:p>
            <w:pPr>
              <w:spacing w:line="360" w:lineRule="auto"/>
              <w:ind w:firstLine="210" w:firstLineChars="100"/>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restart"/>
            <w:vAlign w:val="center"/>
          </w:tcPr>
          <w:p>
            <w:pPr>
              <w:spacing w:line="360" w:lineRule="auto"/>
              <w:ind w:firstLine="315" w:firstLineChars="150"/>
              <w:jc w:val="center"/>
              <w:rPr>
                <w:rFonts w:ascii="宋体" w:hAnsi="宋体"/>
                <w:szCs w:val="21"/>
              </w:rPr>
            </w:pPr>
            <w:r>
              <w:rPr>
                <w:rFonts w:hint="eastAsia" w:ascii="宋体" w:hAnsi="宋体"/>
                <w:szCs w:val="21"/>
              </w:rPr>
              <w:t>公共基础课程</w:t>
            </w:r>
          </w:p>
        </w:tc>
        <w:tc>
          <w:tcPr>
            <w:tcW w:w="426" w:type="pct"/>
            <w:vAlign w:val="center"/>
          </w:tcPr>
          <w:p>
            <w:pPr>
              <w:widowControl/>
              <w:jc w:val="center"/>
              <w:rPr>
                <w:rFonts w:ascii="宋体" w:hAnsi="宋体" w:cs="宋体"/>
                <w:kern w:val="0"/>
                <w:szCs w:val="21"/>
              </w:rPr>
            </w:pPr>
            <w:r>
              <w:rPr>
                <w:rFonts w:hint="eastAsia" w:ascii="宋体" w:hAnsi="宋体" w:cs="宋体"/>
                <w:kern w:val="0"/>
                <w:szCs w:val="21"/>
              </w:rPr>
              <w:t>1</w:t>
            </w: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03708</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 xml:space="preserve">中国近现代史纲要 </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continue"/>
            <w:vAlign w:val="center"/>
          </w:tcPr>
          <w:p>
            <w:pPr>
              <w:spacing w:line="360" w:lineRule="auto"/>
              <w:ind w:firstLine="315" w:firstLineChars="150"/>
              <w:jc w:val="center"/>
              <w:rPr>
                <w:rFonts w:ascii="宋体" w:hAnsi="宋体"/>
                <w:szCs w:val="21"/>
              </w:rPr>
            </w:pPr>
          </w:p>
        </w:tc>
        <w:tc>
          <w:tcPr>
            <w:tcW w:w="426" w:type="pct"/>
            <w:vAlign w:val="center"/>
          </w:tcPr>
          <w:p>
            <w:pPr>
              <w:widowControl/>
              <w:jc w:val="center"/>
              <w:rPr>
                <w:rFonts w:ascii="宋体" w:hAnsi="宋体" w:cs="宋体"/>
                <w:kern w:val="0"/>
                <w:szCs w:val="21"/>
              </w:rPr>
            </w:pPr>
            <w:r>
              <w:rPr>
                <w:rFonts w:hint="eastAsia" w:ascii="宋体" w:hAnsi="宋体" w:cs="宋体"/>
                <w:kern w:val="0"/>
                <w:szCs w:val="21"/>
              </w:rPr>
              <w:t>2</w:t>
            </w: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03709</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 xml:space="preserve">马克思主义基本原理概论 </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continue"/>
            <w:vAlign w:val="center"/>
          </w:tcPr>
          <w:p>
            <w:pPr>
              <w:spacing w:line="360" w:lineRule="auto"/>
              <w:ind w:firstLine="315" w:firstLineChars="150"/>
              <w:jc w:val="center"/>
              <w:rPr>
                <w:rFonts w:ascii="宋体" w:hAnsi="宋体"/>
                <w:szCs w:val="21"/>
              </w:rPr>
            </w:pPr>
          </w:p>
        </w:tc>
        <w:tc>
          <w:tcPr>
            <w:tcW w:w="426" w:type="pct"/>
            <w:vAlign w:val="center"/>
          </w:tcPr>
          <w:p>
            <w:pPr>
              <w:widowControl/>
              <w:jc w:val="center"/>
              <w:rPr>
                <w:rFonts w:ascii="宋体" w:hAnsi="宋体" w:cs="宋体"/>
                <w:kern w:val="0"/>
                <w:szCs w:val="21"/>
              </w:rPr>
            </w:pPr>
            <w:r>
              <w:rPr>
                <w:rFonts w:hint="eastAsia" w:ascii="宋体" w:hAnsi="宋体" w:cs="宋体"/>
                <w:kern w:val="0"/>
                <w:szCs w:val="21"/>
              </w:rPr>
              <w:t>3</w:t>
            </w: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00015</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英语（二）</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restart"/>
            <w:vAlign w:val="center"/>
          </w:tcPr>
          <w:p>
            <w:pPr>
              <w:spacing w:line="360" w:lineRule="auto"/>
              <w:ind w:firstLine="315" w:firstLineChars="150"/>
              <w:jc w:val="center"/>
              <w:rPr>
                <w:rFonts w:ascii="宋体" w:hAnsi="宋体"/>
                <w:szCs w:val="21"/>
              </w:rPr>
            </w:pPr>
            <w:r>
              <w:rPr>
                <w:rFonts w:hint="eastAsia" w:ascii="宋体" w:hAnsi="宋体"/>
                <w:szCs w:val="21"/>
              </w:rPr>
              <w:t>核心课程</w:t>
            </w:r>
          </w:p>
        </w:tc>
        <w:tc>
          <w:tcPr>
            <w:tcW w:w="426" w:type="pct"/>
          </w:tcPr>
          <w:p>
            <w:pPr>
              <w:spacing w:line="360" w:lineRule="auto"/>
              <w:jc w:val="center"/>
              <w:rPr>
                <w:rFonts w:ascii="宋体" w:hAnsi="宋体"/>
                <w:szCs w:val="21"/>
              </w:rPr>
            </w:pPr>
            <w:r>
              <w:rPr>
                <w:rFonts w:hint="eastAsia" w:ascii="宋体" w:hAnsi="宋体"/>
                <w:szCs w:val="21"/>
              </w:rPr>
              <w:t>4</w:t>
            </w: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04735 /04736</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数据库系统原理 （含实）</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6（含实2）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continue"/>
            <w:vAlign w:val="center"/>
          </w:tcPr>
          <w:p>
            <w:pPr>
              <w:spacing w:line="360" w:lineRule="auto"/>
              <w:ind w:firstLine="315" w:firstLineChars="150"/>
              <w:jc w:val="center"/>
              <w:rPr>
                <w:rFonts w:ascii="宋体" w:hAnsi="宋体"/>
                <w:szCs w:val="21"/>
              </w:rPr>
            </w:pPr>
          </w:p>
        </w:tc>
        <w:tc>
          <w:tcPr>
            <w:tcW w:w="426" w:type="pct"/>
          </w:tcPr>
          <w:p>
            <w:pPr>
              <w:spacing w:line="360" w:lineRule="auto"/>
              <w:jc w:val="center"/>
              <w:rPr>
                <w:rFonts w:ascii="宋体" w:hAnsi="宋体"/>
                <w:szCs w:val="21"/>
              </w:rPr>
            </w:pPr>
            <w:r>
              <w:rPr>
                <w:rFonts w:hint="eastAsia" w:ascii="宋体" w:hAnsi="宋体"/>
                <w:szCs w:val="21"/>
              </w:rPr>
              <w:t>5</w:t>
            </w: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02142</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 xml:space="preserve">数据结构导论 </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continue"/>
            <w:vAlign w:val="center"/>
          </w:tcPr>
          <w:p>
            <w:pPr>
              <w:spacing w:line="360" w:lineRule="auto"/>
              <w:ind w:firstLine="315" w:firstLineChars="150"/>
              <w:jc w:val="center"/>
              <w:rPr>
                <w:rFonts w:ascii="宋体" w:hAnsi="宋体"/>
                <w:szCs w:val="21"/>
              </w:rPr>
            </w:pPr>
          </w:p>
        </w:tc>
        <w:tc>
          <w:tcPr>
            <w:tcW w:w="426" w:type="pct"/>
          </w:tcPr>
          <w:p>
            <w:pPr>
              <w:spacing w:line="360" w:lineRule="auto"/>
              <w:jc w:val="center"/>
              <w:rPr>
                <w:rFonts w:ascii="宋体" w:hAnsi="宋体"/>
                <w:szCs w:val="21"/>
              </w:rPr>
            </w:pPr>
            <w:r>
              <w:rPr>
                <w:rFonts w:hint="eastAsia" w:ascii="宋体" w:hAnsi="宋体"/>
                <w:szCs w:val="21"/>
              </w:rPr>
              <w:t>6</w:t>
            </w: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03173</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软件开发工具 （实）</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6（实）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continue"/>
            <w:vAlign w:val="center"/>
          </w:tcPr>
          <w:p>
            <w:pPr>
              <w:spacing w:line="360" w:lineRule="auto"/>
              <w:ind w:firstLine="315" w:firstLineChars="150"/>
              <w:jc w:val="center"/>
              <w:rPr>
                <w:rFonts w:ascii="宋体" w:hAnsi="宋体"/>
                <w:szCs w:val="21"/>
              </w:rPr>
            </w:pPr>
          </w:p>
        </w:tc>
        <w:tc>
          <w:tcPr>
            <w:tcW w:w="426" w:type="pct"/>
          </w:tcPr>
          <w:p>
            <w:pPr>
              <w:spacing w:line="360" w:lineRule="auto"/>
              <w:jc w:val="center"/>
              <w:rPr>
                <w:rFonts w:ascii="宋体" w:hAnsi="宋体"/>
                <w:szCs w:val="21"/>
              </w:rPr>
            </w:pPr>
            <w:r>
              <w:rPr>
                <w:rFonts w:hint="eastAsia" w:ascii="宋体" w:hAnsi="宋体"/>
                <w:szCs w:val="21"/>
              </w:rPr>
              <w:t>7</w:t>
            </w: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04757</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 xml:space="preserve">信息系统开发与管理 </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continue"/>
            <w:vAlign w:val="center"/>
          </w:tcPr>
          <w:p>
            <w:pPr>
              <w:spacing w:line="360" w:lineRule="auto"/>
              <w:ind w:firstLine="315" w:firstLineChars="150"/>
              <w:jc w:val="center"/>
              <w:rPr>
                <w:rFonts w:ascii="宋体" w:hAnsi="宋体"/>
                <w:szCs w:val="21"/>
              </w:rPr>
            </w:pPr>
          </w:p>
        </w:tc>
        <w:tc>
          <w:tcPr>
            <w:tcW w:w="426" w:type="pct"/>
          </w:tcPr>
          <w:p>
            <w:pPr>
              <w:spacing w:line="360" w:lineRule="auto"/>
              <w:jc w:val="center"/>
              <w:rPr>
                <w:rFonts w:ascii="宋体" w:hAnsi="宋体"/>
                <w:szCs w:val="21"/>
              </w:rPr>
            </w:pPr>
            <w:r>
              <w:rPr>
                <w:rFonts w:hint="eastAsia" w:ascii="宋体" w:hAnsi="宋体"/>
                <w:szCs w:val="21"/>
              </w:rPr>
              <w:t>8</w:t>
            </w: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02378</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 xml:space="preserve">信息资源管理 </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continue"/>
            <w:vAlign w:val="center"/>
          </w:tcPr>
          <w:p>
            <w:pPr>
              <w:spacing w:line="360" w:lineRule="auto"/>
              <w:ind w:firstLine="315" w:firstLineChars="150"/>
              <w:jc w:val="center"/>
              <w:rPr>
                <w:rFonts w:ascii="宋体" w:hAnsi="宋体"/>
                <w:szCs w:val="21"/>
              </w:rPr>
            </w:pPr>
          </w:p>
        </w:tc>
        <w:tc>
          <w:tcPr>
            <w:tcW w:w="426" w:type="pct"/>
          </w:tcPr>
          <w:p>
            <w:pPr>
              <w:spacing w:line="360" w:lineRule="auto"/>
              <w:jc w:val="center"/>
              <w:rPr>
                <w:rFonts w:ascii="宋体" w:hAnsi="宋体"/>
                <w:szCs w:val="21"/>
              </w:rPr>
            </w:pPr>
            <w:r>
              <w:rPr>
                <w:rFonts w:hint="eastAsia" w:ascii="宋体" w:hAnsi="宋体"/>
                <w:szCs w:val="21"/>
              </w:rPr>
              <w:t>9</w:t>
            </w: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21048</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 xml:space="preserve">计算机信息管理本科毕业设计 </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restart"/>
            <w:vAlign w:val="center"/>
          </w:tcPr>
          <w:p>
            <w:pPr>
              <w:spacing w:line="320" w:lineRule="exact"/>
              <w:jc w:val="center"/>
              <w:rPr>
                <w:rFonts w:ascii="宋体" w:hAnsi="宋体"/>
                <w:szCs w:val="21"/>
              </w:rPr>
            </w:pPr>
            <w:r>
              <w:rPr>
                <w:rFonts w:hint="eastAsia" w:ascii="宋体" w:hAnsi="宋体"/>
                <w:szCs w:val="21"/>
              </w:rPr>
              <w:t>选修课程</w:t>
            </w:r>
          </w:p>
        </w:tc>
        <w:tc>
          <w:tcPr>
            <w:tcW w:w="426" w:type="pct"/>
            <w:vMerge w:val="restart"/>
            <w:vAlign w:val="center"/>
          </w:tcPr>
          <w:p>
            <w:pPr>
              <w:spacing w:line="360" w:lineRule="auto"/>
              <w:jc w:val="center"/>
              <w:rPr>
                <w:rFonts w:ascii="宋体" w:hAnsi="宋体" w:cs="宋体"/>
                <w:kern w:val="0"/>
                <w:szCs w:val="21"/>
              </w:rPr>
            </w:pPr>
            <w:r>
              <w:rPr>
                <w:rFonts w:hint="eastAsia" w:ascii="宋体" w:hAnsi="宋体" w:cs="宋体"/>
                <w:kern w:val="0"/>
                <w:szCs w:val="21"/>
              </w:rPr>
              <w:t>10</w:t>
            </w:r>
          </w:p>
          <w:p>
            <w:pPr>
              <w:spacing w:line="360" w:lineRule="auto"/>
              <w:jc w:val="center"/>
              <w:rPr>
                <w:rFonts w:ascii="宋体" w:hAnsi="宋体"/>
                <w:szCs w:val="21"/>
              </w:rPr>
            </w:pPr>
            <w:r>
              <w:rPr>
                <w:rFonts w:hint="eastAsia" w:ascii="宋体" w:hAnsi="宋体"/>
                <w:szCs w:val="21"/>
              </w:rPr>
              <w:t>11</w:t>
            </w:r>
          </w:p>
          <w:p>
            <w:pPr>
              <w:spacing w:line="360" w:lineRule="auto"/>
              <w:jc w:val="center"/>
              <w:rPr>
                <w:rFonts w:ascii="宋体" w:hAnsi="宋体"/>
                <w:szCs w:val="21"/>
              </w:rPr>
            </w:pPr>
            <w:r>
              <w:rPr>
                <w:rFonts w:hint="eastAsia" w:ascii="宋体" w:hAnsi="宋体"/>
                <w:szCs w:val="21"/>
              </w:rPr>
              <w:t>12</w:t>
            </w:r>
          </w:p>
          <w:p>
            <w:pPr>
              <w:spacing w:line="360" w:lineRule="auto"/>
              <w:jc w:val="center"/>
              <w:rPr>
                <w:rFonts w:ascii="宋体" w:hAnsi="宋体"/>
                <w:szCs w:val="21"/>
              </w:rPr>
            </w:pPr>
            <w:r>
              <w:rPr>
                <w:rFonts w:hint="eastAsia" w:ascii="宋体" w:hAnsi="宋体"/>
                <w:szCs w:val="21"/>
              </w:rPr>
              <w:t>13</w:t>
            </w:r>
          </w:p>
          <w:p>
            <w:pPr>
              <w:spacing w:line="360" w:lineRule="auto"/>
              <w:jc w:val="center"/>
              <w:rPr>
                <w:rFonts w:ascii="宋体" w:hAnsi="宋体"/>
                <w:szCs w:val="21"/>
              </w:rPr>
            </w:pPr>
            <w:r>
              <w:rPr>
                <w:rFonts w:hint="eastAsia" w:ascii="宋体" w:hAnsi="宋体"/>
                <w:szCs w:val="21"/>
              </w:rPr>
              <w:t>14</w:t>
            </w:r>
          </w:p>
          <w:p>
            <w:pPr>
              <w:spacing w:line="360" w:lineRule="auto"/>
              <w:jc w:val="center"/>
              <w:rPr>
                <w:rFonts w:ascii="宋体" w:hAnsi="宋体"/>
                <w:szCs w:val="21"/>
              </w:rPr>
            </w:pPr>
            <w:r>
              <w:rPr>
                <w:rFonts w:hint="eastAsia" w:ascii="宋体" w:hAnsi="宋体"/>
                <w:szCs w:val="21"/>
              </w:rPr>
              <w:t>15</w:t>
            </w: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00910</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 xml:space="preserve">网络经济与企业管理 </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continue"/>
          </w:tcPr>
          <w:p>
            <w:pPr>
              <w:spacing w:line="360" w:lineRule="auto"/>
              <w:rPr>
                <w:rFonts w:ascii="宋体" w:hAnsi="宋体"/>
                <w:szCs w:val="21"/>
              </w:rPr>
            </w:pPr>
          </w:p>
        </w:tc>
        <w:tc>
          <w:tcPr>
            <w:tcW w:w="426" w:type="pct"/>
            <w:vMerge w:val="continue"/>
            <w:shd w:val="clear" w:color="auto" w:fill="auto"/>
          </w:tcPr>
          <w:p>
            <w:pPr>
              <w:spacing w:line="360" w:lineRule="auto"/>
              <w:ind w:firstLine="210" w:firstLineChars="100"/>
              <w:rPr>
                <w:rFonts w:ascii="宋体" w:hAnsi="宋体"/>
                <w:szCs w:val="21"/>
              </w:rPr>
            </w:pP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04737 /04738</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C++程序设计 （含实）</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6（含实2）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continue"/>
          </w:tcPr>
          <w:p>
            <w:pPr>
              <w:spacing w:line="360" w:lineRule="auto"/>
              <w:rPr>
                <w:rFonts w:ascii="宋体" w:hAnsi="宋体"/>
                <w:szCs w:val="21"/>
              </w:rPr>
            </w:pPr>
          </w:p>
        </w:tc>
        <w:tc>
          <w:tcPr>
            <w:tcW w:w="426" w:type="pct"/>
            <w:vMerge w:val="continue"/>
            <w:shd w:val="clear" w:color="auto" w:fill="auto"/>
          </w:tcPr>
          <w:p>
            <w:pPr>
              <w:spacing w:line="360" w:lineRule="auto"/>
              <w:ind w:firstLine="210" w:firstLineChars="100"/>
              <w:rPr>
                <w:rFonts w:ascii="宋体" w:hAnsi="宋体"/>
                <w:szCs w:val="21"/>
              </w:rPr>
            </w:pP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02375</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 xml:space="preserve">运筹学基础 </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continue"/>
          </w:tcPr>
          <w:p>
            <w:pPr>
              <w:spacing w:line="360" w:lineRule="auto"/>
              <w:rPr>
                <w:rFonts w:ascii="宋体" w:hAnsi="宋体"/>
                <w:szCs w:val="21"/>
              </w:rPr>
            </w:pPr>
          </w:p>
        </w:tc>
        <w:tc>
          <w:tcPr>
            <w:tcW w:w="426" w:type="pct"/>
            <w:vMerge w:val="continue"/>
            <w:shd w:val="clear" w:color="auto" w:fill="auto"/>
          </w:tcPr>
          <w:p>
            <w:pPr>
              <w:spacing w:line="360" w:lineRule="auto"/>
              <w:ind w:firstLine="210" w:firstLineChars="100"/>
              <w:rPr>
                <w:rFonts w:ascii="宋体" w:hAnsi="宋体"/>
                <w:szCs w:val="21"/>
              </w:rPr>
            </w:pP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02323</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 xml:space="preserve">操作系统概论 </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continue"/>
          </w:tcPr>
          <w:p>
            <w:pPr>
              <w:spacing w:line="360" w:lineRule="auto"/>
              <w:rPr>
                <w:rFonts w:ascii="宋体" w:hAnsi="宋体"/>
                <w:szCs w:val="21"/>
              </w:rPr>
            </w:pPr>
          </w:p>
        </w:tc>
        <w:tc>
          <w:tcPr>
            <w:tcW w:w="426" w:type="pct"/>
            <w:vMerge w:val="continue"/>
            <w:shd w:val="clear" w:color="auto" w:fill="auto"/>
          </w:tcPr>
          <w:p>
            <w:pPr>
              <w:spacing w:line="360" w:lineRule="auto"/>
              <w:ind w:firstLine="210" w:firstLineChars="100"/>
              <w:rPr>
                <w:rFonts w:ascii="宋体" w:hAnsi="宋体"/>
                <w:szCs w:val="21"/>
              </w:rPr>
            </w:pP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04741</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 xml:space="preserve">计算机网络原理 </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29" w:type="pct"/>
            <w:vMerge w:val="continue"/>
          </w:tcPr>
          <w:p>
            <w:pPr>
              <w:spacing w:line="360" w:lineRule="auto"/>
              <w:ind w:firstLine="315" w:firstLineChars="150"/>
              <w:rPr>
                <w:rFonts w:ascii="宋体" w:hAnsi="宋体"/>
                <w:szCs w:val="21"/>
              </w:rPr>
            </w:pPr>
          </w:p>
        </w:tc>
        <w:tc>
          <w:tcPr>
            <w:tcW w:w="426" w:type="pct"/>
            <w:vMerge w:val="continue"/>
            <w:shd w:val="clear" w:color="auto" w:fill="auto"/>
          </w:tcPr>
          <w:p>
            <w:pPr>
              <w:spacing w:line="360" w:lineRule="auto"/>
              <w:ind w:firstLine="210" w:firstLineChars="100"/>
              <w:rPr>
                <w:rFonts w:ascii="宋体" w:hAnsi="宋体"/>
                <w:szCs w:val="21"/>
              </w:rPr>
            </w:pPr>
          </w:p>
        </w:tc>
        <w:tc>
          <w:tcPr>
            <w:tcW w:w="936" w:type="pct"/>
            <w:vAlign w:val="center"/>
          </w:tcPr>
          <w:p>
            <w:pPr>
              <w:widowControl/>
              <w:jc w:val="center"/>
              <w:rPr>
                <w:rFonts w:ascii="宋体" w:hAnsi="宋体" w:cs="宋体"/>
                <w:kern w:val="0"/>
                <w:szCs w:val="21"/>
              </w:rPr>
            </w:pPr>
            <w:r>
              <w:rPr>
                <w:rFonts w:hint="eastAsia" w:ascii="宋体" w:hAnsi="宋体" w:cs="宋体"/>
                <w:kern w:val="0"/>
                <w:szCs w:val="21"/>
              </w:rPr>
              <w:t>02628</w:t>
            </w:r>
          </w:p>
        </w:tc>
        <w:tc>
          <w:tcPr>
            <w:tcW w:w="1788" w:type="pct"/>
            <w:vAlign w:val="center"/>
          </w:tcPr>
          <w:p>
            <w:pPr>
              <w:widowControl/>
              <w:jc w:val="left"/>
              <w:rPr>
                <w:rFonts w:ascii="宋体" w:hAnsi="宋体" w:cs="宋体"/>
                <w:kern w:val="0"/>
                <w:szCs w:val="21"/>
              </w:rPr>
            </w:pPr>
            <w:r>
              <w:rPr>
                <w:rFonts w:hint="eastAsia" w:ascii="宋体" w:hAnsi="宋体" w:cs="宋体"/>
                <w:kern w:val="0"/>
                <w:szCs w:val="21"/>
              </w:rPr>
              <w:t xml:space="preserve">管理经济学 </w:t>
            </w:r>
          </w:p>
        </w:tc>
        <w:tc>
          <w:tcPr>
            <w:tcW w:w="721" w:type="pct"/>
            <w:vAlign w:val="center"/>
          </w:tcPr>
          <w:p>
            <w:pPr>
              <w:widowControl/>
              <w:jc w:val="left"/>
              <w:rPr>
                <w:rFonts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79" w:type="pct"/>
            <w:gridSpan w:val="4"/>
            <w:vAlign w:val="center"/>
          </w:tcPr>
          <w:p>
            <w:pPr>
              <w:jc w:val="center"/>
              <w:rPr>
                <w:rFonts w:ascii="宋体" w:hAnsi="宋体"/>
                <w:szCs w:val="21"/>
              </w:rPr>
            </w:pPr>
            <w:r>
              <w:rPr>
                <w:rFonts w:hint="eastAsia" w:ascii="宋体" w:hAnsi="宋体"/>
                <w:szCs w:val="21"/>
              </w:rPr>
              <w:t>总计学分</w:t>
            </w:r>
          </w:p>
        </w:tc>
        <w:tc>
          <w:tcPr>
            <w:tcW w:w="721" w:type="pct"/>
            <w:vAlign w:val="center"/>
          </w:tcPr>
          <w:p>
            <w:pPr>
              <w:jc w:val="left"/>
              <w:rPr>
                <w:rFonts w:ascii="宋体" w:hAnsi="宋体"/>
                <w:szCs w:val="21"/>
              </w:rPr>
            </w:pPr>
            <w:r>
              <w:rPr>
                <w:rFonts w:hint="eastAsia" w:ascii="宋体" w:hAnsi="宋体"/>
                <w:szCs w:val="21"/>
              </w:rPr>
              <w:t>74</w:t>
            </w:r>
          </w:p>
        </w:tc>
      </w:tr>
    </w:tbl>
    <w:p>
      <w:pPr>
        <w:spacing w:after="60" w:line="320" w:lineRule="exact"/>
        <w:rPr>
          <w:rFonts w:ascii="宋体" w:hAnsi="宋体"/>
        </w:rPr>
      </w:pPr>
      <w:r>
        <w:rPr>
          <w:rFonts w:hint="eastAsia" w:ascii="宋体" w:hAnsi="宋体"/>
        </w:rPr>
        <w:t>说明：</w:t>
      </w:r>
    </w:p>
    <w:p>
      <w:pPr>
        <w:spacing w:after="60" w:line="320" w:lineRule="exact"/>
        <w:ind w:firstLine="420" w:firstLineChars="200"/>
        <w:rPr>
          <w:rFonts w:ascii="宋体" w:hAnsi="宋体"/>
          <w:szCs w:val="21"/>
        </w:rPr>
      </w:pPr>
      <w:r>
        <w:rPr>
          <w:rFonts w:hint="eastAsia" w:ascii="宋体" w:hAnsi="宋体"/>
        </w:rPr>
        <w:t>1.“</w:t>
      </w:r>
      <w:r>
        <w:rPr>
          <w:rFonts w:hint="eastAsia" w:ascii="宋体" w:hAnsi="宋体"/>
          <w:szCs w:val="21"/>
        </w:rPr>
        <w:t>00015英语（二）”参加全国英语等级考试（PETS）三级或以上笔试。考生可不考“英语（二）”，但须在其他专科起点本科专业中选考不低于14学分的若干专业课程。不考英语（二）者，不授予学士学位。</w:t>
      </w:r>
    </w:p>
    <w:p>
      <w:pPr>
        <w:spacing w:after="60" w:line="320" w:lineRule="exact"/>
        <w:ind w:firstLine="420" w:firstLineChars="200"/>
        <w:rPr>
          <w:rFonts w:ascii="宋体" w:hAnsi="宋体"/>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选修课程，可在推荐选修课程中选考，也可在我省现行开考所有专科起点本科专业中选考与本专业核心课程不同的课程，课程门数不少于6门，学分不低于28学分，其中实践课程认定学分不超过2学分。</w:t>
      </w:r>
    </w:p>
    <w:p>
      <w:pPr>
        <w:spacing w:after="60" w:line="320" w:lineRule="exact"/>
        <w:ind w:firstLine="420" w:firstLineChars="200"/>
        <w:rPr>
          <w:rFonts w:ascii="宋体" w:hAnsi="宋体" w:cs="宋体"/>
          <w:color w:val="000000"/>
          <w:szCs w:val="21"/>
        </w:rPr>
      </w:pPr>
    </w:p>
    <w:p>
      <w:pPr>
        <w:widowControl/>
        <w:jc w:val="center"/>
        <w:rPr>
          <w:rFonts w:ascii="宋体" w:hAnsi="宋体" w:cs="宋体"/>
          <w:b/>
          <w:bCs/>
          <w:color w:val="000000"/>
          <w:kern w:val="0"/>
          <w:sz w:val="18"/>
          <w:szCs w:val="18"/>
        </w:rPr>
      </w:pPr>
    </w:p>
    <w:p>
      <w:pPr>
        <w:ind w:left="315" w:leftChars="150" w:firstLine="516" w:firstLineChars="246"/>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高等教育自学考试计算机及应用（本科） 专业计划</w:t>
      </w:r>
    </w:p>
    <w:p>
      <w:pPr>
        <w:ind w:firstLine="1260" w:firstLineChars="450"/>
        <w:rPr>
          <w:rFonts w:ascii="仿宋_GB2312" w:hAnsi="宋体" w:eastAsia="仿宋_GB2312"/>
          <w:sz w:val="28"/>
          <w:szCs w:val="28"/>
        </w:rPr>
      </w:pPr>
      <w:r>
        <w:rPr>
          <w:rFonts w:hint="eastAsia" w:ascii="仿宋_GB2312" w:hAnsi="宋体" w:eastAsia="仿宋_GB2312"/>
          <w:sz w:val="28"/>
          <w:szCs w:val="28"/>
        </w:rPr>
        <w:t>主考学校：浙江工业大学   专业代码：</w:t>
      </w:r>
      <w:r>
        <w:rPr>
          <w:rFonts w:hint="eastAsia" w:ascii="仿宋_GB2312" w:hAnsi="宋体" w:eastAsia="仿宋_GB2312" w:cs="宋体"/>
          <w:bCs/>
          <w:color w:val="000000"/>
          <w:kern w:val="0"/>
          <w:sz w:val="28"/>
          <w:szCs w:val="28"/>
        </w:rPr>
        <w:t>1080702</w:t>
      </w:r>
    </w:p>
    <w:tbl>
      <w:tblPr>
        <w:tblStyle w:val="10"/>
        <w:tblW w:w="4916" w:type="pct"/>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751"/>
        <w:gridCol w:w="1646"/>
        <w:gridCol w:w="3261"/>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2" w:type="pct"/>
            <w:vAlign w:val="center"/>
          </w:tcPr>
          <w:p>
            <w:pPr>
              <w:spacing w:line="300" w:lineRule="exact"/>
              <w:jc w:val="center"/>
              <w:rPr>
                <w:rFonts w:ascii="宋体" w:hAnsi="宋体"/>
                <w:szCs w:val="21"/>
              </w:rPr>
            </w:pPr>
            <w:r>
              <w:rPr>
                <w:rFonts w:hint="eastAsia" w:ascii="宋体" w:hAnsi="宋体"/>
                <w:szCs w:val="21"/>
              </w:rPr>
              <w:t>课程类型</w:t>
            </w:r>
          </w:p>
        </w:tc>
        <w:tc>
          <w:tcPr>
            <w:tcW w:w="424" w:type="pct"/>
            <w:vAlign w:val="center"/>
          </w:tcPr>
          <w:p>
            <w:pPr>
              <w:spacing w:line="300" w:lineRule="exact"/>
              <w:rPr>
                <w:rFonts w:ascii="宋体" w:hAnsi="宋体"/>
                <w:szCs w:val="21"/>
              </w:rPr>
            </w:pPr>
            <w:r>
              <w:rPr>
                <w:rFonts w:hint="eastAsia" w:ascii="宋体" w:hAnsi="宋体"/>
                <w:szCs w:val="21"/>
              </w:rPr>
              <w:t>序号</w:t>
            </w:r>
          </w:p>
        </w:tc>
        <w:tc>
          <w:tcPr>
            <w:tcW w:w="930" w:type="pct"/>
            <w:vAlign w:val="center"/>
          </w:tcPr>
          <w:p>
            <w:pPr>
              <w:spacing w:line="300" w:lineRule="exact"/>
              <w:ind w:firstLine="210" w:firstLineChars="100"/>
              <w:rPr>
                <w:rFonts w:ascii="宋体" w:hAnsi="宋体"/>
                <w:szCs w:val="21"/>
              </w:rPr>
            </w:pPr>
            <w:r>
              <w:rPr>
                <w:rFonts w:hint="eastAsia" w:ascii="宋体" w:hAnsi="宋体"/>
                <w:szCs w:val="21"/>
              </w:rPr>
              <w:t>课程代码</w:t>
            </w:r>
          </w:p>
        </w:tc>
        <w:tc>
          <w:tcPr>
            <w:tcW w:w="1842" w:type="pct"/>
            <w:vAlign w:val="center"/>
          </w:tcPr>
          <w:p>
            <w:pPr>
              <w:spacing w:line="300" w:lineRule="exact"/>
              <w:ind w:firstLine="630" w:firstLineChars="300"/>
              <w:rPr>
                <w:rFonts w:ascii="宋体" w:hAnsi="宋体"/>
                <w:szCs w:val="21"/>
              </w:rPr>
            </w:pPr>
            <w:r>
              <w:rPr>
                <w:rFonts w:hint="eastAsia" w:ascii="宋体" w:hAnsi="宋体"/>
                <w:szCs w:val="21"/>
              </w:rPr>
              <w:t>课 程 名 称</w:t>
            </w:r>
          </w:p>
        </w:tc>
        <w:tc>
          <w:tcPr>
            <w:tcW w:w="682" w:type="pct"/>
            <w:vAlign w:val="center"/>
          </w:tcPr>
          <w:p>
            <w:pPr>
              <w:spacing w:line="300" w:lineRule="exact"/>
              <w:ind w:firstLine="210" w:firstLineChars="100"/>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2" w:type="pct"/>
            <w:vMerge w:val="restart"/>
            <w:vAlign w:val="center"/>
          </w:tcPr>
          <w:p>
            <w:pPr>
              <w:spacing w:line="300" w:lineRule="exact"/>
              <w:jc w:val="center"/>
              <w:rPr>
                <w:rFonts w:ascii="宋体" w:hAnsi="宋体"/>
                <w:szCs w:val="21"/>
              </w:rPr>
            </w:pPr>
            <w:r>
              <w:rPr>
                <w:rFonts w:hint="eastAsia" w:ascii="宋体" w:hAnsi="宋体"/>
                <w:szCs w:val="21"/>
              </w:rPr>
              <w:t>公共基础课程</w:t>
            </w:r>
          </w:p>
        </w:tc>
        <w:tc>
          <w:tcPr>
            <w:tcW w:w="424"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1</w:t>
            </w: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03708</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中国近现代史纲要 </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1122" w:type="pct"/>
            <w:vMerge w:val="continue"/>
            <w:vAlign w:val="center"/>
          </w:tcPr>
          <w:p>
            <w:pPr>
              <w:spacing w:line="300" w:lineRule="exact"/>
              <w:jc w:val="center"/>
              <w:rPr>
                <w:rFonts w:ascii="宋体" w:hAnsi="宋体"/>
                <w:szCs w:val="21"/>
              </w:rPr>
            </w:pPr>
          </w:p>
        </w:tc>
        <w:tc>
          <w:tcPr>
            <w:tcW w:w="424"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2</w:t>
            </w: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03709</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马克思主义基本原理概论 </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2" w:type="pct"/>
            <w:vMerge w:val="continue"/>
            <w:vAlign w:val="center"/>
          </w:tcPr>
          <w:p>
            <w:pPr>
              <w:spacing w:line="300" w:lineRule="exact"/>
              <w:jc w:val="center"/>
              <w:rPr>
                <w:rFonts w:ascii="宋体" w:hAnsi="宋体"/>
                <w:szCs w:val="21"/>
              </w:rPr>
            </w:pPr>
          </w:p>
        </w:tc>
        <w:tc>
          <w:tcPr>
            <w:tcW w:w="424" w:type="pct"/>
            <w:vAlign w:val="center"/>
          </w:tcPr>
          <w:p>
            <w:pPr>
              <w:spacing w:line="300" w:lineRule="exact"/>
              <w:jc w:val="center"/>
              <w:rPr>
                <w:rFonts w:ascii="宋体" w:hAnsi="宋体"/>
                <w:szCs w:val="21"/>
              </w:rPr>
            </w:pPr>
            <w:r>
              <w:rPr>
                <w:rFonts w:hint="eastAsia" w:ascii="宋体" w:hAnsi="宋体"/>
                <w:szCs w:val="21"/>
              </w:rPr>
              <w:t>3</w:t>
            </w: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00023</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高等数学（工本） </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1122" w:type="pct"/>
            <w:vMerge w:val="restart"/>
            <w:vAlign w:val="center"/>
          </w:tcPr>
          <w:p>
            <w:pPr>
              <w:spacing w:line="300" w:lineRule="exact"/>
              <w:jc w:val="center"/>
              <w:rPr>
                <w:rFonts w:ascii="宋体" w:hAnsi="宋体"/>
                <w:szCs w:val="21"/>
              </w:rPr>
            </w:pPr>
            <w:r>
              <w:rPr>
                <w:rFonts w:hint="eastAsia" w:ascii="宋体" w:hAnsi="宋体"/>
                <w:szCs w:val="21"/>
              </w:rPr>
              <w:t>核心课程</w:t>
            </w:r>
          </w:p>
        </w:tc>
        <w:tc>
          <w:tcPr>
            <w:tcW w:w="424" w:type="pct"/>
            <w:vAlign w:val="center"/>
          </w:tcPr>
          <w:p>
            <w:pPr>
              <w:spacing w:line="300" w:lineRule="exact"/>
              <w:jc w:val="center"/>
              <w:rPr>
                <w:rFonts w:ascii="宋体" w:hAnsi="宋体"/>
                <w:szCs w:val="21"/>
              </w:rPr>
            </w:pPr>
            <w:r>
              <w:rPr>
                <w:rFonts w:hint="eastAsia" w:ascii="宋体" w:hAnsi="宋体"/>
                <w:szCs w:val="21"/>
              </w:rPr>
              <w:t>4</w:t>
            </w: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04747 /04748</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JAVA语言程序设计（一）（含实）</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4（含实1）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2" w:type="pct"/>
            <w:vMerge w:val="continue"/>
            <w:vAlign w:val="center"/>
          </w:tcPr>
          <w:p>
            <w:pPr>
              <w:spacing w:line="300" w:lineRule="exact"/>
              <w:jc w:val="center"/>
              <w:rPr>
                <w:rFonts w:ascii="宋体" w:hAnsi="宋体"/>
                <w:szCs w:val="21"/>
              </w:rPr>
            </w:pPr>
          </w:p>
        </w:tc>
        <w:tc>
          <w:tcPr>
            <w:tcW w:w="424" w:type="pct"/>
            <w:vAlign w:val="center"/>
          </w:tcPr>
          <w:p>
            <w:pPr>
              <w:spacing w:line="300" w:lineRule="exact"/>
              <w:jc w:val="center"/>
              <w:rPr>
                <w:rFonts w:ascii="宋体" w:hAnsi="宋体"/>
                <w:szCs w:val="21"/>
              </w:rPr>
            </w:pPr>
            <w:r>
              <w:rPr>
                <w:rFonts w:hint="eastAsia" w:ascii="宋体" w:hAnsi="宋体"/>
                <w:szCs w:val="21"/>
              </w:rPr>
              <w:t>5</w:t>
            </w: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04737 /04738</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C++程序设计 （含实）</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6（含实2）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2" w:type="pct"/>
            <w:vMerge w:val="continue"/>
            <w:vAlign w:val="center"/>
          </w:tcPr>
          <w:p>
            <w:pPr>
              <w:spacing w:line="300" w:lineRule="exact"/>
              <w:ind w:firstLine="315" w:firstLineChars="150"/>
              <w:jc w:val="center"/>
              <w:rPr>
                <w:rFonts w:ascii="宋体" w:hAnsi="宋体"/>
                <w:szCs w:val="21"/>
              </w:rPr>
            </w:pPr>
          </w:p>
        </w:tc>
        <w:tc>
          <w:tcPr>
            <w:tcW w:w="424" w:type="pct"/>
            <w:vAlign w:val="center"/>
          </w:tcPr>
          <w:p>
            <w:pPr>
              <w:spacing w:line="300" w:lineRule="exact"/>
              <w:jc w:val="center"/>
              <w:rPr>
                <w:rFonts w:ascii="宋体" w:hAnsi="宋体"/>
                <w:szCs w:val="21"/>
              </w:rPr>
            </w:pPr>
            <w:r>
              <w:rPr>
                <w:rFonts w:hint="eastAsia" w:ascii="宋体" w:hAnsi="宋体"/>
                <w:szCs w:val="21"/>
              </w:rPr>
              <w:t>6</w:t>
            </w:r>
          </w:p>
          <w:p>
            <w:pPr>
              <w:spacing w:line="300" w:lineRule="exact"/>
              <w:ind w:firstLine="210" w:firstLineChars="100"/>
              <w:jc w:val="center"/>
              <w:rPr>
                <w:rFonts w:ascii="宋体" w:hAnsi="宋体"/>
                <w:szCs w:val="21"/>
              </w:rPr>
            </w:pP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02331 /04734</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数据结构 （含实）</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5（含实2）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2" w:type="pct"/>
            <w:vMerge w:val="continue"/>
            <w:vAlign w:val="center"/>
          </w:tcPr>
          <w:p>
            <w:pPr>
              <w:spacing w:line="300" w:lineRule="exact"/>
              <w:ind w:firstLine="315" w:firstLineChars="150"/>
              <w:jc w:val="center"/>
              <w:rPr>
                <w:rFonts w:ascii="宋体" w:hAnsi="宋体"/>
                <w:szCs w:val="21"/>
              </w:rPr>
            </w:pPr>
          </w:p>
        </w:tc>
        <w:tc>
          <w:tcPr>
            <w:tcW w:w="424" w:type="pct"/>
            <w:vAlign w:val="center"/>
          </w:tcPr>
          <w:p>
            <w:pPr>
              <w:spacing w:line="300" w:lineRule="exact"/>
              <w:jc w:val="center"/>
              <w:rPr>
                <w:rFonts w:ascii="宋体" w:hAnsi="宋体"/>
                <w:szCs w:val="21"/>
              </w:rPr>
            </w:pPr>
            <w:r>
              <w:rPr>
                <w:rFonts w:hint="eastAsia" w:ascii="宋体" w:hAnsi="宋体"/>
                <w:szCs w:val="21"/>
              </w:rPr>
              <w:t>7</w:t>
            </w: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04735 /04736</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数据库系统原理 （含实）</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6（含实2）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2" w:type="pct"/>
            <w:vMerge w:val="continue"/>
            <w:vAlign w:val="center"/>
          </w:tcPr>
          <w:p>
            <w:pPr>
              <w:spacing w:line="300" w:lineRule="exact"/>
              <w:ind w:firstLine="315" w:firstLineChars="150"/>
              <w:jc w:val="center"/>
              <w:rPr>
                <w:rFonts w:ascii="宋体" w:hAnsi="宋体"/>
                <w:szCs w:val="21"/>
              </w:rPr>
            </w:pPr>
          </w:p>
        </w:tc>
        <w:tc>
          <w:tcPr>
            <w:tcW w:w="424" w:type="pct"/>
            <w:vAlign w:val="center"/>
          </w:tcPr>
          <w:p>
            <w:pPr>
              <w:spacing w:line="300" w:lineRule="exact"/>
              <w:jc w:val="center"/>
              <w:rPr>
                <w:rFonts w:ascii="宋体" w:hAnsi="宋体"/>
                <w:szCs w:val="21"/>
              </w:rPr>
            </w:pPr>
            <w:r>
              <w:rPr>
                <w:rFonts w:hint="eastAsia" w:ascii="宋体" w:hAnsi="宋体"/>
                <w:szCs w:val="21"/>
              </w:rPr>
              <w:t>8</w:t>
            </w: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02325</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计算机系统结构 </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2" w:type="pct"/>
            <w:vMerge w:val="continue"/>
            <w:vAlign w:val="center"/>
          </w:tcPr>
          <w:p>
            <w:pPr>
              <w:spacing w:line="300" w:lineRule="exact"/>
              <w:ind w:firstLine="315" w:firstLineChars="150"/>
              <w:jc w:val="center"/>
              <w:rPr>
                <w:rFonts w:ascii="宋体" w:hAnsi="宋体"/>
                <w:szCs w:val="21"/>
              </w:rPr>
            </w:pPr>
          </w:p>
        </w:tc>
        <w:tc>
          <w:tcPr>
            <w:tcW w:w="424" w:type="pct"/>
            <w:vAlign w:val="center"/>
          </w:tcPr>
          <w:p>
            <w:pPr>
              <w:spacing w:line="300" w:lineRule="exact"/>
              <w:jc w:val="center"/>
              <w:rPr>
                <w:rFonts w:ascii="宋体" w:hAnsi="宋体"/>
                <w:szCs w:val="21"/>
              </w:rPr>
            </w:pPr>
            <w:r>
              <w:rPr>
                <w:rFonts w:hint="eastAsia" w:ascii="宋体" w:hAnsi="宋体"/>
                <w:szCs w:val="21"/>
              </w:rPr>
              <w:t>9</w:t>
            </w: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02326 /02327</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操作系统 （含实）</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5（含实1）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2" w:type="pct"/>
            <w:vMerge w:val="continue"/>
            <w:vAlign w:val="center"/>
          </w:tcPr>
          <w:p>
            <w:pPr>
              <w:spacing w:line="300" w:lineRule="exact"/>
              <w:ind w:firstLine="315" w:firstLineChars="150"/>
              <w:jc w:val="center"/>
              <w:rPr>
                <w:rFonts w:ascii="宋体" w:hAnsi="宋体"/>
                <w:szCs w:val="21"/>
              </w:rPr>
            </w:pPr>
          </w:p>
        </w:tc>
        <w:tc>
          <w:tcPr>
            <w:tcW w:w="424" w:type="pct"/>
            <w:vAlign w:val="center"/>
          </w:tcPr>
          <w:p>
            <w:pPr>
              <w:spacing w:line="300" w:lineRule="exact"/>
              <w:jc w:val="center"/>
              <w:rPr>
                <w:rFonts w:ascii="宋体" w:hAnsi="宋体"/>
                <w:szCs w:val="21"/>
              </w:rPr>
            </w:pPr>
            <w:r>
              <w:rPr>
                <w:rFonts w:hint="eastAsia" w:ascii="宋体" w:hAnsi="宋体"/>
                <w:szCs w:val="21"/>
              </w:rPr>
              <w:t>10</w:t>
            </w: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02333 /02334</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软件工程 （含实）</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4（含实1）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2" w:type="pct"/>
            <w:vMerge w:val="continue"/>
            <w:vAlign w:val="center"/>
          </w:tcPr>
          <w:p>
            <w:pPr>
              <w:spacing w:line="300" w:lineRule="exact"/>
              <w:ind w:firstLine="315" w:firstLineChars="150"/>
              <w:jc w:val="center"/>
              <w:rPr>
                <w:rFonts w:ascii="宋体" w:hAnsi="宋体"/>
                <w:szCs w:val="21"/>
              </w:rPr>
            </w:pPr>
          </w:p>
        </w:tc>
        <w:tc>
          <w:tcPr>
            <w:tcW w:w="424" w:type="pct"/>
            <w:vAlign w:val="center"/>
          </w:tcPr>
          <w:p>
            <w:pPr>
              <w:spacing w:line="300" w:lineRule="exact"/>
              <w:jc w:val="center"/>
              <w:rPr>
                <w:rFonts w:ascii="宋体" w:hAnsi="宋体"/>
                <w:szCs w:val="21"/>
              </w:rPr>
            </w:pPr>
            <w:r>
              <w:rPr>
                <w:rFonts w:hint="eastAsia" w:ascii="宋体" w:hAnsi="宋体"/>
                <w:szCs w:val="21"/>
              </w:rPr>
              <w:t>11</w:t>
            </w: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04741</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计算机网络原理 </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2" w:type="pct"/>
            <w:vMerge w:val="continue"/>
            <w:vAlign w:val="center"/>
          </w:tcPr>
          <w:p>
            <w:pPr>
              <w:spacing w:line="300" w:lineRule="exact"/>
              <w:ind w:firstLine="315" w:firstLineChars="150"/>
              <w:jc w:val="center"/>
              <w:rPr>
                <w:rFonts w:ascii="宋体" w:hAnsi="宋体"/>
                <w:szCs w:val="21"/>
              </w:rPr>
            </w:pPr>
          </w:p>
        </w:tc>
        <w:tc>
          <w:tcPr>
            <w:tcW w:w="424" w:type="pct"/>
            <w:vAlign w:val="center"/>
          </w:tcPr>
          <w:p>
            <w:pPr>
              <w:spacing w:line="300" w:lineRule="exact"/>
              <w:jc w:val="center"/>
              <w:rPr>
                <w:rFonts w:ascii="宋体" w:hAnsi="宋体"/>
                <w:szCs w:val="21"/>
              </w:rPr>
            </w:pPr>
            <w:r>
              <w:rPr>
                <w:rFonts w:hint="eastAsia" w:ascii="宋体" w:hAnsi="宋体"/>
                <w:szCs w:val="21"/>
              </w:rPr>
              <w:t>12</w:t>
            </w: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21030</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计算机及应用本科毕业设计 </w:t>
            </w:r>
          </w:p>
        </w:tc>
        <w:tc>
          <w:tcPr>
            <w:tcW w:w="682" w:type="pct"/>
            <w:vAlign w:val="center"/>
          </w:tcPr>
          <w:p>
            <w:pPr>
              <w:spacing w:line="300" w:lineRule="exact"/>
              <w:rPr>
                <w:rFonts w:ascii="宋体" w:hAnsi="宋体" w:cs="宋体"/>
                <w:kern w:val="0"/>
                <w:szCs w:val="21"/>
              </w:rPr>
            </w:pPr>
            <w:r>
              <w:rPr>
                <w:rFonts w:hint="eastAsia" w:ascii="宋体" w:hAnsi="宋体" w:cs="宋体"/>
                <w:kern w:val="0"/>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122" w:type="pct"/>
            <w:vMerge w:val="restart"/>
            <w:vAlign w:val="center"/>
          </w:tcPr>
          <w:p>
            <w:pPr>
              <w:spacing w:line="300" w:lineRule="exact"/>
              <w:jc w:val="center"/>
              <w:rPr>
                <w:rFonts w:ascii="宋体" w:hAnsi="宋体"/>
                <w:szCs w:val="21"/>
              </w:rPr>
            </w:pPr>
            <w:r>
              <w:rPr>
                <w:rFonts w:hint="eastAsia" w:ascii="宋体" w:hAnsi="宋体"/>
                <w:szCs w:val="21"/>
              </w:rPr>
              <w:t>选修课程</w:t>
            </w:r>
          </w:p>
        </w:tc>
        <w:tc>
          <w:tcPr>
            <w:tcW w:w="424" w:type="pct"/>
            <w:vMerge w:val="restart"/>
            <w:shd w:val="clear" w:color="auto" w:fill="auto"/>
            <w:vAlign w:val="center"/>
          </w:tcPr>
          <w:p>
            <w:pPr>
              <w:spacing w:line="300" w:lineRule="exact"/>
              <w:jc w:val="center"/>
              <w:rPr>
                <w:rFonts w:ascii="宋体" w:hAnsi="宋体"/>
                <w:szCs w:val="21"/>
              </w:rPr>
            </w:pPr>
            <w:r>
              <w:rPr>
                <w:rFonts w:hint="eastAsia" w:ascii="宋体" w:hAnsi="宋体"/>
                <w:szCs w:val="21"/>
              </w:rPr>
              <w:t>13</w:t>
            </w:r>
          </w:p>
          <w:p>
            <w:pPr>
              <w:spacing w:line="300" w:lineRule="exact"/>
              <w:jc w:val="center"/>
              <w:rPr>
                <w:rFonts w:ascii="宋体" w:hAnsi="宋体"/>
                <w:szCs w:val="21"/>
              </w:rPr>
            </w:pPr>
            <w:r>
              <w:rPr>
                <w:rFonts w:hint="eastAsia" w:ascii="宋体" w:hAnsi="宋体"/>
                <w:szCs w:val="21"/>
              </w:rPr>
              <w:t>14</w:t>
            </w:r>
          </w:p>
          <w:p>
            <w:pPr>
              <w:spacing w:line="300" w:lineRule="exact"/>
              <w:jc w:val="center"/>
              <w:rPr>
                <w:rFonts w:ascii="宋体" w:hAnsi="宋体"/>
                <w:szCs w:val="21"/>
              </w:rPr>
            </w:pPr>
            <w:r>
              <w:rPr>
                <w:rFonts w:hint="eastAsia" w:ascii="宋体" w:hAnsi="宋体"/>
                <w:szCs w:val="21"/>
              </w:rPr>
              <w:t>15</w:t>
            </w: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02197</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概率论与数理统计（二）</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trPr>
        <w:tc>
          <w:tcPr>
            <w:tcW w:w="1122" w:type="pct"/>
            <w:vMerge w:val="continue"/>
          </w:tcPr>
          <w:p>
            <w:pPr>
              <w:spacing w:line="300" w:lineRule="exact"/>
              <w:rPr>
                <w:rFonts w:ascii="宋体" w:hAnsi="宋体"/>
                <w:szCs w:val="21"/>
              </w:rPr>
            </w:pPr>
          </w:p>
        </w:tc>
        <w:tc>
          <w:tcPr>
            <w:tcW w:w="424" w:type="pct"/>
            <w:vMerge w:val="continue"/>
            <w:shd w:val="clear" w:color="auto" w:fill="auto"/>
            <w:vAlign w:val="center"/>
          </w:tcPr>
          <w:p>
            <w:pPr>
              <w:spacing w:line="300" w:lineRule="exact"/>
              <w:ind w:firstLine="210" w:firstLineChars="100"/>
              <w:jc w:val="center"/>
              <w:rPr>
                <w:rFonts w:ascii="宋体" w:hAnsi="宋体"/>
                <w:szCs w:val="21"/>
              </w:rPr>
            </w:pP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00015</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英语（二） </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122" w:type="pct"/>
            <w:vMerge w:val="continue"/>
          </w:tcPr>
          <w:p>
            <w:pPr>
              <w:spacing w:line="300" w:lineRule="exact"/>
              <w:rPr>
                <w:rFonts w:ascii="宋体" w:hAnsi="宋体"/>
                <w:szCs w:val="21"/>
              </w:rPr>
            </w:pPr>
          </w:p>
        </w:tc>
        <w:tc>
          <w:tcPr>
            <w:tcW w:w="424" w:type="pct"/>
            <w:vMerge w:val="continue"/>
            <w:shd w:val="clear" w:color="auto" w:fill="auto"/>
            <w:vAlign w:val="center"/>
          </w:tcPr>
          <w:p>
            <w:pPr>
              <w:spacing w:line="300" w:lineRule="exact"/>
              <w:ind w:firstLine="210" w:firstLineChars="100"/>
              <w:jc w:val="center"/>
              <w:rPr>
                <w:rFonts w:ascii="宋体" w:hAnsi="宋体"/>
                <w:szCs w:val="21"/>
              </w:rPr>
            </w:pPr>
          </w:p>
        </w:tc>
        <w:tc>
          <w:tcPr>
            <w:tcW w:w="930" w:type="pct"/>
            <w:vAlign w:val="center"/>
          </w:tcPr>
          <w:p>
            <w:pPr>
              <w:widowControl/>
              <w:spacing w:line="300" w:lineRule="exact"/>
              <w:jc w:val="center"/>
              <w:rPr>
                <w:rFonts w:ascii="宋体" w:hAnsi="宋体" w:cs="宋体"/>
                <w:kern w:val="0"/>
                <w:szCs w:val="21"/>
              </w:rPr>
            </w:pPr>
            <w:r>
              <w:rPr>
                <w:rFonts w:hint="eastAsia" w:ascii="宋体" w:hAnsi="宋体" w:cs="宋体"/>
                <w:kern w:val="0"/>
                <w:szCs w:val="21"/>
              </w:rPr>
              <w:t>02324</w:t>
            </w:r>
          </w:p>
        </w:tc>
        <w:tc>
          <w:tcPr>
            <w:tcW w:w="1842" w:type="pct"/>
            <w:vAlign w:val="center"/>
          </w:tcPr>
          <w:p>
            <w:pPr>
              <w:widowControl/>
              <w:spacing w:line="300" w:lineRule="exact"/>
              <w:rPr>
                <w:rFonts w:ascii="宋体" w:hAnsi="宋体" w:cs="宋体"/>
                <w:kern w:val="0"/>
                <w:szCs w:val="21"/>
              </w:rPr>
            </w:pPr>
            <w:r>
              <w:rPr>
                <w:rFonts w:hint="eastAsia" w:ascii="宋体" w:hAnsi="宋体" w:cs="宋体"/>
                <w:kern w:val="0"/>
                <w:szCs w:val="21"/>
              </w:rPr>
              <w:t xml:space="preserve">离散数学 </w:t>
            </w:r>
          </w:p>
        </w:tc>
        <w:tc>
          <w:tcPr>
            <w:tcW w:w="682" w:type="pct"/>
            <w:vAlign w:val="center"/>
          </w:tcPr>
          <w:p>
            <w:pPr>
              <w:widowControl/>
              <w:spacing w:line="300" w:lineRule="exact"/>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4318" w:type="pct"/>
            <w:gridSpan w:val="4"/>
            <w:vAlign w:val="center"/>
          </w:tcPr>
          <w:p>
            <w:pPr>
              <w:spacing w:line="300" w:lineRule="exact"/>
              <w:jc w:val="center"/>
              <w:rPr>
                <w:rFonts w:ascii="宋体" w:hAnsi="宋体"/>
                <w:szCs w:val="21"/>
              </w:rPr>
            </w:pPr>
            <w:r>
              <w:rPr>
                <w:rFonts w:hint="eastAsia" w:ascii="宋体" w:hAnsi="宋体"/>
                <w:szCs w:val="21"/>
              </w:rPr>
              <w:t>总计学分</w:t>
            </w:r>
          </w:p>
        </w:tc>
        <w:tc>
          <w:tcPr>
            <w:tcW w:w="682" w:type="pct"/>
            <w:vAlign w:val="center"/>
          </w:tcPr>
          <w:p>
            <w:pPr>
              <w:spacing w:line="300" w:lineRule="exact"/>
              <w:jc w:val="center"/>
              <w:rPr>
                <w:rFonts w:ascii="宋体" w:hAnsi="宋体"/>
                <w:szCs w:val="21"/>
              </w:rPr>
            </w:pPr>
            <w:r>
              <w:rPr>
                <w:rFonts w:hint="eastAsia" w:ascii="宋体" w:hAnsi="宋体"/>
                <w:szCs w:val="21"/>
              </w:rPr>
              <w:t>75</w:t>
            </w:r>
          </w:p>
        </w:tc>
      </w:tr>
    </w:tbl>
    <w:p>
      <w:pPr>
        <w:spacing w:after="60" w:line="320" w:lineRule="exact"/>
        <w:rPr>
          <w:rFonts w:ascii="宋体" w:hAnsi="宋体"/>
        </w:rPr>
      </w:pPr>
      <w:r>
        <w:rPr>
          <w:rFonts w:hint="eastAsia" w:ascii="宋体" w:hAnsi="宋体"/>
        </w:rPr>
        <w:t>说明：</w:t>
      </w:r>
    </w:p>
    <w:p>
      <w:pPr>
        <w:spacing w:after="60" w:line="320" w:lineRule="exact"/>
        <w:ind w:firstLine="420" w:firstLineChars="200"/>
        <w:rPr>
          <w:rFonts w:ascii="宋体" w:hAnsi="宋体"/>
          <w:szCs w:val="21"/>
        </w:rPr>
      </w:pPr>
      <w:r>
        <w:rPr>
          <w:rFonts w:hint="eastAsia" w:ascii="宋体" w:hAnsi="宋体"/>
          <w:szCs w:val="21"/>
        </w:rPr>
        <w:t>1.“00015英语（二）”参加全国英语等级考试（PETS）三级或以上笔试。不选考“英语（二）”的考生不授予学士学位。</w:t>
      </w:r>
    </w:p>
    <w:p>
      <w:pPr>
        <w:spacing w:after="60" w:line="320" w:lineRule="exact"/>
        <w:ind w:firstLine="420" w:firstLineChars="200"/>
        <w:rPr>
          <w:rFonts w:ascii="宋体" w:hAnsi="宋体"/>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选修课程，可在推荐选修课程中选考，也可在我省现行开考所有专科起点本科专业中选考与本专业核心课程不同的课程，课程门数不少于3门，学分不低于21学分。不得跨专业选修实践课。</w:t>
      </w:r>
    </w:p>
    <w:p>
      <w:pPr>
        <w:spacing w:line="320" w:lineRule="exact"/>
        <w:rPr>
          <w:rFonts w:ascii="宋体" w:hAnsi="宋体"/>
        </w:rPr>
      </w:pPr>
    </w:p>
    <w:p>
      <w:pPr>
        <w:jc w:val="center"/>
        <w:rPr>
          <w:rFonts w:ascii="方正小标宋简体" w:hAnsi="宋体" w:eastAsia="方正小标宋简体" w:cs="Courier New"/>
          <w:sz w:val="32"/>
          <w:szCs w:val="32"/>
        </w:rPr>
      </w:pPr>
      <w:r>
        <w:rPr>
          <w:rFonts w:ascii="宋体" w:hAnsi="宋体" w:cs="Courier New"/>
          <w:sz w:val="28"/>
          <w:szCs w:val="28"/>
        </w:rPr>
        <w:br w:type="page"/>
      </w:r>
      <w:r>
        <w:rPr>
          <w:rFonts w:hint="eastAsia" w:ascii="方正小标宋简体" w:hAnsi="宋体" w:eastAsia="方正小标宋简体" w:cs="Courier New"/>
          <w:sz w:val="32"/>
          <w:szCs w:val="32"/>
        </w:rPr>
        <w:t>高等教育自学考试建筑工程（本科） 专业计划</w:t>
      </w:r>
    </w:p>
    <w:p>
      <w:pPr>
        <w:jc w:val="center"/>
        <w:rPr>
          <w:rFonts w:ascii="仿宋_GB2312" w:hAnsi="宋体" w:eastAsia="仿宋_GB2312"/>
          <w:sz w:val="28"/>
          <w:szCs w:val="28"/>
        </w:rPr>
      </w:pPr>
      <w:r>
        <w:rPr>
          <w:rFonts w:hint="eastAsia" w:ascii="仿宋_GB2312" w:hAnsi="宋体" w:eastAsia="仿宋_GB2312"/>
          <w:sz w:val="28"/>
          <w:szCs w:val="28"/>
        </w:rPr>
        <w:t>主考学校：浙江大学      专业代码：1080806</w:t>
      </w:r>
    </w:p>
    <w:tbl>
      <w:tblPr>
        <w:tblStyle w:val="10"/>
        <w:tblW w:w="498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748"/>
        <w:gridCol w:w="1496"/>
        <w:gridCol w:w="3779"/>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Align w:val="center"/>
          </w:tcPr>
          <w:p>
            <w:pPr>
              <w:spacing w:line="360" w:lineRule="exact"/>
              <w:jc w:val="center"/>
              <w:rPr>
                <w:rFonts w:ascii="宋体" w:hAnsi="宋体"/>
                <w:szCs w:val="21"/>
              </w:rPr>
            </w:pPr>
            <w:r>
              <w:rPr>
                <w:rFonts w:hint="eastAsia" w:ascii="宋体" w:hAnsi="宋体"/>
                <w:szCs w:val="21"/>
              </w:rPr>
              <w:t>课程类型</w:t>
            </w:r>
          </w:p>
        </w:tc>
        <w:tc>
          <w:tcPr>
            <w:tcW w:w="417" w:type="pct"/>
          </w:tcPr>
          <w:p>
            <w:pPr>
              <w:spacing w:line="360" w:lineRule="exact"/>
              <w:rPr>
                <w:rFonts w:ascii="宋体" w:hAnsi="宋体"/>
                <w:szCs w:val="21"/>
              </w:rPr>
            </w:pPr>
            <w:r>
              <w:rPr>
                <w:rFonts w:hint="eastAsia" w:ascii="宋体" w:hAnsi="宋体"/>
                <w:szCs w:val="21"/>
              </w:rPr>
              <w:t>序号</w:t>
            </w:r>
          </w:p>
        </w:tc>
        <w:tc>
          <w:tcPr>
            <w:tcW w:w="834" w:type="pct"/>
          </w:tcPr>
          <w:p>
            <w:pPr>
              <w:spacing w:line="360" w:lineRule="exact"/>
              <w:ind w:firstLine="210" w:firstLineChars="100"/>
              <w:rPr>
                <w:rFonts w:ascii="宋体" w:hAnsi="宋体"/>
                <w:szCs w:val="21"/>
              </w:rPr>
            </w:pPr>
            <w:r>
              <w:rPr>
                <w:rFonts w:hint="eastAsia" w:ascii="宋体" w:hAnsi="宋体"/>
                <w:szCs w:val="21"/>
              </w:rPr>
              <w:t>课程代码</w:t>
            </w:r>
          </w:p>
        </w:tc>
        <w:tc>
          <w:tcPr>
            <w:tcW w:w="2106" w:type="pct"/>
          </w:tcPr>
          <w:p>
            <w:pPr>
              <w:spacing w:line="360" w:lineRule="exact"/>
              <w:ind w:firstLine="630" w:firstLineChars="300"/>
              <w:rPr>
                <w:rFonts w:ascii="宋体" w:hAnsi="宋体"/>
                <w:szCs w:val="21"/>
              </w:rPr>
            </w:pPr>
            <w:r>
              <w:rPr>
                <w:rFonts w:hint="eastAsia" w:ascii="宋体" w:hAnsi="宋体"/>
                <w:szCs w:val="21"/>
              </w:rPr>
              <w:t>课 程 名 称</w:t>
            </w:r>
          </w:p>
        </w:tc>
        <w:tc>
          <w:tcPr>
            <w:tcW w:w="724" w:type="pct"/>
          </w:tcPr>
          <w:p>
            <w:pPr>
              <w:spacing w:line="360" w:lineRule="exact"/>
              <w:ind w:firstLine="210" w:firstLineChars="100"/>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restart"/>
            <w:vAlign w:val="center"/>
          </w:tcPr>
          <w:p>
            <w:pPr>
              <w:spacing w:line="360" w:lineRule="exact"/>
              <w:jc w:val="center"/>
              <w:rPr>
                <w:rFonts w:ascii="宋体" w:hAnsi="宋体"/>
                <w:szCs w:val="21"/>
              </w:rPr>
            </w:pPr>
            <w:r>
              <w:rPr>
                <w:rFonts w:hint="eastAsia" w:ascii="宋体" w:hAnsi="宋体"/>
                <w:szCs w:val="21"/>
              </w:rPr>
              <w:t>公共基础课程</w:t>
            </w:r>
          </w:p>
        </w:tc>
        <w:tc>
          <w:tcPr>
            <w:tcW w:w="417" w:type="pct"/>
          </w:tcPr>
          <w:p>
            <w:pPr>
              <w:spacing w:line="360" w:lineRule="exact"/>
              <w:ind w:firstLine="210" w:firstLineChars="100"/>
              <w:rPr>
                <w:rFonts w:ascii="宋体" w:hAnsi="宋体"/>
                <w:szCs w:val="21"/>
              </w:rPr>
            </w:pPr>
            <w:r>
              <w:rPr>
                <w:rFonts w:hint="eastAsia" w:ascii="宋体" w:hAnsi="宋体"/>
                <w:szCs w:val="21"/>
              </w:rPr>
              <w:t xml:space="preserve">1 </w:t>
            </w:r>
          </w:p>
        </w:tc>
        <w:tc>
          <w:tcPr>
            <w:tcW w:w="834" w:type="pct"/>
            <w:vAlign w:val="center"/>
          </w:tcPr>
          <w:p>
            <w:pPr>
              <w:spacing w:line="360" w:lineRule="exact"/>
              <w:jc w:val="center"/>
              <w:rPr>
                <w:rFonts w:ascii="宋体" w:hAnsi="宋体"/>
                <w:szCs w:val="21"/>
              </w:rPr>
            </w:pPr>
            <w:r>
              <w:rPr>
                <w:rFonts w:hint="eastAsia" w:ascii="宋体" w:hAnsi="宋体"/>
                <w:szCs w:val="21"/>
              </w:rPr>
              <w:t>03709</w:t>
            </w:r>
          </w:p>
        </w:tc>
        <w:tc>
          <w:tcPr>
            <w:tcW w:w="2106" w:type="pct"/>
            <w:vAlign w:val="center"/>
          </w:tcPr>
          <w:p>
            <w:pPr>
              <w:spacing w:line="360" w:lineRule="exact"/>
              <w:rPr>
                <w:rFonts w:ascii="宋体" w:hAnsi="宋体"/>
                <w:szCs w:val="21"/>
              </w:rPr>
            </w:pPr>
            <w:r>
              <w:rPr>
                <w:rFonts w:hint="eastAsia" w:ascii="宋体" w:hAnsi="宋体"/>
                <w:szCs w:val="21"/>
              </w:rPr>
              <w:t>马克思主义基本原理概论</w:t>
            </w:r>
          </w:p>
        </w:tc>
        <w:tc>
          <w:tcPr>
            <w:tcW w:w="724" w:type="pct"/>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continue"/>
            <w:vAlign w:val="center"/>
          </w:tcPr>
          <w:p>
            <w:pPr>
              <w:spacing w:line="360" w:lineRule="exact"/>
              <w:ind w:firstLine="315" w:firstLineChars="150"/>
              <w:jc w:val="center"/>
              <w:rPr>
                <w:rFonts w:ascii="宋体" w:hAnsi="宋体"/>
                <w:szCs w:val="21"/>
              </w:rPr>
            </w:pPr>
          </w:p>
        </w:tc>
        <w:tc>
          <w:tcPr>
            <w:tcW w:w="417" w:type="pct"/>
          </w:tcPr>
          <w:p>
            <w:pPr>
              <w:spacing w:line="360" w:lineRule="exact"/>
              <w:ind w:firstLine="210" w:firstLineChars="100"/>
              <w:rPr>
                <w:rFonts w:ascii="宋体" w:hAnsi="宋体"/>
                <w:szCs w:val="21"/>
              </w:rPr>
            </w:pPr>
            <w:r>
              <w:rPr>
                <w:rFonts w:hint="eastAsia" w:ascii="宋体" w:hAnsi="宋体"/>
                <w:szCs w:val="21"/>
              </w:rPr>
              <w:t xml:space="preserve">2 </w:t>
            </w:r>
          </w:p>
        </w:tc>
        <w:tc>
          <w:tcPr>
            <w:tcW w:w="834" w:type="pct"/>
            <w:vAlign w:val="center"/>
          </w:tcPr>
          <w:p>
            <w:pPr>
              <w:spacing w:line="360" w:lineRule="exact"/>
              <w:jc w:val="center"/>
              <w:rPr>
                <w:rFonts w:ascii="宋体" w:hAnsi="宋体"/>
                <w:szCs w:val="21"/>
              </w:rPr>
            </w:pPr>
            <w:r>
              <w:rPr>
                <w:rFonts w:hint="eastAsia" w:ascii="宋体" w:hAnsi="宋体"/>
                <w:szCs w:val="21"/>
              </w:rPr>
              <w:t>02275/02276</w:t>
            </w:r>
          </w:p>
        </w:tc>
        <w:tc>
          <w:tcPr>
            <w:tcW w:w="2106" w:type="pct"/>
            <w:vAlign w:val="center"/>
          </w:tcPr>
          <w:p>
            <w:pPr>
              <w:spacing w:line="360" w:lineRule="exact"/>
              <w:rPr>
                <w:rFonts w:ascii="宋体" w:hAnsi="宋体"/>
                <w:szCs w:val="21"/>
              </w:rPr>
            </w:pPr>
            <w:r>
              <w:rPr>
                <w:rFonts w:hint="eastAsia" w:ascii="宋体" w:hAnsi="宋体"/>
                <w:szCs w:val="21"/>
              </w:rPr>
              <w:t>计算机基础与程序设计（含实）</w:t>
            </w:r>
          </w:p>
        </w:tc>
        <w:tc>
          <w:tcPr>
            <w:tcW w:w="724" w:type="pct"/>
            <w:vAlign w:val="center"/>
          </w:tcPr>
          <w:p>
            <w:pPr>
              <w:spacing w:line="360" w:lineRule="exact"/>
              <w:rPr>
                <w:rFonts w:ascii="宋体" w:hAnsi="宋体"/>
                <w:szCs w:val="21"/>
              </w:rPr>
            </w:pPr>
            <w:r>
              <w:rPr>
                <w:rFonts w:hint="eastAsia" w:ascii="宋体" w:hAnsi="宋体"/>
                <w:szCs w:val="21"/>
              </w:rPr>
              <w:t>4（含实1）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continue"/>
            <w:vAlign w:val="center"/>
          </w:tcPr>
          <w:p>
            <w:pPr>
              <w:spacing w:line="360" w:lineRule="exact"/>
              <w:ind w:firstLine="315" w:firstLineChars="150"/>
              <w:jc w:val="center"/>
              <w:rPr>
                <w:rFonts w:ascii="宋体" w:hAnsi="宋体"/>
                <w:szCs w:val="21"/>
              </w:rPr>
            </w:pPr>
          </w:p>
        </w:tc>
        <w:tc>
          <w:tcPr>
            <w:tcW w:w="417" w:type="pct"/>
          </w:tcPr>
          <w:p>
            <w:pPr>
              <w:spacing w:line="360" w:lineRule="exact"/>
              <w:ind w:firstLine="210" w:firstLineChars="100"/>
              <w:rPr>
                <w:rFonts w:ascii="宋体" w:hAnsi="宋体"/>
                <w:szCs w:val="21"/>
              </w:rPr>
            </w:pPr>
            <w:r>
              <w:rPr>
                <w:rFonts w:hint="eastAsia" w:ascii="宋体" w:hAnsi="宋体"/>
                <w:szCs w:val="21"/>
              </w:rPr>
              <w:t xml:space="preserve">3 </w:t>
            </w:r>
          </w:p>
        </w:tc>
        <w:tc>
          <w:tcPr>
            <w:tcW w:w="834" w:type="pct"/>
            <w:vAlign w:val="center"/>
          </w:tcPr>
          <w:p>
            <w:pPr>
              <w:spacing w:line="360" w:lineRule="exact"/>
              <w:jc w:val="center"/>
              <w:rPr>
                <w:rFonts w:ascii="宋体" w:hAnsi="宋体"/>
                <w:szCs w:val="21"/>
              </w:rPr>
            </w:pPr>
            <w:r>
              <w:rPr>
                <w:rFonts w:hint="eastAsia" w:ascii="宋体" w:hAnsi="宋体"/>
                <w:szCs w:val="21"/>
              </w:rPr>
              <w:t>03708</w:t>
            </w:r>
          </w:p>
        </w:tc>
        <w:tc>
          <w:tcPr>
            <w:tcW w:w="2106" w:type="pct"/>
            <w:vAlign w:val="center"/>
          </w:tcPr>
          <w:p>
            <w:pPr>
              <w:spacing w:line="360" w:lineRule="exact"/>
              <w:rPr>
                <w:rFonts w:ascii="宋体" w:hAnsi="宋体"/>
                <w:szCs w:val="21"/>
              </w:rPr>
            </w:pPr>
            <w:r>
              <w:rPr>
                <w:rFonts w:hint="eastAsia" w:ascii="宋体" w:hAnsi="宋体"/>
                <w:szCs w:val="21"/>
              </w:rPr>
              <w:t>中国近现代史纲要</w:t>
            </w:r>
          </w:p>
        </w:tc>
        <w:tc>
          <w:tcPr>
            <w:tcW w:w="724" w:type="pct"/>
            <w:vAlign w:val="center"/>
          </w:tcPr>
          <w:p>
            <w:pPr>
              <w:spacing w:line="360" w:lineRule="exac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continue"/>
            <w:vAlign w:val="center"/>
          </w:tcPr>
          <w:p>
            <w:pPr>
              <w:spacing w:line="360" w:lineRule="exact"/>
              <w:ind w:firstLine="315" w:firstLineChars="150"/>
              <w:jc w:val="center"/>
              <w:rPr>
                <w:rFonts w:ascii="宋体" w:hAnsi="宋体"/>
                <w:szCs w:val="21"/>
              </w:rPr>
            </w:pPr>
          </w:p>
        </w:tc>
        <w:tc>
          <w:tcPr>
            <w:tcW w:w="417" w:type="pct"/>
          </w:tcPr>
          <w:p>
            <w:pPr>
              <w:spacing w:line="360" w:lineRule="exact"/>
              <w:ind w:firstLine="210" w:firstLineChars="100"/>
              <w:rPr>
                <w:rFonts w:ascii="宋体" w:hAnsi="宋体"/>
                <w:szCs w:val="21"/>
              </w:rPr>
            </w:pPr>
            <w:r>
              <w:rPr>
                <w:rFonts w:hint="eastAsia" w:ascii="宋体" w:hAnsi="宋体"/>
                <w:szCs w:val="21"/>
              </w:rPr>
              <w:t>4</w:t>
            </w:r>
          </w:p>
        </w:tc>
        <w:tc>
          <w:tcPr>
            <w:tcW w:w="834" w:type="pct"/>
            <w:vAlign w:val="center"/>
          </w:tcPr>
          <w:p>
            <w:pPr>
              <w:spacing w:line="360" w:lineRule="exact"/>
              <w:jc w:val="center"/>
              <w:rPr>
                <w:rFonts w:ascii="宋体" w:hAnsi="宋体"/>
                <w:szCs w:val="21"/>
              </w:rPr>
            </w:pPr>
            <w:r>
              <w:rPr>
                <w:rFonts w:hint="eastAsia" w:ascii="宋体" w:hAnsi="宋体"/>
                <w:szCs w:val="21"/>
              </w:rPr>
              <w:t>00015</w:t>
            </w:r>
          </w:p>
        </w:tc>
        <w:tc>
          <w:tcPr>
            <w:tcW w:w="2106" w:type="pct"/>
            <w:vAlign w:val="center"/>
          </w:tcPr>
          <w:p>
            <w:pPr>
              <w:spacing w:line="360" w:lineRule="exact"/>
              <w:rPr>
                <w:rFonts w:ascii="宋体" w:hAnsi="宋体"/>
                <w:szCs w:val="21"/>
              </w:rPr>
            </w:pPr>
            <w:r>
              <w:rPr>
                <w:rFonts w:hint="eastAsia" w:ascii="宋体" w:hAnsi="宋体"/>
                <w:szCs w:val="21"/>
              </w:rPr>
              <w:t>英语（二）</w:t>
            </w:r>
          </w:p>
        </w:tc>
        <w:tc>
          <w:tcPr>
            <w:tcW w:w="724" w:type="pct"/>
            <w:vAlign w:val="center"/>
          </w:tcPr>
          <w:p>
            <w:pPr>
              <w:spacing w:line="360" w:lineRule="exac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restart"/>
            <w:vAlign w:val="center"/>
          </w:tcPr>
          <w:p>
            <w:pPr>
              <w:spacing w:line="360" w:lineRule="exact"/>
              <w:jc w:val="center"/>
              <w:rPr>
                <w:rFonts w:ascii="宋体" w:hAnsi="宋体"/>
                <w:szCs w:val="21"/>
              </w:rPr>
            </w:pPr>
            <w:r>
              <w:rPr>
                <w:rFonts w:hint="eastAsia" w:ascii="宋体" w:hAnsi="宋体"/>
                <w:szCs w:val="21"/>
              </w:rPr>
              <w:t>核心课程</w:t>
            </w:r>
          </w:p>
        </w:tc>
        <w:tc>
          <w:tcPr>
            <w:tcW w:w="417" w:type="pct"/>
          </w:tcPr>
          <w:p>
            <w:pPr>
              <w:spacing w:line="360" w:lineRule="exact"/>
              <w:ind w:firstLine="210" w:firstLineChars="100"/>
              <w:rPr>
                <w:rFonts w:ascii="宋体" w:hAnsi="宋体"/>
                <w:szCs w:val="21"/>
              </w:rPr>
            </w:pPr>
            <w:r>
              <w:rPr>
                <w:rFonts w:hint="eastAsia" w:ascii="宋体" w:hAnsi="宋体"/>
                <w:szCs w:val="21"/>
              </w:rPr>
              <w:t>5</w:t>
            </w:r>
          </w:p>
        </w:tc>
        <w:tc>
          <w:tcPr>
            <w:tcW w:w="834" w:type="pct"/>
            <w:vAlign w:val="center"/>
          </w:tcPr>
          <w:p>
            <w:pPr>
              <w:spacing w:line="360" w:lineRule="exact"/>
              <w:jc w:val="center"/>
              <w:rPr>
                <w:rFonts w:ascii="宋体" w:hAnsi="宋体"/>
                <w:szCs w:val="21"/>
              </w:rPr>
            </w:pPr>
            <w:r>
              <w:rPr>
                <w:rFonts w:hint="eastAsia" w:ascii="宋体" w:hAnsi="宋体"/>
                <w:szCs w:val="21"/>
              </w:rPr>
              <w:t>02440/02441</w:t>
            </w:r>
          </w:p>
        </w:tc>
        <w:tc>
          <w:tcPr>
            <w:tcW w:w="2106" w:type="pct"/>
            <w:vAlign w:val="center"/>
          </w:tcPr>
          <w:p>
            <w:pPr>
              <w:spacing w:line="360" w:lineRule="exact"/>
              <w:rPr>
                <w:rFonts w:ascii="宋体" w:hAnsi="宋体"/>
                <w:szCs w:val="21"/>
              </w:rPr>
            </w:pPr>
            <w:r>
              <w:rPr>
                <w:rFonts w:hint="eastAsia" w:ascii="宋体" w:hAnsi="宋体"/>
                <w:szCs w:val="21"/>
              </w:rPr>
              <w:t>混凝土结构设计（含实）</w:t>
            </w:r>
          </w:p>
        </w:tc>
        <w:tc>
          <w:tcPr>
            <w:tcW w:w="724" w:type="pct"/>
            <w:vAlign w:val="center"/>
          </w:tcPr>
          <w:p>
            <w:pPr>
              <w:spacing w:line="360" w:lineRule="exact"/>
              <w:rPr>
                <w:rFonts w:ascii="宋体" w:hAnsi="宋体"/>
                <w:szCs w:val="21"/>
              </w:rPr>
            </w:pPr>
            <w:r>
              <w:rPr>
                <w:rFonts w:hint="eastAsia" w:ascii="宋体" w:hAnsi="宋体"/>
                <w:szCs w:val="21"/>
              </w:rPr>
              <w:t>8（含实1）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continue"/>
            <w:vAlign w:val="center"/>
          </w:tcPr>
          <w:p>
            <w:pPr>
              <w:spacing w:line="360" w:lineRule="exact"/>
              <w:ind w:firstLine="315" w:firstLineChars="150"/>
              <w:jc w:val="center"/>
              <w:rPr>
                <w:rFonts w:ascii="宋体" w:hAnsi="宋体"/>
                <w:szCs w:val="21"/>
              </w:rPr>
            </w:pPr>
          </w:p>
        </w:tc>
        <w:tc>
          <w:tcPr>
            <w:tcW w:w="417" w:type="pct"/>
          </w:tcPr>
          <w:p>
            <w:pPr>
              <w:spacing w:line="360" w:lineRule="exact"/>
              <w:ind w:firstLine="210" w:firstLineChars="100"/>
              <w:rPr>
                <w:rFonts w:ascii="宋体" w:hAnsi="宋体"/>
                <w:szCs w:val="21"/>
              </w:rPr>
            </w:pPr>
            <w:r>
              <w:rPr>
                <w:rFonts w:hint="eastAsia" w:ascii="宋体" w:hAnsi="宋体"/>
                <w:szCs w:val="21"/>
              </w:rPr>
              <w:t>6</w:t>
            </w:r>
          </w:p>
        </w:tc>
        <w:tc>
          <w:tcPr>
            <w:tcW w:w="834" w:type="pct"/>
            <w:vAlign w:val="center"/>
          </w:tcPr>
          <w:p>
            <w:pPr>
              <w:spacing w:line="360" w:lineRule="exact"/>
              <w:jc w:val="center"/>
              <w:rPr>
                <w:rFonts w:ascii="宋体" w:hAnsi="宋体"/>
                <w:szCs w:val="21"/>
              </w:rPr>
            </w:pPr>
            <w:r>
              <w:rPr>
                <w:rFonts w:hint="eastAsia" w:ascii="宋体" w:hAnsi="宋体"/>
                <w:szCs w:val="21"/>
              </w:rPr>
              <w:t>02442/02443</w:t>
            </w:r>
          </w:p>
        </w:tc>
        <w:tc>
          <w:tcPr>
            <w:tcW w:w="2106" w:type="pct"/>
            <w:vAlign w:val="center"/>
          </w:tcPr>
          <w:p>
            <w:pPr>
              <w:spacing w:line="360" w:lineRule="exact"/>
              <w:rPr>
                <w:rFonts w:ascii="宋体" w:hAnsi="宋体"/>
                <w:szCs w:val="21"/>
              </w:rPr>
            </w:pPr>
            <w:r>
              <w:rPr>
                <w:rFonts w:hint="eastAsia" w:ascii="宋体" w:hAnsi="宋体"/>
                <w:szCs w:val="21"/>
              </w:rPr>
              <w:t>钢结构（含实）</w:t>
            </w:r>
          </w:p>
        </w:tc>
        <w:tc>
          <w:tcPr>
            <w:tcW w:w="724" w:type="pct"/>
            <w:vAlign w:val="center"/>
          </w:tcPr>
          <w:p>
            <w:pPr>
              <w:spacing w:line="360" w:lineRule="exact"/>
              <w:rPr>
                <w:rFonts w:ascii="宋体" w:hAnsi="宋体"/>
                <w:szCs w:val="21"/>
              </w:rPr>
            </w:pPr>
            <w:r>
              <w:rPr>
                <w:rFonts w:hint="eastAsia" w:ascii="宋体" w:hAnsi="宋体"/>
                <w:szCs w:val="21"/>
              </w:rPr>
              <w:t>5（含实1）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continue"/>
            <w:vAlign w:val="center"/>
          </w:tcPr>
          <w:p>
            <w:pPr>
              <w:spacing w:line="360" w:lineRule="exact"/>
              <w:ind w:firstLine="315" w:firstLineChars="150"/>
              <w:jc w:val="center"/>
              <w:rPr>
                <w:rFonts w:ascii="宋体" w:hAnsi="宋体"/>
                <w:szCs w:val="21"/>
              </w:rPr>
            </w:pPr>
          </w:p>
        </w:tc>
        <w:tc>
          <w:tcPr>
            <w:tcW w:w="417" w:type="pct"/>
          </w:tcPr>
          <w:p>
            <w:pPr>
              <w:spacing w:line="360" w:lineRule="exact"/>
              <w:ind w:firstLine="210" w:firstLineChars="100"/>
              <w:rPr>
                <w:rFonts w:ascii="宋体" w:hAnsi="宋体"/>
                <w:szCs w:val="21"/>
              </w:rPr>
            </w:pPr>
            <w:r>
              <w:rPr>
                <w:rFonts w:hint="eastAsia" w:ascii="宋体" w:hAnsi="宋体"/>
                <w:szCs w:val="21"/>
              </w:rPr>
              <w:t>7</w:t>
            </w:r>
          </w:p>
        </w:tc>
        <w:tc>
          <w:tcPr>
            <w:tcW w:w="834" w:type="pct"/>
            <w:vAlign w:val="center"/>
          </w:tcPr>
          <w:p>
            <w:pPr>
              <w:spacing w:line="360" w:lineRule="exact"/>
              <w:jc w:val="center"/>
              <w:rPr>
                <w:rFonts w:ascii="宋体" w:hAnsi="宋体"/>
                <w:szCs w:val="21"/>
              </w:rPr>
            </w:pPr>
            <w:r>
              <w:rPr>
                <w:rFonts w:hint="eastAsia" w:ascii="宋体" w:hAnsi="宋体"/>
                <w:szCs w:val="21"/>
              </w:rPr>
              <w:t>03347/05721</w:t>
            </w:r>
          </w:p>
        </w:tc>
        <w:tc>
          <w:tcPr>
            <w:tcW w:w="2106" w:type="pct"/>
            <w:vAlign w:val="center"/>
          </w:tcPr>
          <w:p>
            <w:pPr>
              <w:spacing w:line="360" w:lineRule="exact"/>
              <w:rPr>
                <w:rFonts w:ascii="宋体" w:hAnsi="宋体"/>
                <w:szCs w:val="21"/>
              </w:rPr>
            </w:pPr>
            <w:r>
              <w:rPr>
                <w:rFonts w:hint="eastAsia" w:ascii="宋体" w:hAnsi="宋体"/>
                <w:szCs w:val="21"/>
              </w:rPr>
              <w:t>流体力学（含实）</w:t>
            </w:r>
          </w:p>
        </w:tc>
        <w:tc>
          <w:tcPr>
            <w:tcW w:w="724" w:type="pct"/>
            <w:vAlign w:val="center"/>
          </w:tcPr>
          <w:p>
            <w:pPr>
              <w:spacing w:line="360" w:lineRule="exact"/>
              <w:rPr>
                <w:rFonts w:ascii="宋体" w:hAnsi="宋体"/>
                <w:spacing w:val="-14"/>
                <w:szCs w:val="21"/>
              </w:rPr>
            </w:pPr>
            <w:r>
              <w:rPr>
                <w:rFonts w:hint="eastAsia" w:ascii="宋体" w:hAnsi="宋体"/>
                <w:spacing w:val="-14"/>
                <w:szCs w:val="21"/>
              </w:rPr>
              <w:t>5（含实0.5）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continue"/>
            <w:vAlign w:val="center"/>
          </w:tcPr>
          <w:p>
            <w:pPr>
              <w:spacing w:line="360" w:lineRule="exact"/>
              <w:ind w:firstLine="315" w:firstLineChars="150"/>
              <w:jc w:val="center"/>
              <w:rPr>
                <w:rFonts w:ascii="宋体" w:hAnsi="宋体"/>
                <w:szCs w:val="21"/>
              </w:rPr>
            </w:pPr>
          </w:p>
        </w:tc>
        <w:tc>
          <w:tcPr>
            <w:tcW w:w="417" w:type="pct"/>
          </w:tcPr>
          <w:p>
            <w:pPr>
              <w:spacing w:line="360" w:lineRule="exact"/>
              <w:ind w:firstLine="210" w:firstLineChars="100"/>
              <w:rPr>
                <w:rFonts w:ascii="宋体" w:hAnsi="宋体"/>
                <w:szCs w:val="21"/>
              </w:rPr>
            </w:pPr>
            <w:r>
              <w:rPr>
                <w:rFonts w:hint="eastAsia" w:ascii="宋体" w:hAnsi="宋体"/>
                <w:szCs w:val="21"/>
              </w:rPr>
              <w:t>8</w:t>
            </w:r>
          </w:p>
        </w:tc>
        <w:tc>
          <w:tcPr>
            <w:tcW w:w="834" w:type="pct"/>
            <w:vAlign w:val="center"/>
          </w:tcPr>
          <w:p>
            <w:pPr>
              <w:spacing w:line="360" w:lineRule="exact"/>
              <w:jc w:val="center"/>
              <w:rPr>
                <w:rFonts w:ascii="宋体" w:hAnsi="宋体"/>
                <w:szCs w:val="21"/>
              </w:rPr>
            </w:pPr>
            <w:r>
              <w:rPr>
                <w:rFonts w:hint="eastAsia" w:ascii="宋体" w:hAnsi="宋体"/>
                <w:szCs w:val="21"/>
              </w:rPr>
              <w:t>02448/02449</w:t>
            </w:r>
          </w:p>
        </w:tc>
        <w:tc>
          <w:tcPr>
            <w:tcW w:w="2106" w:type="pct"/>
            <w:vAlign w:val="center"/>
          </w:tcPr>
          <w:p>
            <w:pPr>
              <w:spacing w:line="360" w:lineRule="exact"/>
              <w:rPr>
                <w:rFonts w:ascii="宋体" w:hAnsi="宋体"/>
                <w:szCs w:val="21"/>
              </w:rPr>
            </w:pPr>
            <w:r>
              <w:rPr>
                <w:rFonts w:hint="eastAsia" w:ascii="宋体" w:hAnsi="宋体"/>
                <w:szCs w:val="21"/>
              </w:rPr>
              <w:t>建筑结构试验（含实）</w:t>
            </w:r>
          </w:p>
        </w:tc>
        <w:tc>
          <w:tcPr>
            <w:tcW w:w="724" w:type="pct"/>
            <w:vAlign w:val="center"/>
          </w:tcPr>
          <w:p>
            <w:pPr>
              <w:spacing w:line="360" w:lineRule="exact"/>
              <w:rPr>
                <w:rFonts w:ascii="宋体" w:hAnsi="宋体"/>
                <w:szCs w:val="21"/>
              </w:rPr>
            </w:pPr>
            <w:r>
              <w:rPr>
                <w:rFonts w:hint="eastAsia" w:ascii="宋体" w:hAnsi="宋体"/>
                <w:szCs w:val="21"/>
              </w:rPr>
              <w:t>3（含实1）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continue"/>
            <w:vAlign w:val="center"/>
          </w:tcPr>
          <w:p>
            <w:pPr>
              <w:spacing w:line="360" w:lineRule="exact"/>
              <w:ind w:firstLine="315" w:firstLineChars="150"/>
              <w:jc w:val="center"/>
              <w:rPr>
                <w:rFonts w:ascii="宋体" w:hAnsi="宋体"/>
                <w:szCs w:val="21"/>
              </w:rPr>
            </w:pPr>
          </w:p>
        </w:tc>
        <w:tc>
          <w:tcPr>
            <w:tcW w:w="417" w:type="pct"/>
          </w:tcPr>
          <w:p>
            <w:pPr>
              <w:spacing w:line="360" w:lineRule="exact"/>
              <w:ind w:firstLine="210" w:firstLineChars="100"/>
              <w:rPr>
                <w:rFonts w:ascii="宋体" w:hAnsi="宋体"/>
                <w:szCs w:val="21"/>
              </w:rPr>
            </w:pPr>
            <w:r>
              <w:rPr>
                <w:rFonts w:hint="eastAsia" w:ascii="宋体" w:hAnsi="宋体"/>
                <w:szCs w:val="21"/>
              </w:rPr>
              <w:t>9</w:t>
            </w:r>
          </w:p>
        </w:tc>
        <w:tc>
          <w:tcPr>
            <w:tcW w:w="834" w:type="pct"/>
            <w:vAlign w:val="center"/>
          </w:tcPr>
          <w:p>
            <w:pPr>
              <w:spacing w:line="360" w:lineRule="exact"/>
              <w:jc w:val="center"/>
              <w:rPr>
                <w:rFonts w:ascii="宋体" w:hAnsi="宋体"/>
                <w:szCs w:val="21"/>
              </w:rPr>
            </w:pPr>
            <w:r>
              <w:rPr>
                <w:rFonts w:hint="eastAsia" w:ascii="宋体" w:hAnsi="宋体"/>
                <w:szCs w:val="21"/>
              </w:rPr>
              <w:t>00420/00421</w:t>
            </w:r>
          </w:p>
        </w:tc>
        <w:tc>
          <w:tcPr>
            <w:tcW w:w="2106" w:type="pct"/>
            <w:vAlign w:val="center"/>
          </w:tcPr>
          <w:p>
            <w:pPr>
              <w:spacing w:line="360" w:lineRule="exact"/>
              <w:rPr>
                <w:rFonts w:ascii="宋体" w:hAnsi="宋体"/>
                <w:szCs w:val="21"/>
              </w:rPr>
            </w:pPr>
            <w:r>
              <w:rPr>
                <w:rFonts w:hint="eastAsia" w:ascii="宋体" w:hAnsi="宋体"/>
                <w:szCs w:val="21"/>
              </w:rPr>
              <w:t>物理（工）（含实）</w:t>
            </w:r>
          </w:p>
        </w:tc>
        <w:tc>
          <w:tcPr>
            <w:tcW w:w="724" w:type="pct"/>
            <w:vAlign w:val="center"/>
          </w:tcPr>
          <w:p>
            <w:pPr>
              <w:spacing w:line="360" w:lineRule="exact"/>
              <w:rPr>
                <w:rFonts w:ascii="宋体" w:hAnsi="宋体"/>
                <w:szCs w:val="21"/>
              </w:rPr>
            </w:pPr>
            <w:r>
              <w:rPr>
                <w:rFonts w:hint="eastAsia" w:ascii="宋体" w:hAnsi="宋体"/>
                <w:szCs w:val="21"/>
              </w:rPr>
              <w:t>6（含实1）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continue"/>
            <w:vAlign w:val="center"/>
          </w:tcPr>
          <w:p>
            <w:pPr>
              <w:spacing w:line="360" w:lineRule="exact"/>
              <w:ind w:firstLine="315" w:firstLineChars="150"/>
              <w:jc w:val="center"/>
              <w:rPr>
                <w:rFonts w:ascii="宋体" w:hAnsi="宋体"/>
                <w:szCs w:val="21"/>
              </w:rPr>
            </w:pPr>
          </w:p>
        </w:tc>
        <w:tc>
          <w:tcPr>
            <w:tcW w:w="417" w:type="pct"/>
          </w:tcPr>
          <w:p>
            <w:pPr>
              <w:spacing w:line="360" w:lineRule="exact"/>
              <w:ind w:firstLine="210" w:firstLineChars="100"/>
              <w:rPr>
                <w:rFonts w:ascii="宋体" w:hAnsi="宋体"/>
                <w:szCs w:val="21"/>
              </w:rPr>
            </w:pPr>
            <w:r>
              <w:rPr>
                <w:rFonts w:hint="eastAsia" w:ascii="宋体" w:hAnsi="宋体"/>
                <w:szCs w:val="21"/>
              </w:rPr>
              <w:t>10</w:t>
            </w:r>
          </w:p>
        </w:tc>
        <w:tc>
          <w:tcPr>
            <w:tcW w:w="834" w:type="pct"/>
            <w:vAlign w:val="center"/>
          </w:tcPr>
          <w:p>
            <w:pPr>
              <w:spacing w:line="360" w:lineRule="exact"/>
              <w:jc w:val="center"/>
              <w:rPr>
                <w:rFonts w:ascii="宋体" w:hAnsi="宋体"/>
                <w:szCs w:val="21"/>
              </w:rPr>
            </w:pPr>
            <w:r>
              <w:rPr>
                <w:rFonts w:hint="eastAsia" w:ascii="宋体" w:hAnsi="宋体"/>
                <w:szCs w:val="21"/>
              </w:rPr>
              <w:t>02439</w:t>
            </w:r>
          </w:p>
        </w:tc>
        <w:tc>
          <w:tcPr>
            <w:tcW w:w="2106" w:type="pct"/>
            <w:vAlign w:val="center"/>
          </w:tcPr>
          <w:p>
            <w:pPr>
              <w:spacing w:line="360" w:lineRule="exact"/>
              <w:rPr>
                <w:rFonts w:ascii="宋体" w:hAnsi="宋体"/>
                <w:szCs w:val="21"/>
              </w:rPr>
            </w:pPr>
            <w:r>
              <w:rPr>
                <w:rFonts w:hint="eastAsia" w:ascii="宋体" w:hAnsi="宋体"/>
                <w:szCs w:val="21"/>
              </w:rPr>
              <w:t>结构力学（二）</w:t>
            </w:r>
          </w:p>
        </w:tc>
        <w:tc>
          <w:tcPr>
            <w:tcW w:w="724" w:type="pct"/>
            <w:vAlign w:val="center"/>
          </w:tcPr>
          <w:p>
            <w:pPr>
              <w:spacing w:line="360" w:lineRule="exac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continue"/>
            <w:vAlign w:val="center"/>
          </w:tcPr>
          <w:p>
            <w:pPr>
              <w:spacing w:line="360" w:lineRule="exact"/>
              <w:ind w:firstLine="315" w:firstLineChars="150"/>
              <w:jc w:val="center"/>
              <w:rPr>
                <w:rFonts w:ascii="宋体" w:hAnsi="宋体"/>
                <w:szCs w:val="21"/>
              </w:rPr>
            </w:pPr>
          </w:p>
        </w:tc>
        <w:tc>
          <w:tcPr>
            <w:tcW w:w="417" w:type="pct"/>
          </w:tcPr>
          <w:p>
            <w:pPr>
              <w:spacing w:line="360" w:lineRule="exact"/>
              <w:ind w:firstLine="210" w:firstLineChars="100"/>
              <w:rPr>
                <w:rFonts w:ascii="宋体" w:hAnsi="宋体"/>
                <w:szCs w:val="21"/>
              </w:rPr>
            </w:pPr>
            <w:r>
              <w:rPr>
                <w:rFonts w:hint="eastAsia" w:ascii="宋体" w:hAnsi="宋体"/>
                <w:szCs w:val="21"/>
              </w:rPr>
              <w:t>11</w:t>
            </w:r>
          </w:p>
        </w:tc>
        <w:tc>
          <w:tcPr>
            <w:tcW w:w="834" w:type="pct"/>
            <w:vAlign w:val="center"/>
          </w:tcPr>
          <w:p>
            <w:pPr>
              <w:spacing w:line="360" w:lineRule="exact"/>
              <w:jc w:val="center"/>
              <w:rPr>
                <w:rFonts w:ascii="宋体" w:hAnsi="宋体"/>
                <w:szCs w:val="21"/>
              </w:rPr>
            </w:pPr>
            <w:r>
              <w:rPr>
                <w:rFonts w:hint="eastAsia" w:ascii="宋体" w:hAnsi="宋体"/>
                <w:szCs w:val="21"/>
              </w:rPr>
              <w:t>21042</w:t>
            </w:r>
          </w:p>
        </w:tc>
        <w:tc>
          <w:tcPr>
            <w:tcW w:w="2106" w:type="pct"/>
            <w:vAlign w:val="center"/>
          </w:tcPr>
          <w:p>
            <w:pPr>
              <w:spacing w:line="360" w:lineRule="exact"/>
              <w:rPr>
                <w:rFonts w:ascii="宋体" w:hAnsi="宋体"/>
                <w:szCs w:val="21"/>
              </w:rPr>
            </w:pPr>
            <w:r>
              <w:rPr>
                <w:rFonts w:hint="eastAsia" w:ascii="宋体" w:hAnsi="宋体"/>
                <w:szCs w:val="21"/>
              </w:rPr>
              <w:t>建筑工程材料毕业考核（设计或论文）</w:t>
            </w:r>
          </w:p>
        </w:tc>
        <w:tc>
          <w:tcPr>
            <w:tcW w:w="724" w:type="pct"/>
            <w:vAlign w:val="center"/>
          </w:tcPr>
          <w:p>
            <w:pPr>
              <w:spacing w:line="360" w:lineRule="exac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restart"/>
            <w:vAlign w:val="center"/>
          </w:tcPr>
          <w:p>
            <w:pPr>
              <w:spacing w:line="360" w:lineRule="exact"/>
              <w:jc w:val="center"/>
              <w:rPr>
                <w:rFonts w:ascii="宋体" w:hAnsi="宋体"/>
                <w:szCs w:val="21"/>
              </w:rPr>
            </w:pPr>
            <w:r>
              <w:rPr>
                <w:rFonts w:hint="eastAsia" w:ascii="宋体" w:hAnsi="宋体"/>
                <w:szCs w:val="21"/>
              </w:rPr>
              <w:t>选修课程</w:t>
            </w:r>
          </w:p>
        </w:tc>
        <w:tc>
          <w:tcPr>
            <w:tcW w:w="417" w:type="pct"/>
            <w:vMerge w:val="restart"/>
            <w:shd w:val="clear" w:color="auto" w:fill="auto"/>
          </w:tcPr>
          <w:p>
            <w:pPr>
              <w:spacing w:line="360" w:lineRule="exact"/>
              <w:ind w:firstLine="210" w:firstLineChars="100"/>
              <w:rPr>
                <w:rFonts w:ascii="宋体" w:hAnsi="宋体"/>
                <w:szCs w:val="21"/>
              </w:rPr>
            </w:pPr>
            <w:r>
              <w:rPr>
                <w:rFonts w:hint="eastAsia" w:ascii="宋体" w:hAnsi="宋体"/>
                <w:szCs w:val="21"/>
              </w:rPr>
              <w:t>12</w:t>
            </w:r>
          </w:p>
          <w:p>
            <w:pPr>
              <w:spacing w:line="360" w:lineRule="exact"/>
              <w:ind w:firstLine="210" w:firstLineChars="100"/>
              <w:rPr>
                <w:rFonts w:ascii="宋体" w:hAnsi="宋体"/>
                <w:szCs w:val="21"/>
              </w:rPr>
            </w:pPr>
            <w:r>
              <w:rPr>
                <w:rFonts w:hint="eastAsia" w:ascii="宋体" w:hAnsi="宋体"/>
                <w:szCs w:val="21"/>
              </w:rPr>
              <w:t>13</w:t>
            </w:r>
          </w:p>
          <w:p>
            <w:pPr>
              <w:spacing w:line="360" w:lineRule="exact"/>
              <w:ind w:firstLine="210" w:firstLineChars="100"/>
              <w:rPr>
                <w:rFonts w:ascii="宋体" w:hAnsi="宋体"/>
                <w:szCs w:val="21"/>
              </w:rPr>
            </w:pPr>
            <w:r>
              <w:rPr>
                <w:rFonts w:hint="eastAsia" w:ascii="宋体" w:hAnsi="宋体"/>
                <w:szCs w:val="21"/>
              </w:rPr>
              <w:t>14</w:t>
            </w:r>
          </w:p>
          <w:p>
            <w:pPr>
              <w:spacing w:line="360" w:lineRule="exact"/>
              <w:ind w:firstLine="210" w:firstLineChars="100"/>
              <w:rPr>
                <w:rFonts w:ascii="宋体" w:hAnsi="宋体"/>
                <w:szCs w:val="21"/>
              </w:rPr>
            </w:pPr>
            <w:r>
              <w:rPr>
                <w:rFonts w:hint="eastAsia" w:ascii="宋体" w:hAnsi="宋体"/>
                <w:szCs w:val="21"/>
              </w:rPr>
              <w:t>15</w:t>
            </w:r>
          </w:p>
          <w:p>
            <w:pPr>
              <w:spacing w:line="360" w:lineRule="exact"/>
              <w:ind w:firstLine="210" w:firstLineChars="100"/>
              <w:rPr>
                <w:rFonts w:ascii="宋体" w:hAnsi="宋体"/>
                <w:szCs w:val="21"/>
              </w:rPr>
            </w:pPr>
            <w:r>
              <w:rPr>
                <w:rFonts w:hint="eastAsia" w:ascii="宋体" w:hAnsi="宋体"/>
                <w:szCs w:val="21"/>
              </w:rPr>
              <w:t>16</w:t>
            </w:r>
          </w:p>
        </w:tc>
        <w:tc>
          <w:tcPr>
            <w:tcW w:w="834" w:type="pct"/>
            <w:vAlign w:val="center"/>
          </w:tcPr>
          <w:p>
            <w:pPr>
              <w:spacing w:line="360" w:lineRule="exact"/>
              <w:jc w:val="center"/>
              <w:rPr>
                <w:rFonts w:ascii="宋体" w:hAnsi="宋体"/>
                <w:szCs w:val="21"/>
              </w:rPr>
            </w:pPr>
            <w:r>
              <w:rPr>
                <w:rFonts w:hint="eastAsia" w:ascii="宋体" w:hAnsi="宋体"/>
                <w:szCs w:val="21"/>
              </w:rPr>
              <w:t>02198</w:t>
            </w:r>
          </w:p>
        </w:tc>
        <w:tc>
          <w:tcPr>
            <w:tcW w:w="2106" w:type="pct"/>
            <w:vAlign w:val="center"/>
          </w:tcPr>
          <w:p>
            <w:pPr>
              <w:spacing w:line="360" w:lineRule="exact"/>
              <w:rPr>
                <w:rFonts w:ascii="宋体" w:hAnsi="宋体"/>
                <w:szCs w:val="21"/>
              </w:rPr>
            </w:pPr>
            <w:r>
              <w:rPr>
                <w:rFonts w:hint="eastAsia" w:ascii="宋体" w:hAnsi="宋体"/>
                <w:szCs w:val="21"/>
              </w:rPr>
              <w:t>线性代数</w:t>
            </w:r>
          </w:p>
        </w:tc>
        <w:tc>
          <w:tcPr>
            <w:tcW w:w="724" w:type="pct"/>
            <w:vAlign w:val="center"/>
          </w:tcPr>
          <w:p>
            <w:pPr>
              <w:spacing w:line="360" w:lineRule="exac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continue"/>
          </w:tcPr>
          <w:p>
            <w:pPr>
              <w:spacing w:line="360" w:lineRule="exact"/>
              <w:ind w:firstLine="315" w:firstLineChars="150"/>
              <w:rPr>
                <w:rFonts w:ascii="宋体" w:hAnsi="宋体"/>
                <w:szCs w:val="21"/>
              </w:rPr>
            </w:pPr>
          </w:p>
        </w:tc>
        <w:tc>
          <w:tcPr>
            <w:tcW w:w="417" w:type="pct"/>
            <w:vMerge w:val="continue"/>
            <w:shd w:val="clear" w:color="auto" w:fill="auto"/>
          </w:tcPr>
          <w:p>
            <w:pPr>
              <w:spacing w:line="360" w:lineRule="exact"/>
              <w:ind w:firstLine="210" w:firstLineChars="100"/>
              <w:rPr>
                <w:rFonts w:ascii="宋体" w:hAnsi="宋体"/>
                <w:szCs w:val="21"/>
              </w:rPr>
            </w:pPr>
          </w:p>
        </w:tc>
        <w:tc>
          <w:tcPr>
            <w:tcW w:w="834" w:type="pct"/>
            <w:vAlign w:val="center"/>
          </w:tcPr>
          <w:p>
            <w:pPr>
              <w:spacing w:line="360" w:lineRule="exact"/>
              <w:jc w:val="center"/>
              <w:rPr>
                <w:rFonts w:ascii="宋体" w:hAnsi="宋体"/>
                <w:szCs w:val="21"/>
              </w:rPr>
            </w:pPr>
            <w:r>
              <w:rPr>
                <w:rFonts w:hint="eastAsia" w:ascii="宋体" w:hAnsi="宋体"/>
                <w:szCs w:val="21"/>
              </w:rPr>
              <w:t>02446</w:t>
            </w:r>
          </w:p>
        </w:tc>
        <w:tc>
          <w:tcPr>
            <w:tcW w:w="2106" w:type="pct"/>
            <w:vAlign w:val="center"/>
          </w:tcPr>
          <w:p>
            <w:pPr>
              <w:spacing w:line="360" w:lineRule="exact"/>
              <w:rPr>
                <w:rFonts w:ascii="宋体" w:hAnsi="宋体"/>
                <w:szCs w:val="21"/>
              </w:rPr>
            </w:pPr>
            <w:r>
              <w:rPr>
                <w:rFonts w:hint="eastAsia" w:ascii="宋体" w:hAnsi="宋体"/>
                <w:szCs w:val="21"/>
              </w:rPr>
              <w:t>建筑设备</w:t>
            </w:r>
          </w:p>
        </w:tc>
        <w:tc>
          <w:tcPr>
            <w:tcW w:w="724" w:type="pct"/>
            <w:vAlign w:val="center"/>
          </w:tcPr>
          <w:p>
            <w:pPr>
              <w:spacing w:line="360" w:lineRule="exac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continue"/>
          </w:tcPr>
          <w:p>
            <w:pPr>
              <w:spacing w:line="360" w:lineRule="exact"/>
              <w:ind w:firstLine="315" w:firstLineChars="150"/>
              <w:rPr>
                <w:rFonts w:ascii="宋体" w:hAnsi="宋体"/>
                <w:szCs w:val="21"/>
              </w:rPr>
            </w:pPr>
          </w:p>
        </w:tc>
        <w:tc>
          <w:tcPr>
            <w:tcW w:w="417" w:type="pct"/>
            <w:vMerge w:val="continue"/>
            <w:shd w:val="clear" w:color="auto" w:fill="auto"/>
          </w:tcPr>
          <w:p>
            <w:pPr>
              <w:spacing w:line="360" w:lineRule="exact"/>
              <w:ind w:firstLine="210" w:firstLineChars="100"/>
              <w:rPr>
                <w:rFonts w:ascii="宋体" w:hAnsi="宋体"/>
                <w:szCs w:val="21"/>
              </w:rPr>
            </w:pPr>
          </w:p>
        </w:tc>
        <w:tc>
          <w:tcPr>
            <w:tcW w:w="834" w:type="pct"/>
            <w:vAlign w:val="center"/>
          </w:tcPr>
          <w:p>
            <w:pPr>
              <w:spacing w:line="360" w:lineRule="exact"/>
              <w:jc w:val="center"/>
              <w:rPr>
                <w:rFonts w:ascii="宋体" w:hAnsi="宋体"/>
                <w:szCs w:val="21"/>
              </w:rPr>
            </w:pPr>
            <w:r>
              <w:rPr>
                <w:rFonts w:hint="eastAsia" w:ascii="宋体" w:hAnsi="宋体"/>
                <w:szCs w:val="21"/>
              </w:rPr>
              <w:t>02447</w:t>
            </w:r>
          </w:p>
        </w:tc>
        <w:tc>
          <w:tcPr>
            <w:tcW w:w="2106" w:type="pct"/>
            <w:vAlign w:val="center"/>
          </w:tcPr>
          <w:p>
            <w:pPr>
              <w:spacing w:line="360" w:lineRule="exact"/>
              <w:rPr>
                <w:rFonts w:ascii="宋体" w:hAnsi="宋体"/>
                <w:szCs w:val="21"/>
              </w:rPr>
            </w:pPr>
            <w:r>
              <w:rPr>
                <w:rFonts w:hint="eastAsia" w:ascii="宋体" w:hAnsi="宋体"/>
                <w:szCs w:val="21"/>
              </w:rPr>
              <w:t>建筑经济与企业管理</w:t>
            </w:r>
          </w:p>
        </w:tc>
        <w:tc>
          <w:tcPr>
            <w:tcW w:w="724" w:type="pct"/>
            <w:vAlign w:val="center"/>
          </w:tcPr>
          <w:p>
            <w:pPr>
              <w:spacing w:line="36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continue"/>
          </w:tcPr>
          <w:p>
            <w:pPr>
              <w:spacing w:line="360" w:lineRule="exact"/>
              <w:ind w:firstLine="315" w:firstLineChars="150"/>
              <w:rPr>
                <w:rFonts w:ascii="宋体" w:hAnsi="宋体"/>
                <w:szCs w:val="21"/>
              </w:rPr>
            </w:pPr>
          </w:p>
        </w:tc>
        <w:tc>
          <w:tcPr>
            <w:tcW w:w="417" w:type="pct"/>
            <w:vMerge w:val="continue"/>
            <w:shd w:val="clear" w:color="auto" w:fill="auto"/>
          </w:tcPr>
          <w:p>
            <w:pPr>
              <w:spacing w:line="360" w:lineRule="exact"/>
              <w:ind w:firstLine="210" w:firstLineChars="100"/>
              <w:rPr>
                <w:rFonts w:ascii="宋体" w:hAnsi="宋体"/>
                <w:szCs w:val="21"/>
              </w:rPr>
            </w:pPr>
          </w:p>
        </w:tc>
        <w:tc>
          <w:tcPr>
            <w:tcW w:w="834" w:type="pct"/>
            <w:vAlign w:val="center"/>
          </w:tcPr>
          <w:p>
            <w:pPr>
              <w:spacing w:line="360" w:lineRule="exact"/>
              <w:jc w:val="center"/>
              <w:rPr>
                <w:rFonts w:ascii="宋体" w:hAnsi="宋体"/>
                <w:szCs w:val="21"/>
              </w:rPr>
            </w:pPr>
            <w:r>
              <w:rPr>
                <w:rFonts w:hint="eastAsia" w:ascii="宋体" w:hAnsi="宋体"/>
                <w:szCs w:val="21"/>
              </w:rPr>
              <w:t>02404</w:t>
            </w:r>
          </w:p>
        </w:tc>
        <w:tc>
          <w:tcPr>
            <w:tcW w:w="2106" w:type="pct"/>
            <w:vAlign w:val="center"/>
          </w:tcPr>
          <w:p>
            <w:pPr>
              <w:spacing w:line="360" w:lineRule="exact"/>
              <w:rPr>
                <w:rFonts w:ascii="宋体" w:hAnsi="宋体"/>
                <w:szCs w:val="21"/>
              </w:rPr>
            </w:pPr>
            <w:r>
              <w:rPr>
                <w:rFonts w:hint="eastAsia" w:ascii="宋体" w:hAnsi="宋体"/>
                <w:szCs w:val="21"/>
              </w:rPr>
              <w:t>工程地质及土力学</w:t>
            </w:r>
          </w:p>
        </w:tc>
        <w:tc>
          <w:tcPr>
            <w:tcW w:w="724" w:type="pct"/>
            <w:vAlign w:val="center"/>
          </w:tcPr>
          <w:p>
            <w:pPr>
              <w:spacing w:line="360" w:lineRule="exac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vMerge w:val="continue"/>
          </w:tcPr>
          <w:p>
            <w:pPr>
              <w:spacing w:line="360" w:lineRule="exact"/>
              <w:ind w:firstLine="315" w:firstLineChars="150"/>
              <w:rPr>
                <w:rFonts w:ascii="宋体" w:hAnsi="宋体"/>
                <w:szCs w:val="21"/>
              </w:rPr>
            </w:pPr>
          </w:p>
        </w:tc>
        <w:tc>
          <w:tcPr>
            <w:tcW w:w="417" w:type="pct"/>
            <w:vMerge w:val="continue"/>
            <w:shd w:val="clear" w:color="auto" w:fill="auto"/>
          </w:tcPr>
          <w:p>
            <w:pPr>
              <w:spacing w:line="360" w:lineRule="exact"/>
              <w:ind w:firstLine="210" w:firstLineChars="100"/>
              <w:rPr>
                <w:rFonts w:ascii="宋体" w:hAnsi="宋体"/>
                <w:szCs w:val="21"/>
              </w:rPr>
            </w:pPr>
          </w:p>
        </w:tc>
        <w:tc>
          <w:tcPr>
            <w:tcW w:w="834" w:type="pct"/>
            <w:vAlign w:val="center"/>
          </w:tcPr>
          <w:p>
            <w:pPr>
              <w:spacing w:line="360" w:lineRule="exact"/>
              <w:jc w:val="center"/>
              <w:rPr>
                <w:rFonts w:ascii="宋体" w:hAnsi="宋体"/>
                <w:szCs w:val="21"/>
              </w:rPr>
            </w:pPr>
            <w:r>
              <w:rPr>
                <w:rFonts w:hint="eastAsia" w:ascii="宋体" w:hAnsi="宋体"/>
                <w:szCs w:val="21"/>
              </w:rPr>
              <w:t>02197</w:t>
            </w:r>
          </w:p>
        </w:tc>
        <w:tc>
          <w:tcPr>
            <w:tcW w:w="2106" w:type="pct"/>
            <w:vAlign w:val="center"/>
          </w:tcPr>
          <w:p>
            <w:pPr>
              <w:spacing w:line="360" w:lineRule="exact"/>
              <w:rPr>
                <w:rFonts w:ascii="宋体" w:hAnsi="宋体"/>
                <w:szCs w:val="21"/>
              </w:rPr>
            </w:pPr>
            <w:r>
              <w:rPr>
                <w:rFonts w:hint="eastAsia" w:ascii="宋体" w:hAnsi="宋体"/>
                <w:szCs w:val="21"/>
              </w:rPr>
              <w:t>概率论与数理统计（二）</w:t>
            </w:r>
          </w:p>
        </w:tc>
        <w:tc>
          <w:tcPr>
            <w:tcW w:w="724" w:type="pct"/>
            <w:vAlign w:val="center"/>
          </w:tcPr>
          <w:p>
            <w:pPr>
              <w:spacing w:line="360" w:lineRule="exac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276" w:type="pct"/>
            <w:gridSpan w:val="4"/>
          </w:tcPr>
          <w:p>
            <w:pPr>
              <w:spacing w:line="360" w:lineRule="exact"/>
              <w:jc w:val="center"/>
              <w:rPr>
                <w:rFonts w:ascii="宋体" w:hAnsi="宋体"/>
                <w:szCs w:val="21"/>
              </w:rPr>
            </w:pPr>
            <w:r>
              <w:rPr>
                <w:rFonts w:hint="eastAsia" w:ascii="宋体" w:hAnsi="宋体"/>
                <w:szCs w:val="21"/>
              </w:rPr>
              <w:t>总计学分</w:t>
            </w:r>
          </w:p>
        </w:tc>
        <w:tc>
          <w:tcPr>
            <w:tcW w:w="724" w:type="pct"/>
          </w:tcPr>
          <w:p>
            <w:pPr>
              <w:spacing w:line="360" w:lineRule="exact"/>
              <w:jc w:val="left"/>
              <w:rPr>
                <w:rFonts w:ascii="宋体" w:hAnsi="宋体"/>
                <w:szCs w:val="21"/>
              </w:rPr>
            </w:pPr>
            <w:r>
              <w:rPr>
                <w:rFonts w:hint="eastAsia" w:ascii="宋体" w:hAnsi="宋体"/>
                <w:szCs w:val="21"/>
              </w:rPr>
              <w:t>73</w:t>
            </w:r>
          </w:p>
        </w:tc>
      </w:tr>
    </w:tbl>
    <w:p>
      <w:pPr>
        <w:spacing w:after="60" w:line="320" w:lineRule="exact"/>
        <w:rPr>
          <w:rFonts w:ascii="宋体" w:hAnsi="宋体"/>
        </w:rPr>
      </w:pPr>
      <w:r>
        <w:rPr>
          <w:rFonts w:hint="eastAsia" w:ascii="宋体" w:hAnsi="宋体"/>
        </w:rPr>
        <w:t>说明：</w:t>
      </w:r>
    </w:p>
    <w:p>
      <w:pPr>
        <w:spacing w:after="60" w:line="320" w:lineRule="exact"/>
        <w:ind w:firstLine="420" w:firstLineChars="200"/>
        <w:rPr>
          <w:rFonts w:ascii="宋体" w:hAnsi="宋体"/>
          <w:szCs w:val="21"/>
        </w:rPr>
      </w:pPr>
      <w:r>
        <w:rPr>
          <w:rFonts w:hint="eastAsia" w:ascii="宋体" w:hAnsi="宋体"/>
          <w:szCs w:val="21"/>
        </w:rPr>
        <w:t>1.“00015英语（二）”参加全国英语等级考试（PETS）三级或以上笔试。</w:t>
      </w:r>
      <w:r>
        <w:rPr>
          <w:rFonts w:hint="eastAsia" w:ascii="宋体" w:hAnsi="宋体"/>
        </w:rPr>
        <w:t>35周岁以上考生可免考英语（二），但须在</w:t>
      </w:r>
      <w:r>
        <w:rPr>
          <w:rFonts w:hint="eastAsia" w:ascii="宋体" w:hAnsi="宋体"/>
          <w:szCs w:val="21"/>
        </w:rPr>
        <w:t>其他专科起点本科专业中选考不低于14学分的若干专业课程。申请学位者，须取得PETS三级或以上笔试</w:t>
      </w:r>
      <w:r>
        <w:rPr>
          <w:rFonts w:hint="eastAsia" w:ascii="宋体" w:hAnsi="宋体" w:cs="宋体"/>
          <w:kern w:val="0"/>
          <w:szCs w:val="21"/>
        </w:rPr>
        <w:t>合格成绩，</w:t>
      </w:r>
      <w:r>
        <w:rPr>
          <w:rFonts w:hint="eastAsia" w:ascii="宋体" w:hAnsi="宋体"/>
          <w:szCs w:val="21"/>
        </w:rPr>
        <w:t>不考“英语（二）”者，不授予学士学位。</w:t>
      </w:r>
    </w:p>
    <w:p>
      <w:pPr>
        <w:spacing w:after="60" w:line="320" w:lineRule="exact"/>
        <w:ind w:firstLine="420" w:firstLineChars="200"/>
        <w:rPr>
          <w:rFonts w:ascii="宋体" w:hAnsi="宋体"/>
          <w:szCs w:val="21"/>
        </w:rPr>
      </w:pPr>
      <w:r>
        <w:rPr>
          <w:rFonts w:hint="eastAsia" w:ascii="宋体" w:hAnsi="宋体"/>
        </w:rPr>
        <w:t>2.</w:t>
      </w:r>
      <w:r>
        <w:rPr>
          <w:rFonts w:hint="eastAsia" w:ascii="宋体" w:hAnsi="宋体"/>
          <w:szCs w:val="21"/>
        </w:rPr>
        <w:t xml:space="preserve">选修课程，可在推荐选修课程中选考，也可在我省现行开考所有专科起点本科专业中选考与本专业核心课程不同的课程，课程门数不少于5门，学分不低于16学分。不得跨专业选修实践课。  </w:t>
      </w:r>
    </w:p>
    <w:p>
      <w:pPr>
        <w:spacing w:line="440" w:lineRule="exact"/>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高等教育自学考试汽车营销与售后技术服务（本科）</w:t>
      </w:r>
    </w:p>
    <w:p>
      <w:pPr>
        <w:spacing w:line="440" w:lineRule="exact"/>
        <w:jc w:val="center"/>
        <w:rPr>
          <w:rFonts w:ascii="方正小标宋简体" w:hAnsi="宋体" w:eastAsia="方正小标宋简体" w:cs="Courier New"/>
          <w:sz w:val="32"/>
          <w:szCs w:val="32"/>
        </w:rPr>
      </w:pPr>
      <w:r>
        <w:rPr>
          <w:rFonts w:hint="eastAsia" w:ascii="方正小标宋简体" w:hAnsi="宋体" w:eastAsia="方正小标宋简体" w:cs="Courier New"/>
          <w:sz w:val="32"/>
          <w:szCs w:val="32"/>
        </w:rPr>
        <w:t>专业计划</w:t>
      </w:r>
    </w:p>
    <w:p>
      <w:pPr>
        <w:jc w:val="center"/>
        <w:rPr>
          <w:rFonts w:ascii="仿宋_GB2312" w:hAnsi="宋体" w:eastAsia="仿宋_GB2312"/>
          <w:sz w:val="28"/>
          <w:szCs w:val="28"/>
        </w:rPr>
      </w:pPr>
      <w:r>
        <w:rPr>
          <w:rFonts w:hint="eastAsia" w:ascii="仿宋_GB2312" w:hAnsi="宋体" w:eastAsia="仿宋_GB2312"/>
          <w:sz w:val="28"/>
          <w:szCs w:val="28"/>
        </w:rPr>
        <w:t>主考学校：宁波工程学院  专业代码：1081722</w:t>
      </w:r>
    </w:p>
    <w:tbl>
      <w:tblPr>
        <w:tblStyle w:val="10"/>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47"/>
        <w:gridCol w:w="1496"/>
        <w:gridCol w:w="359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Align w:val="center"/>
          </w:tcPr>
          <w:p>
            <w:pPr>
              <w:spacing w:line="360" w:lineRule="exact"/>
              <w:jc w:val="center"/>
              <w:rPr>
                <w:rFonts w:ascii="宋体" w:hAnsi="宋体"/>
                <w:szCs w:val="21"/>
              </w:rPr>
            </w:pPr>
            <w:r>
              <w:rPr>
                <w:rFonts w:hint="eastAsia" w:ascii="宋体" w:hAnsi="宋体"/>
                <w:szCs w:val="21"/>
              </w:rPr>
              <w:t>课程类型</w:t>
            </w:r>
          </w:p>
        </w:tc>
        <w:tc>
          <w:tcPr>
            <w:tcW w:w="414" w:type="pct"/>
          </w:tcPr>
          <w:p>
            <w:pPr>
              <w:spacing w:line="360" w:lineRule="exact"/>
              <w:rPr>
                <w:rFonts w:ascii="宋体" w:hAnsi="宋体"/>
                <w:szCs w:val="21"/>
              </w:rPr>
            </w:pPr>
            <w:r>
              <w:rPr>
                <w:rFonts w:hint="eastAsia" w:ascii="宋体" w:hAnsi="宋体"/>
                <w:szCs w:val="21"/>
              </w:rPr>
              <w:t>序号</w:t>
            </w:r>
          </w:p>
        </w:tc>
        <w:tc>
          <w:tcPr>
            <w:tcW w:w="829" w:type="pct"/>
          </w:tcPr>
          <w:p>
            <w:pPr>
              <w:spacing w:line="360" w:lineRule="exact"/>
              <w:ind w:firstLine="210" w:firstLineChars="100"/>
              <w:rPr>
                <w:rFonts w:ascii="宋体" w:hAnsi="宋体"/>
                <w:szCs w:val="21"/>
              </w:rPr>
            </w:pPr>
            <w:r>
              <w:rPr>
                <w:rFonts w:hint="eastAsia" w:ascii="宋体" w:hAnsi="宋体"/>
                <w:szCs w:val="21"/>
              </w:rPr>
              <w:t>课程代码</w:t>
            </w:r>
          </w:p>
        </w:tc>
        <w:tc>
          <w:tcPr>
            <w:tcW w:w="1992" w:type="pct"/>
          </w:tcPr>
          <w:p>
            <w:pPr>
              <w:spacing w:line="360" w:lineRule="exact"/>
              <w:ind w:firstLine="630" w:firstLineChars="300"/>
              <w:rPr>
                <w:rFonts w:ascii="宋体" w:hAnsi="宋体"/>
                <w:szCs w:val="21"/>
              </w:rPr>
            </w:pPr>
            <w:r>
              <w:rPr>
                <w:rFonts w:hint="eastAsia" w:ascii="宋体" w:hAnsi="宋体"/>
                <w:szCs w:val="21"/>
              </w:rPr>
              <w:t>课 程 名 称</w:t>
            </w:r>
          </w:p>
        </w:tc>
        <w:tc>
          <w:tcPr>
            <w:tcW w:w="746" w:type="pct"/>
          </w:tcPr>
          <w:p>
            <w:pPr>
              <w:spacing w:line="360" w:lineRule="exact"/>
              <w:ind w:firstLine="210" w:firstLineChars="100"/>
              <w:jc w:val="left"/>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restart"/>
            <w:vAlign w:val="center"/>
          </w:tcPr>
          <w:p>
            <w:pPr>
              <w:spacing w:line="360" w:lineRule="exact"/>
              <w:jc w:val="center"/>
              <w:rPr>
                <w:rFonts w:ascii="宋体" w:hAnsi="宋体"/>
                <w:szCs w:val="21"/>
              </w:rPr>
            </w:pPr>
            <w:r>
              <w:rPr>
                <w:rFonts w:hint="eastAsia" w:ascii="宋体" w:hAnsi="宋体"/>
                <w:szCs w:val="21"/>
              </w:rPr>
              <w:t>公共基础课程</w:t>
            </w:r>
          </w:p>
        </w:tc>
        <w:tc>
          <w:tcPr>
            <w:tcW w:w="414" w:type="pct"/>
          </w:tcPr>
          <w:p>
            <w:pPr>
              <w:spacing w:line="360" w:lineRule="exact"/>
              <w:jc w:val="center"/>
              <w:rPr>
                <w:rFonts w:ascii="宋体" w:hAnsi="宋体"/>
                <w:szCs w:val="21"/>
              </w:rPr>
            </w:pPr>
            <w:r>
              <w:rPr>
                <w:rFonts w:hint="eastAsia" w:ascii="宋体" w:hAnsi="宋体"/>
                <w:szCs w:val="21"/>
              </w:rPr>
              <w:t>1</w:t>
            </w:r>
          </w:p>
        </w:tc>
        <w:tc>
          <w:tcPr>
            <w:tcW w:w="829" w:type="pct"/>
          </w:tcPr>
          <w:p>
            <w:pPr>
              <w:spacing w:line="360" w:lineRule="exact"/>
              <w:jc w:val="center"/>
              <w:rPr>
                <w:rFonts w:ascii="宋体" w:hAnsi="宋体"/>
                <w:szCs w:val="21"/>
              </w:rPr>
            </w:pPr>
            <w:r>
              <w:rPr>
                <w:rFonts w:hint="eastAsia" w:ascii="宋体" w:hAnsi="宋体"/>
                <w:szCs w:val="21"/>
              </w:rPr>
              <w:t>03708</w:t>
            </w:r>
          </w:p>
        </w:tc>
        <w:tc>
          <w:tcPr>
            <w:tcW w:w="1992" w:type="pct"/>
          </w:tcPr>
          <w:p>
            <w:pPr>
              <w:spacing w:line="360" w:lineRule="exact"/>
              <w:rPr>
                <w:rFonts w:ascii="宋体" w:hAnsi="宋体"/>
                <w:szCs w:val="21"/>
              </w:rPr>
            </w:pPr>
            <w:r>
              <w:rPr>
                <w:rFonts w:hint="eastAsia" w:ascii="宋体" w:hAnsi="宋体"/>
                <w:szCs w:val="21"/>
              </w:rPr>
              <w:t>中国近现代史纲要</w:t>
            </w:r>
          </w:p>
        </w:tc>
        <w:tc>
          <w:tcPr>
            <w:tcW w:w="746" w:type="pct"/>
          </w:tcPr>
          <w:p>
            <w:pPr>
              <w:spacing w:line="360" w:lineRule="exact"/>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spacing w:line="360" w:lineRule="exact"/>
              <w:ind w:firstLine="315" w:firstLineChars="150"/>
              <w:jc w:val="center"/>
              <w:rPr>
                <w:rFonts w:ascii="宋体" w:hAnsi="宋体"/>
                <w:szCs w:val="21"/>
              </w:rPr>
            </w:pPr>
          </w:p>
        </w:tc>
        <w:tc>
          <w:tcPr>
            <w:tcW w:w="414" w:type="pct"/>
          </w:tcPr>
          <w:p>
            <w:pPr>
              <w:spacing w:line="360" w:lineRule="exact"/>
              <w:jc w:val="center"/>
              <w:rPr>
                <w:rFonts w:ascii="宋体" w:hAnsi="宋体"/>
                <w:szCs w:val="21"/>
              </w:rPr>
            </w:pPr>
            <w:r>
              <w:rPr>
                <w:rFonts w:hint="eastAsia" w:ascii="宋体" w:hAnsi="宋体"/>
                <w:szCs w:val="21"/>
              </w:rPr>
              <w:t>2</w:t>
            </w:r>
          </w:p>
        </w:tc>
        <w:tc>
          <w:tcPr>
            <w:tcW w:w="829" w:type="pct"/>
          </w:tcPr>
          <w:p>
            <w:pPr>
              <w:spacing w:line="360" w:lineRule="exact"/>
              <w:jc w:val="center"/>
              <w:rPr>
                <w:rFonts w:ascii="宋体" w:hAnsi="宋体"/>
                <w:szCs w:val="21"/>
              </w:rPr>
            </w:pPr>
            <w:r>
              <w:rPr>
                <w:rFonts w:hint="eastAsia" w:ascii="宋体" w:hAnsi="宋体"/>
                <w:szCs w:val="21"/>
              </w:rPr>
              <w:t>03709</w:t>
            </w:r>
          </w:p>
        </w:tc>
        <w:tc>
          <w:tcPr>
            <w:tcW w:w="1992" w:type="pct"/>
          </w:tcPr>
          <w:p>
            <w:pPr>
              <w:spacing w:line="360" w:lineRule="exact"/>
              <w:rPr>
                <w:rFonts w:ascii="宋体" w:hAnsi="宋体"/>
                <w:szCs w:val="21"/>
              </w:rPr>
            </w:pPr>
            <w:r>
              <w:rPr>
                <w:rFonts w:hint="eastAsia" w:ascii="宋体" w:hAnsi="宋体"/>
                <w:szCs w:val="21"/>
              </w:rPr>
              <w:t>马克思主义基本原理概论</w:t>
            </w:r>
          </w:p>
        </w:tc>
        <w:tc>
          <w:tcPr>
            <w:tcW w:w="746"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spacing w:line="360" w:lineRule="exact"/>
              <w:ind w:firstLine="315" w:firstLineChars="150"/>
              <w:jc w:val="center"/>
              <w:rPr>
                <w:rFonts w:ascii="宋体" w:hAnsi="宋体"/>
                <w:szCs w:val="21"/>
              </w:rPr>
            </w:pPr>
          </w:p>
        </w:tc>
        <w:tc>
          <w:tcPr>
            <w:tcW w:w="414" w:type="pct"/>
          </w:tcPr>
          <w:p>
            <w:pPr>
              <w:spacing w:line="360" w:lineRule="exact"/>
              <w:jc w:val="center"/>
              <w:rPr>
                <w:rFonts w:ascii="宋体" w:hAnsi="宋体"/>
                <w:szCs w:val="21"/>
              </w:rPr>
            </w:pPr>
            <w:r>
              <w:rPr>
                <w:rFonts w:hint="eastAsia" w:ascii="宋体" w:hAnsi="宋体"/>
                <w:szCs w:val="21"/>
              </w:rPr>
              <w:t>3</w:t>
            </w:r>
          </w:p>
        </w:tc>
        <w:tc>
          <w:tcPr>
            <w:tcW w:w="829" w:type="pct"/>
          </w:tcPr>
          <w:p>
            <w:pPr>
              <w:spacing w:line="360" w:lineRule="exact"/>
              <w:jc w:val="center"/>
              <w:rPr>
                <w:rFonts w:ascii="宋体" w:hAnsi="宋体"/>
                <w:szCs w:val="21"/>
              </w:rPr>
            </w:pPr>
            <w:r>
              <w:rPr>
                <w:rFonts w:hint="eastAsia" w:ascii="宋体" w:hAnsi="宋体"/>
                <w:szCs w:val="21"/>
              </w:rPr>
              <w:t>00015</w:t>
            </w:r>
          </w:p>
        </w:tc>
        <w:tc>
          <w:tcPr>
            <w:tcW w:w="1992" w:type="pct"/>
          </w:tcPr>
          <w:p>
            <w:pPr>
              <w:spacing w:line="360" w:lineRule="exact"/>
              <w:rPr>
                <w:rFonts w:ascii="宋体" w:hAnsi="宋体"/>
                <w:szCs w:val="21"/>
              </w:rPr>
            </w:pPr>
            <w:r>
              <w:rPr>
                <w:rFonts w:hint="eastAsia" w:ascii="宋体" w:hAnsi="宋体"/>
                <w:szCs w:val="21"/>
              </w:rPr>
              <w:t>英语（二）</w:t>
            </w:r>
          </w:p>
        </w:tc>
        <w:tc>
          <w:tcPr>
            <w:tcW w:w="746" w:type="pct"/>
          </w:tcPr>
          <w:p>
            <w:pPr>
              <w:spacing w:line="360" w:lineRule="exact"/>
              <w:jc w:val="lef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restart"/>
            <w:vAlign w:val="center"/>
          </w:tcPr>
          <w:p>
            <w:pPr>
              <w:spacing w:line="360" w:lineRule="exact"/>
              <w:jc w:val="center"/>
              <w:rPr>
                <w:rFonts w:ascii="宋体" w:hAnsi="宋体"/>
                <w:szCs w:val="21"/>
              </w:rPr>
            </w:pPr>
            <w:r>
              <w:rPr>
                <w:rFonts w:hint="eastAsia" w:ascii="宋体" w:hAnsi="宋体"/>
                <w:szCs w:val="21"/>
              </w:rPr>
              <w:t>核心课程</w:t>
            </w:r>
          </w:p>
        </w:tc>
        <w:tc>
          <w:tcPr>
            <w:tcW w:w="414" w:type="pct"/>
          </w:tcPr>
          <w:p>
            <w:pPr>
              <w:spacing w:line="360" w:lineRule="exact"/>
              <w:jc w:val="center"/>
              <w:rPr>
                <w:rFonts w:ascii="宋体" w:hAnsi="宋体"/>
                <w:szCs w:val="21"/>
              </w:rPr>
            </w:pPr>
            <w:r>
              <w:rPr>
                <w:rFonts w:hint="eastAsia" w:ascii="宋体" w:hAnsi="宋体"/>
                <w:szCs w:val="21"/>
              </w:rPr>
              <w:t>4</w:t>
            </w:r>
          </w:p>
        </w:tc>
        <w:tc>
          <w:tcPr>
            <w:tcW w:w="829" w:type="pct"/>
          </w:tcPr>
          <w:p>
            <w:pPr>
              <w:spacing w:line="360" w:lineRule="exact"/>
              <w:jc w:val="center"/>
              <w:rPr>
                <w:rFonts w:ascii="宋体" w:hAnsi="宋体"/>
                <w:szCs w:val="21"/>
              </w:rPr>
            </w:pPr>
            <w:r>
              <w:rPr>
                <w:rFonts w:hint="eastAsia" w:ascii="宋体" w:hAnsi="宋体"/>
                <w:szCs w:val="21"/>
              </w:rPr>
              <w:t>05841</w:t>
            </w:r>
          </w:p>
        </w:tc>
        <w:tc>
          <w:tcPr>
            <w:tcW w:w="1992" w:type="pct"/>
          </w:tcPr>
          <w:p>
            <w:pPr>
              <w:spacing w:line="360" w:lineRule="exact"/>
              <w:rPr>
                <w:rFonts w:ascii="宋体" w:hAnsi="宋体"/>
                <w:color w:val="000000"/>
                <w:szCs w:val="21"/>
              </w:rPr>
            </w:pPr>
            <w:r>
              <w:rPr>
                <w:rFonts w:hint="eastAsia" w:ascii="宋体" w:hAnsi="宋体"/>
                <w:color w:val="000000"/>
                <w:szCs w:val="21"/>
              </w:rPr>
              <w:t>车辆工程基础</w:t>
            </w:r>
          </w:p>
        </w:tc>
        <w:tc>
          <w:tcPr>
            <w:tcW w:w="746" w:type="pct"/>
          </w:tcPr>
          <w:p>
            <w:pPr>
              <w:spacing w:line="360" w:lineRule="exact"/>
              <w:jc w:val="left"/>
              <w:rPr>
                <w:rFonts w:ascii="宋体" w:hAnsi="宋体"/>
                <w:color w:val="000000"/>
                <w:szCs w:val="21"/>
              </w:rPr>
            </w:pPr>
            <w:r>
              <w:rPr>
                <w:rFonts w:hint="eastAsia"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spacing w:line="360" w:lineRule="exact"/>
              <w:ind w:firstLine="315" w:firstLineChars="150"/>
              <w:jc w:val="center"/>
              <w:rPr>
                <w:rFonts w:ascii="宋体" w:hAnsi="宋体"/>
                <w:szCs w:val="21"/>
              </w:rPr>
            </w:pPr>
          </w:p>
        </w:tc>
        <w:tc>
          <w:tcPr>
            <w:tcW w:w="414" w:type="pct"/>
          </w:tcPr>
          <w:p>
            <w:pPr>
              <w:spacing w:line="360" w:lineRule="exact"/>
              <w:jc w:val="center"/>
              <w:rPr>
                <w:rFonts w:ascii="宋体" w:hAnsi="宋体"/>
                <w:szCs w:val="21"/>
              </w:rPr>
            </w:pPr>
            <w:r>
              <w:rPr>
                <w:rFonts w:hint="eastAsia" w:ascii="宋体" w:hAnsi="宋体"/>
                <w:szCs w:val="21"/>
              </w:rPr>
              <w:t>5</w:t>
            </w:r>
          </w:p>
        </w:tc>
        <w:tc>
          <w:tcPr>
            <w:tcW w:w="829" w:type="pct"/>
          </w:tcPr>
          <w:p>
            <w:pPr>
              <w:spacing w:line="360" w:lineRule="exact"/>
              <w:jc w:val="center"/>
              <w:rPr>
                <w:rFonts w:ascii="宋体" w:hAnsi="宋体"/>
                <w:szCs w:val="21"/>
              </w:rPr>
            </w:pPr>
            <w:r>
              <w:rPr>
                <w:rFonts w:hint="eastAsia" w:ascii="宋体" w:hAnsi="宋体"/>
                <w:szCs w:val="21"/>
              </w:rPr>
              <w:t>05833</w:t>
            </w:r>
          </w:p>
        </w:tc>
        <w:tc>
          <w:tcPr>
            <w:tcW w:w="1992" w:type="pct"/>
          </w:tcPr>
          <w:p>
            <w:pPr>
              <w:spacing w:line="360" w:lineRule="exact"/>
              <w:rPr>
                <w:rFonts w:ascii="宋体" w:hAnsi="宋体"/>
                <w:color w:val="000000"/>
                <w:szCs w:val="21"/>
              </w:rPr>
            </w:pPr>
            <w:r>
              <w:rPr>
                <w:rFonts w:hint="eastAsia" w:ascii="宋体" w:hAnsi="宋体"/>
                <w:color w:val="000000"/>
                <w:szCs w:val="21"/>
              </w:rPr>
              <w:t>汽车法规</w:t>
            </w:r>
          </w:p>
        </w:tc>
        <w:tc>
          <w:tcPr>
            <w:tcW w:w="746" w:type="pct"/>
          </w:tcPr>
          <w:p>
            <w:pPr>
              <w:spacing w:line="360" w:lineRule="exact"/>
              <w:jc w:val="left"/>
              <w:rPr>
                <w:rFonts w:ascii="宋体" w:hAnsi="宋体"/>
                <w:color w:val="000000"/>
                <w:szCs w:val="21"/>
              </w:rPr>
            </w:pPr>
            <w:r>
              <w:rPr>
                <w:rFonts w:hint="eastAsia"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spacing w:line="360" w:lineRule="exact"/>
              <w:ind w:firstLine="315" w:firstLineChars="150"/>
              <w:jc w:val="center"/>
              <w:rPr>
                <w:rFonts w:ascii="宋体" w:hAnsi="宋体"/>
                <w:szCs w:val="21"/>
              </w:rPr>
            </w:pPr>
          </w:p>
        </w:tc>
        <w:tc>
          <w:tcPr>
            <w:tcW w:w="414" w:type="pct"/>
          </w:tcPr>
          <w:p>
            <w:pPr>
              <w:spacing w:line="360" w:lineRule="exact"/>
              <w:jc w:val="center"/>
              <w:rPr>
                <w:rFonts w:ascii="宋体" w:hAnsi="宋体"/>
                <w:szCs w:val="21"/>
              </w:rPr>
            </w:pPr>
            <w:r>
              <w:rPr>
                <w:rFonts w:hint="eastAsia" w:ascii="宋体" w:hAnsi="宋体"/>
                <w:szCs w:val="21"/>
              </w:rPr>
              <w:t>6</w:t>
            </w:r>
          </w:p>
        </w:tc>
        <w:tc>
          <w:tcPr>
            <w:tcW w:w="829" w:type="pct"/>
          </w:tcPr>
          <w:p>
            <w:pPr>
              <w:spacing w:line="360" w:lineRule="exact"/>
              <w:jc w:val="center"/>
              <w:rPr>
                <w:rFonts w:ascii="宋体" w:hAnsi="宋体"/>
                <w:szCs w:val="21"/>
              </w:rPr>
            </w:pPr>
            <w:r>
              <w:rPr>
                <w:rFonts w:hint="eastAsia" w:ascii="宋体" w:hAnsi="宋体"/>
                <w:szCs w:val="21"/>
              </w:rPr>
              <w:t>05836</w:t>
            </w:r>
          </w:p>
        </w:tc>
        <w:tc>
          <w:tcPr>
            <w:tcW w:w="1992" w:type="pct"/>
          </w:tcPr>
          <w:p>
            <w:pPr>
              <w:spacing w:line="360" w:lineRule="exact"/>
              <w:rPr>
                <w:rFonts w:ascii="宋体" w:hAnsi="宋体"/>
                <w:szCs w:val="21"/>
              </w:rPr>
            </w:pPr>
            <w:r>
              <w:rPr>
                <w:rFonts w:hint="eastAsia" w:ascii="宋体" w:hAnsi="宋体"/>
                <w:szCs w:val="21"/>
              </w:rPr>
              <w:t>汽车维修技术（实）</w:t>
            </w:r>
          </w:p>
        </w:tc>
        <w:tc>
          <w:tcPr>
            <w:tcW w:w="746" w:type="pct"/>
          </w:tcPr>
          <w:p>
            <w:pPr>
              <w:spacing w:line="360" w:lineRule="exact"/>
              <w:jc w:val="left"/>
              <w:rPr>
                <w:rFonts w:ascii="宋体" w:hAnsi="宋体"/>
                <w:szCs w:val="21"/>
              </w:rPr>
            </w:pPr>
            <w:r>
              <w:rPr>
                <w:rFonts w:hint="eastAsia" w:ascii="宋体" w:hAnsi="宋体"/>
                <w:szCs w:val="21"/>
              </w:rPr>
              <w:t>6（实）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spacing w:line="360" w:lineRule="exact"/>
              <w:ind w:firstLine="315" w:firstLineChars="150"/>
              <w:jc w:val="center"/>
              <w:rPr>
                <w:rFonts w:ascii="宋体" w:hAnsi="宋体"/>
                <w:szCs w:val="21"/>
              </w:rPr>
            </w:pPr>
          </w:p>
        </w:tc>
        <w:tc>
          <w:tcPr>
            <w:tcW w:w="414" w:type="pct"/>
          </w:tcPr>
          <w:p>
            <w:pPr>
              <w:spacing w:line="360" w:lineRule="exact"/>
              <w:jc w:val="center"/>
              <w:rPr>
                <w:rFonts w:ascii="宋体" w:hAnsi="宋体"/>
                <w:szCs w:val="21"/>
              </w:rPr>
            </w:pPr>
            <w:r>
              <w:rPr>
                <w:rFonts w:hint="eastAsia" w:ascii="宋体" w:hAnsi="宋体"/>
                <w:szCs w:val="21"/>
              </w:rPr>
              <w:t>7</w:t>
            </w:r>
          </w:p>
        </w:tc>
        <w:tc>
          <w:tcPr>
            <w:tcW w:w="829" w:type="pct"/>
          </w:tcPr>
          <w:p>
            <w:pPr>
              <w:spacing w:line="360" w:lineRule="exact"/>
              <w:jc w:val="center"/>
              <w:rPr>
                <w:rFonts w:ascii="宋体" w:hAnsi="宋体"/>
                <w:szCs w:val="21"/>
              </w:rPr>
            </w:pPr>
            <w:r>
              <w:rPr>
                <w:rFonts w:hint="eastAsia" w:ascii="宋体" w:hAnsi="宋体"/>
                <w:szCs w:val="21"/>
              </w:rPr>
              <w:t>05839</w:t>
            </w:r>
          </w:p>
        </w:tc>
        <w:tc>
          <w:tcPr>
            <w:tcW w:w="1992" w:type="pct"/>
          </w:tcPr>
          <w:p>
            <w:pPr>
              <w:spacing w:line="360" w:lineRule="exact"/>
              <w:rPr>
                <w:rFonts w:ascii="宋体" w:hAnsi="宋体"/>
                <w:szCs w:val="21"/>
              </w:rPr>
            </w:pPr>
            <w:r>
              <w:rPr>
                <w:rFonts w:hint="eastAsia" w:ascii="宋体" w:hAnsi="宋体"/>
                <w:szCs w:val="21"/>
              </w:rPr>
              <w:t>汽车故障分析（实）</w:t>
            </w:r>
          </w:p>
        </w:tc>
        <w:tc>
          <w:tcPr>
            <w:tcW w:w="746" w:type="pct"/>
          </w:tcPr>
          <w:p>
            <w:pPr>
              <w:spacing w:line="360" w:lineRule="exact"/>
              <w:jc w:val="left"/>
              <w:rPr>
                <w:rFonts w:ascii="宋体" w:hAnsi="宋体"/>
                <w:szCs w:val="21"/>
              </w:rPr>
            </w:pPr>
            <w:r>
              <w:rPr>
                <w:rFonts w:hint="eastAsia" w:ascii="宋体" w:hAnsi="宋体"/>
                <w:szCs w:val="21"/>
              </w:rPr>
              <w:t>6（实）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spacing w:line="360" w:lineRule="exact"/>
              <w:ind w:firstLine="315" w:firstLineChars="150"/>
              <w:jc w:val="center"/>
              <w:rPr>
                <w:rFonts w:ascii="宋体" w:hAnsi="宋体"/>
                <w:szCs w:val="21"/>
              </w:rPr>
            </w:pPr>
          </w:p>
        </w:tc>
        <w:tc>
          <w:tcPr>
            <w:tcW w:w="414" w:type="pct"/>
          </w:tcPr>
          <w:p>
            <w:pPr>
              <w:spacing w:line="360" w:lineRule="exact"/>
              <w:jc w:val="center"/>
              <w:rPr>
                <w:rFonts w:ascii="宋体" w:hAnsi="宋体"/>
                <w:szCs w:val="21"/>
              </w:rPr>
            </w:pPr>
            <w:r>
              <w:rPr>
                <w:rFonts w:hint="eastAsia" w:ascii="宋体" w:hAnsi="宋体"/>
                <w:szCs w:val="21"/>
              </w:rPr>
              <w:t>8</w:t>
            </w:r>
          </w:p>
        </w:tc>
        <w:tc>
          <w:tcPr>
            <w:tcW w:w="829" w:type="pct"/>
          </w:tcPr>
          <w:p>
            <w:pPr>
              <w:spacing w:line="360" w:lineRule="exact"/>
              <w:jc w:val="center"/>
              <w:rPr>
                <w:rFonts w:ascii="宋体" w:hAnsi="宋体"/>
                <w:szCs w:val="21"/>
              </w:rPr>
            </w:pPr>
            <w:r>
              <w:rPr>
                <w:rFonts w:hint="eastAsia" w:ascii="宋体" w:hAnsi="宋体"/>
                <w:szCs w:val="21"/>
              </w:rPr>
              <w:t>05837</w:t>
            </w:r>
          </w:p>
        </w:tc>
        <w:tc>
          <w:tcPr>
            <w:tcW w:w="1992" w:type="pct"/>
          </w:tcPr>
          <w:p>
            <w:pPr>
              <w:spacing w:line="360" w:lineRule="exact"/>
              <w:rPr>
                <w:rFonts w:ascii="宋体" w:hAnsi="宋体"/>
                <w:szCs w:val="21"/>
              </w:rPr>
            </w:pPr>
            <w:r>
              <w:rPr>
                <w:rFonts w:hint="eastAsia" w:ascii="宋体" w:hAnsi="宋体"/>
                <w:szCs w:val="21"/>
              </w:rPr>
              <w:t>汽车市场调查分析（实）</w:t>
            </w:r>
          </w:p>
        </w:tc>
        <w:tc>
          <w:tcPr>
            <w:tcW w:w="746" w:type="pct"/>
          </w:tcPr>
          <w:p>
            <w:pPr>
              <w:spacing w:line="360" w:lineRule="exact"/>
              <w:jc w:val="left"/>
              <w:rPr>
                <w:rFonts w:ascii="宋体" w:hAnsi="宋体"/>
                <w:szCs w:val="21"/>
              </w:rPr>
            </w:pPr>
            <w:r>
              <w:rPr>
                <w:rFonts w:hint="eastAsia" w:ascii="宋体" w:hAnsi="宋体"/>
                <w:szCs w:val="21"/>
              </w:rPr>
              <w:t>4（实）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spacing w:line="360" w:lineRule="exact"/>
              <w:ind w:firstLine="315" w:firstLineChars="150"/>
              <w:jc w:val="center"/>
              <w:rPr>
                <w:rFonts w:ascii="宋体" w:hAnsi="宋体"/>
                <w:szCs w:val="21"/>
              </w:rPr>
            </w:pPr>
          </w:p>
        </w:tc>
        <w:tc>
          <w:tcPr>
            <w:tcW w:w="414" w:type="pct"/>
          </w:tcPr>
          <w:p>
            <w:pPr>
              <w:spacing w:line="360" w:lineRule="exact"/>
              <w:jc w:val="center"/>
              <w:rPr>
                <w:rFonts w:ascii="宋体" w:hAnsi="宋体"/>
                <w:szCs w:val="21"/>
              </w:rPr>
            </w:pPr>
            <w:r>
              <w:rPr>
                <w:rFonts w:hint="eastAsia" w:ascii="宋体" w:hAnsi="宋体"/>
                <w:szCs w:val="21"/>
              </w:rPr>
              <w:t>9</w:t>
            </w:r>
          </w:p>
        </w:tc>
        <w:tc>
          <w:tcPr>
            <w:tcW w:w="829" w:type="pct"/>
          </w:tcPr>
          <w:p>
            <w:pPr>
              <w:spacing w:line="360" w:lineRule="exact"/>
              <w:jc w:val="center"/>
              <w:rPr>
                <w:rFonts w:ascii="宋体" w:hAnsi="宋体"/>
                <w:szCs w:val="21"/>
              </w:rPr>
            </w:pPr>
            <w:r>
              <w:rPr>
                <w:rFonts w:hint="eastAsia" w:ascii="宋体" w:hAnsi="宋体"/>
                <w:szCs w:val="21"/>
              </w:rPr>
              <w:t>05840</w:t>
            </w:r>
          </w:p>
        </w:tc>
        <w:tc>
          <w:tcPr>
            <w:tcW w:w="1992" w:type="pct"/>
          </w:tcPr>
          <w:p>
            <w:pPr>
              <w:spacing w:line="360" w:lineRule="exact"/>
              <w:rPr>
                <w:rFonts w:ascii="宋体" w:hAnsi="宋体"/>
                <w:szCs w:val="21"/>
              </w:rPr>
            </w:pPr>
            <w:r>
              <w:rPr>
                <w:rFonts w:hint="eastAsia" w:ascii="宋体" w:hAnsi="宋体"/>
                <w:szCs w:val="21"/>
              </w:rPr>
              <w:t>汽车售后服务工程（实）</w:t>
            </w:r>
          </w:p>
        </w:tc>
        <w:tc>
          <w:tcPr>
            <w:tcW w:w="746" w:type="pct"/>
          </w:tcPr>
          <w:p>
            <w:pPr>
              <w:spacing w:line="360" w:lineRule="exact"/>
              <w:jc w:val="left"/>
              <w:rPr>
                <w:rFonts w:ascii="宋体" w:hAnsi="宋体"/>
                <w:szCs w:val="21"/>
              </w:rPr>
            </w:pPr>
            <w:r>
              <w:rPr>
                <w:rFonts w:hint="eastAsia" w:ascii="宋体" w:hAnsi="宋体"/>
                <w:szCs w:val="21"/>
              </w:rPr>
              <w:t>5（实）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vAlign w:val="center"/>
          </w:tcPr>
          <w:p>
            <w:pPr>
              <w:spacing w:line="360" w:lineRule="exact"/>
              <w:ind w:firstLine="315" w:firstLineChars="150"/>
              <w:jc w:val="center"/>
              <w:rPr>
                <w:rFonts w:ascii="宋体" w:hAnsi="宋体"/>
                <w:szCs w:val="21"/>
              </w:rPr>
            </w:pPr>
          </w:p>
        </w:tc>
        <w:tc>
          <w:tcPr>
            <w:tcW w:w="414" w:type="pct"/>
          </w:tcPr>
          <w:p>
            <w:pPr>
              <w:spacing w:line="360" w:lineRule="exact"/>
              <w:jc w:val="center"/>
              <w:rPr>
                <w:rFonts w:ascii="宋体" w:hAnsi="宋体"/>
                <w:szCs w:val="21"/>
              </w:rPr>
            </w:pPr>
            <w:r>
              <w:rPr>
                <w:rFonts w:hint="eastAsia" w:ascii="宋体" w:hAnsi="宋体"/>
                <w:szCs w:val="21"/>
              </w:rPr>
              <w:t>10</w:t>
            </w:r>
          </w:p>
        </w:tc>
        <w:tc>
          <w:tcPr>
            <w:tcW w:w="829" w:type="pct"/>
          </w:tcPr>
          <w:p>
            <w:pPr>
              <w:spacing w:line="360" w:lineRule="exact"/>
              <w:jc w:val="center"/>
              <w:rPr>
                <w:rFonts w:ascii="宋体" w:hAnsi="宋体"/>
                <w:szCs w:val="21"/>
              </w:rPr>
            </w:pPr>
            <w:r>
              <w:rPr>
                <w:rFonts w:hint="eastAsia" w:ascii="宋体" w:hAnsi="宋体"/>
                <w:szCs w:val="21"/>
              </w:rPr>
              <w:t>21096</w:t>
            </w:r>
          </w:p>
        </w:tc>
        <w:tc>
          <w:tcPr>
            <w:tcW w:w="1992" w:type="pct"/>
          </w:tcPr>
          <w:p>
            <w:pPr>
              <w:spacing w:line="360" w:lineRule="exact"/>
              <w:rPr>
                <w:rFonts w:ascii="宋体" w:hAnsi="宋体"/>
                <w:szCs w:val="21"/>
              </w:rPr>
            </w:pPr>
            <w:r>
              <w:rPr>
                <w:rFonts w:hint="eastAsia" w:ascii="宋体" w:hAnsi="宋体"/>
                <w:szCs w:val="21"/>
              </w:rPr>
              <w:t>汽车营销与售后服务本科毕业设计</w:t>
            </w:r>
          </w:p>
        </w:tc>
        <w:tc>
          <w:tcPr>
            <w:tcW w:w="746" w:type="pct"/>
          </w:tcPr>
          <w:p>
            <w:pPr>
              <w:spacing w:line="360" w:lineRule="exact"/>
              <w:ind w:left="-15" w:leftChars="-7"/>
              <w:jc w:val="lef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restart"/>
            <w:vAlign w:val="center"/>
          </w:tcPr>
          <w:p>
            <w:pPr>
              <w:spacing w:line="360" w:lineRule="exact"/>
              <w:jc w:val="center"/>
              <w:rPr>
                <w:rFonts w:ascii="宋体" w:hAnsi="宋体"/>
                <w:szCs w:val="21"/>
              </w:rPr>
            </w:pPr>
            <w:r>
              <w:rPr>
                <w:rFonts w:hint="eastAsia" w:ascii="宋体" w:hAnsi="宋体"/>
                <w:szCs w:val="21"/>
              </w:rPr>
              <w:t>选修课程</w:t>
            </w:r>
          </w:p>
        </w:tc>
        <w:tc>
          <w:tcPr>
            <w:tcW w:w="414" w:type="pct"/>
            <w:vMerge w:val="restart"/>
          </w:tcPr>
          <w:p>
            <w:pPr>
              <w:spacing w:line="360" w:lineRule="exact"/>
              <w:jc w:val="center"/>
              <w:rPr>
                <w:rFonts w:ascii="宋体" w:hAnsi="宋体"/>
                <w:szCs w:val="21"/>
              </w:rPr>
            </w:pPr>
            <w:r>
              <w:rPr>
                <w:rFonts w:hint="eastAsia" w:ascii="宋体" w:hAnsi="宋体"/>
                <w:szCs w:val="21"/>
              </w:rPr>
              <w:t>11</w:t>
            </w:r>
          </w:p>
          <w:p>
            <w:pPr>
              <w:spacing w:line="360" w:lineRule="exact"/>
              <w:jc w:val="center"/>
              <w:rPr>
                <w:rFonts w:ascii="宋体" w:hAnsi="宋体"/>
                <w:szCs w:val="21"/>
              </w:rPr>
            </w:pPr>
            <w:r>
              <w:rPr>
                <w:rFonts w:hint="eastAsia" w:ascii="宋体" w:hAnsi="宋体"/>
                <w:szCs w:val="21"/>
              </w:rPr>
              <w:t>12</w:t>
            </w:r>
          </w:p>
          <w:p>
            <w:pPr>
              <w:spacing w:line="360" w:lineRule="exact"/>
              <w:jc w:val="center"/>
              <w:rPr>
                <w:rFonts w:ascii="宋体" w:hAnsi="宋体"/>
                <w:szCs w:val="21"/>
              </w:rPr>
            </w:pPr>
            <w:r>
              <w:rPr>
                <w:rFonts w:hint="eastAsia" w:ascii="宋体" w:hAnsi="宋体"/>
                <w:szCs w:val="21"/>
              </w:rPr>
              <w:t>13</w:t>
            </w:r>
          </w:p>
          <w:p>
            <w:pPr>
              <w:spacing w:line="360" w:lineRule="exact"/>
              <w:jc w:val="center"/>
              <w:rPr>
                <w:rFonts w:ascii="宋体" w:hAnsi="宋体"/>
                <w:szCs w:val="21"/>
              </w:rPr>
            </w:pPr>
            <w:r>
              <w:rPr>
                <w:rFonts w:hint="eastAsia" w:ascii="宋体" w:hAnsi="宋体"/>
                <w:szCs w:val="21"/>
              </w:rPr>
              <w:t>14</w:t>
            </w:r>
          </w:p>
          <w:p>
            <w:pPr>
              <w:spacing w:line="360" w:lineRule="exact"/>
              <w:jc w:val="center"/>
              <w:rPr>
                <w:rFonts w:ascii="宋体" w:hAnsi="宋体"/>
                <w:szCs w:val="21"/>
              </w:rPr>
            </w:pPr>
            <w:r>
              <w:rPr>
                <w:rFonts w:hint="eastAsia" w:ascii="宋体" w:hAnsi="宋体"/>
                <w:szCs w:val="21"/>
              </w:rPr>
              <w:t>15</w:t>
            </w:r>
          </w:p>
        </w:tc>
        <w:tc>
          <w:tcPr>
            <w:tcW w:w="829" w:type="pct"/>
          </w:tcPr>
          <w:p>
            <w:pPr>
              <w:spacing w:line="360" w:lineRule="exact"/>
              <w:jc w:val="center"/>
              <w:rPr>
                <w:rFonts w:ascii="宋体" w:hAnsi="宋体"/>
                <w:szCs w:val="21"/>
              </w:rPr>
            </w:pPr>
            <w:r>
              <w:rPr>
                <w:rFonts w:hint="eastAsia" w:ascii="宋体" w:hAnsi="宋体"/>
                <w:szCs w:val="21"/>
              </w:rPr>
              <w:t>00896/00897</w:t>
            </w:r>
          </w:p>
        </w:tc>
        <w:tc>
          <w:tcPr>
            <w:tcW w:w="1992" w:type="pct"/>
          </w:tcPr>
          <w:p>
            <w:pPr>
              <w:spacing w:line="360" w:lineRule="exact"/>
              <w:rPr>
                <w:rFonts w:ascii="宋体" w:hAnsi="宋体"/>
                <w:szCs w:val="21"/>
              </w:rPr>
            </w:pPr>
            <w:r>
              <w:rPr>
                <w:rFonts w:hint="eastAsia" w:ascii="宋体" w:hAnsi="宋体"/>
                <w:szCs w:val="21"/>
              </w:rPr>
              <w:t>电子商务概论（含实）</w:t>
            </w:r>
          </w:p>
        </w:tc>
        <w:tc>
          <w:tcPr>
            <w:tcW w:w="746" w:type="pct"/>
          </w:tcPr>
          <w:p>
            <w:pPr>
              <w:spacing w:line="360" w:lineRule="exact"/>
              <w:jc w:val="left"/>
              <w:rPr>
                <w:rFonts w:ascii="宋体" w:hAnsi="宋体"/>
                <w:szCs w:val="21"/>
              </w:rPr>
            </w:pPr>
            <w:r>
              <w:rPr>
                <w:rFonts w:hint="eastAsia" w:ascii="宋体" w:hAnsi="宋体"/>
                <w:szCs w:val="21"/>
              </w:rPr>
              <w:t>6（含实2）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Pr>
          <w:p>
            <w:pPr>
              <w:spacing w:line="360" w:lineRule="exact"/>
              <w:ind w:firstLine="315" w:firstLineChars="150"/>
              <w:rPr>
                <w:rFonts w:ascii="宋体" w:hAnsi="宋体"/>
                <w:szCs w:val="21"/>
              </w:rPr>
            </w:pPr>
          </w:p>
        </w:tc>
        <w:tc>
          <w:tcPr>
            <w:tcW w:w="414" w:type="pct"/>
            <w:vMerge w:val="continue"/>
          </w:tcPr>
          <w:p>
            <w:pPr>
              <w:spacing w:line="360" w:lineRule="exact"/>
              <w:jc w:val="center"/>
              <w:rPr>
                <w:rFonts w:ascii="宋体" w:hAnsi="宋体"/>
                <w:szCs w:val="21"/>
              </w:rPr>
            </w:pPr>
          </w:p>
        </w:tc>
        <w:tc>
          <w:tcPr>
            <w:tcW w:w="829" w:type="pct"/>
          </w:tcPr>
          <w:p>
            <w:pPr>
              <w:spacing w:line="360" w:lineRule="exact"/>
              <w:jc w:val="center"/>
              <w:rPr>
                <w:rFonts w:ascii="宋体" w:hAnsi="宋体"/>
                <w:szCs w:val="21"/>
              </w:rPr>
            </w:pPr>
            <w:r>
              <w:rPr>
                <w:rFonts w:hint="eastAsia" w:ascii="宋体" w:hAnsi="宋体"/>
                <w:szCs w:val="21"/>
              </w:rPr>
              <w:t>00051/00052</w:t>
            </w:r>
          </w:p>
        </w:tc>
        <w:tc>
          <w:tcPr>
            <w:tcW w:w="1992" w:type="pct"/>
          </w:tcPr>
          <w:p>
            <w:pPr>
              <w:spacing w:line="360" w:lineRule="exact"/>
              <w:rPr>
                <w:rFonts w:ascii="宋体" w:hAnsi="宋体"/>
                <w:szCs w:val="21"/>
              </w:rPr>
            </w:pPr>
            <w:r>
              <w:rPr>
                <w:rFonts w:hint="eastAsia" w:ascii="宋体" w:hAnsi="宋体"/>
                <w:szCs w:val="21"/>
              </w:rPr>
              <w:t>管理系统中计算机应用（含实）</w:t>
            </w:r>
          </w:p>
        </w:tc>
        <w:tc>
          <w:tcPr>
            <w:tcW w:w="746" w:type="pct"/>
          </w:tcPr>
          <w:p>
            <w:pPr>
              <w:spacing w:line="360" w:lineRule="exact"/>
              <w:jc w:val="left"/>
              <w:rPr>
                <w:rFonts w:ascii="宋体" w:hAnsi="宋体"/>
                <w:szCs w:val="21"/>
              </w:rPr>
            </w:pPr>
            <w:r>
              <w:rPr>
                <w:rFonts w:hint="eastAsia" w:ascii="宋体" w:hAnsi="宋体"/>
                <w:szCs w:val="21"/>
              </w:rPr>
              <w:t>4（含实1）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Pr>
          <w:p>
            <w:pPr>
              <w:spacing w:line="360" w:lineRule="exact"/>
              <w:ind w:firstLine="315" w:firstLineChars="150"/>
              <w:rPr>
                <w:rFonts w:ascii="宋体" w:hAnsi="宋体"/>
                <w:szCs w:val="21"/>
              </w:rPr>
            </w:pPr>
          </w:p>
        </w:tc>
        <w:tc>
          <w:tcPr>
            <w:tcW w:w="414" w:type="pct"/>
            <w:vMerge w:val="continue"/>
          </w:tcPr>
          <w:p>
            <w:pPr>
              <w:spacing w:line="360" w:lineRule="exact"/>
              <w:jc w:val="center"/>
              <w:rPr>
                <w:rFonts w:ascii="宋体" w:hAnsi="宋体"/>
                <w:szCs w:val="21"/>
              </w:rPr>
            </w:pPr>
          </w:p>
        </w:tc>
        <w:tc>
          <w:tcPr>
            <w:tcW w:w="829" w:type="pct"/>
          </w:tcPr>
          <w:p>
            <w:pPr>
              <w:spacing w:line="360" w:lineRule="exact"/>
              <w:jc w:val="center"/>
              <w:rPr>
                <w:rFonts w:ascii="宋体" w:hAnsi="宋体"/>
                <w:szCs w:val="21"/>
              </w:rPr>
            </w:pPr>
            <w:r>
              <w:rPr>
                <w:rFonts w:hint="eastAsia" w:ascii="宋体" w:hAnsi="宋体"/>
                <w:szCs w:val="21"/>
              </w:rPr>
              <w:t>00177</w:t>
            </w:r>
          </w:p>
        </w:tc>
        <w:tc>
          <w:tcPr>
            <w:tcW w:w="1992" w:type="pct"/>
          </w:tcPr>
          <w:p>
            <w:pPr>
              <w:spacing w:line="360" w:lineRule="exact"/>
              <w:rPr>
                <w:rFonts w:ascii="宋体" w:hAnsi="宋体"/>
                <w:szCs w:val="21"/>
              </w:rPr>
            </w:pPr>
            <w:r>
              <w:rPr>
                <w:rFonts w:hint="eastAsia" w:ascii="宋体" w:hAnsi="宋体"/>
                <w:szCs w:val="21"/>
              </w:rPr>
              <w:t>消费心理学</w:t>
            </w:r>
          </w:p>
        </w:tc>
        <w:tc>
          <w:tcPr>
            <w:tcW w:w="746" w:type="pct"/>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pct"/>
            <w:vMerge w:val="continue"/>
          </w:tcPr>
          <w:p>
            <w:pPr>
              <w:spacing w:line="360" w:lineRule="exact"/>
              <w:ind w:firstLine="315" w:firstLineChars="150"/>
              <w:rPr>
                <w:rFonts w:ascii="宋体" w:hAnsi="宋体"/>
                <w:szCs w:val="21"/>
              </w:rPr>
            </w:pPr>
          </w:p>
        </w:tc>
        <w:tc>
          <w:tcPr>
            <w:tcW w:w="414" w:type="pct"/>
            <w:vMerge w:val="continue"/>
          </w:tcPr>
          <w:p>
            <w:pPr>
              <w:spacing w:line="360" w:lineRule="exact"/>
              <w:jc w:val="center"/>
              <w:rPr>
                <w:rFonts w:ascii="宋体" w:hAnsi="宋体"/>
                <w:szCs w:val="21"/>
              </w:rPr>
            </w:pPr>
          </w:p>
        </w:tc>
        <w:tc>
          <w:tcPr>
            <w:tcW w:w="829" w:type="pct"/>
          </w:tcPr>
          <w:p>
            <w:pPr>
              <w:spacing w:line="360" w:lineRule="exact"/>
              <w:jc w:val="center"/>
              <w:rPr>
                <w:rFonts w:ascii="宋体" w:hAnsi="宋体"/>
                <w:szCs w:val="21"/>
              </w:rPr>
            </w:pPr>
            <w:r>
              <w:rPr>
                <w:rFonts w:hint="eastAsia" w:ascii="宋体" w:hAnsi="宋体"/>
                <w:szCs w:val="21"/>
              </w:rPr>
              <w:t>05834</w:t>
            </w:r>
          </w:p>
        </w:tc>
        <w:tc>
          <w:tcPr>
            <w:tcW w:w="1992" w:type="pct"/>
          </w:tcPr>
          <w:p>
            <w:pPr>
              <w:spacing w:line="360" w:lineRule="exact"/>
              <w:ind w:right="-231" w:rightChars="-110"/>
              <w:rPr>
                <w:rFonts w:ascii="宋体" w:hAnsi="宋体"/>
                <w:szCs w:val="21"/>
              </w:rPr>
            </w:pPr>
            <w:r>
              <w:rPr>
                <w:rFonts w:hint="eastAsia" w:ascii="宋体" w:hAnsi="宋体"/>
                <w:szCs w:val="21"/>
              </w:rPr>
              <w:t>汽车经营管理学</w:t>
            </w:r>
          </w:p>
        </w:tc>
        <w:tc>
          <w:tcPr>
            <w:tcW w:w="746" w:type="pct"/>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18" w:type="pct"/>
            <w:vMerge w:val="continue"/>
          </w:tcPr>
          <w:p>
            <w:pPr>
              <w:spacing w:line="360" w:lineRule="exact"/>
              <w:ind w:firstLine="315" w:firstLineChars="150"/>
              <w:rPr>
                <w:rFonts w:ascii="宋体" w:hAnsi="宋体"/>
                <w:szCs w:val="21"/>
              </w:rPr>
            </w:pPr>
          </w:p>
        </w:tc>
        <w:tc>
          <w:tcPr>
            <w:tcW w:w="414" w:type="pct"/>
            <w:vMerge w:val="continue"/>
          </w:tcPr>
          <w:p>
            <w:pPr>
              <w:spacing w:line="360" w:lineRule="exact"/>
              <w:jc w:val="center"/>
              <w:rPr>
                <w:rFonts w:ascii="宋体" w:hAnsi="宋体"/>
                <w:szCs w:val="21"/>
              </w:rPr>
            </w:pPr>
          </w:p>
        </w:tc>
        <w:tc>
          <w:tcPr>
            <w:tcW w:w="829" w:type="pct"/>
          </w:tcPr>
          <w:p>
            <w:pPr>
              <w:spacing w:line="360" w:lineRule="exact"/>
              <w:jc w:val="center"/>
              <w:rPr>
                <w:rFonts w:ascii="宋体" w:hAnsi="宋体"/>
                <w:szCs w:val="21"/>
              </w:rPr>
            </w:pPr>
            <w:r>
              <w:rPr>
                <w:rFonts w:hint="eastAsia" w:ascii="宋体" w:hAnsi="宋体"/>
                <w:szCs w:val="21"/>
              </w:rPr>
              <w:t>05832</w:t>
            </w:r>
          </w:p>
        </w:tc>
        <w:tc>
          <w:tcPr>
            <w:tcW w:w="1992" w:type="pct"/>
          </w:tcPr>
          <w:p>
            <w:pPr>
              <w:spacing w:line="360" w:lineRule="exact"/>
              <w:rPr>
                <w:rFonts w:ascii="宋体" w:hAnsi="宋体"/>
                <w:szCs w:val="21"/>
              </w:rPr>
            </w:pPr>
            <w:r>
              <w:rPr>
                <w:rFonts w:hint="eastAsia" w:ascii="宋体" w:hAnsi="宋体"/>
                <w:szCs w:val="21"/>
              </w:rPr>
              <w:t>汽车工业企业管理</w:t>
            </w:r>
          </w:p>
        </w:tc>
        <w:tc>
          <w:tcPr>
            <w:tcW w:w="746" w:type="pct"/>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54" w:type="pct"/>
            <w:gridSpan w:val="4"/>
          </w:tcPr>
          <w:p>
            <w:pPr>
              <w:spacing w:line="360" w:lineRule="exact"/>
              <w:jc w:val="center"/>
              <w:rPr>
                <w:rFonts w:ascii="宋体" w:hAnsi="宋体"/>
                <w:szCs w:val="21"/>
              </w:rPr>
            </w:pPr>
            <w:r>
              <w:rPr>
                <w:rFonts w:hint="eastAsia" w:ascii="宋体" w:hAnsi="宋体"/>
                <w:szCs w:val="21"/>
              </w:rPr>
              <w:t>总计学分</w:t>
            </w:r>
          </w:p>
        </w:tc>
        <w:tc>
          <w:tcPr>
            <w:tcW w:w="746" w:type="pct"/>
          </w:tcPr>
          <w:p>
            <w:pPr>
              <w:spacing w:line="360" w:lineRule="exact"/>
              <w:jc w:val="left"/>
              <w:rPr>
                <w:rFonts w:ascii="宋体" w:hAnsi="宋体"/>
                <w:szCs w:val="21"/>
              </w:rPr>
            </w:pPr>
            <w:r>
              <w:rPr>
                <w:rFonts w:hint="eastAsia" w:ascii="宋体" w:hAnsi="宋体"/>
                <w:szCs w:val="21"/>
              </w:rPr>
              <w:t>74</w:t>
            </w:r>
          </w:p>
        </w:tc>
      </w:tr>
    </w:tbl>
    <w:p>
      <w:pPr>
        <w:tabs>
          <w:tab w:val="left" w:pos="3600"/>
        </w:tabs>
        <w:rPr>
          <w:rFonts w:ascii="宋体" w:hAnsi="宋体"/>
          <w:szCs w:val="21"/>
        </w:rPr>
      </w:pPr>
      <w:r>
        <w:rPr>
          <w:rFonts w:hint="eastAsia" w:ascii="宋体" w:hAnsi="宋体"/>
          <w:szCs w:val="21"/>
        </w:rPr>
        <w:t>说明：</w:t>
      </w:r>
    </w:p>
    <w:p>
      <w:pPr>
        <w:tabs>
          <w:tab w:val="left" w:pos="3600"/>
        </w:tabs>
        <w:ind w:firstLine="420" w:firstLineChars="200"/>
        <w:rPr>
          <w:rFonts w:ascii="宋体" w:hAnsi="宋体" w:cs="宋体"/>
          <w:kern w:val="0"/>
          <w:szCs w:val="21"/>
        </w:rPr>
      </w:pPr>
      <w:r>
        <w:rPr>
          <w:rFonts w:hint="eastAsia" w:ascii="宋体" w:hAnsi="宋体" w:cs="宋体"/>
          <w:kern w:val="0"/>
          <w:szCs w:val="21"/>
        </w:rPr>
        <w:t>1.“00015英语（二）”参加全国英语等级考试三级或以上笔试，考生可不考“英语（二）”，但须</w:t>
      </w:r>
      <w:r>
        <w:rPr>
          <w:rFonts w:hint="eastAsia" w:ascii="宋体" w:hAnsi="宋体"/>
          <w:szCs w:val="21"/>
        </w:rPr>
        <w:t>从其他专科起点本科专业中选考不低于14学分的若干专业课程</w:t>
      </w:r>
      <w:r>
        <w:rPr>
          <w:rFonts w:hint="eastAsia" w:ascii="宋体" w:hAnsi="宋体" w:cs="宋体"/>
          <w:kern w:val="0"/>
          <w:szCs w:val="21"/>
        </w:rPr>
        <w:t>。不考“英语（二）”者，不授予学士学位。</w:t>
      </w:r>
    </w:p>
    <w:p>
      <w:pPr>
        <w:tabs>
          <w:tab w:val="left" w:pos="3600"/>
        </w:tabs>
        <w:ind w:firstLine="420" w:firstLineChars="200"/>
        <w:rPr>
          <w:rFonts w:ascii="宋体" w:hAnsi="宋体"/>
          <w:szCs w:val="21"/>
        </w:rPr>
      </w:pPr>
      <w:r>
        <w:rPr>
          <w:rFonts w:hint="eastAsia" w:ascii="宋体" w:hAnsi="宋体"/>
        </w:rPr>
        <w:t>2.</w:t>
      </w:r>
      <w:r>
        <w:rPr>
          <w:rFonts w:hint="eastAsia" w:ascii="宋体" w:hAnsi="宋体"/>
          <w:szCs w:val="21"/>
        </w:rPr>
        <w:t>选修课程，可在推荐选修课程中选考，也可在我省现行开考所有专科起点本科专业中选考与本专业核心课程不同的课程，课程门数不少于5门，学分不低于24学分，其中实践课程认定学分不超过3学分。</w:t>
      </w:r>
    </w:p>
    <w:p>
      <w:pPr>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高等教育自学考试护理学（本科） 专业计划</w:t>
      </w:r>
    </w:p>
    <w:p>
      <w:pPr>
        <w:snapToGrid w:val="0"/>
        <w:spacing w:line="280" w:lineRule="exact"/>
        <w:jc w:val="center"/>
        <w:rPr>
          <w:rFonts w:ascii="仿宋_GB2312" w:hAnsi="宋体" w:eastAsia="仿宋_GB2312"/>
          <w:sz w:val="28"/>
          <w:szCs w:val="28"/>
        </w:rPr>
      </w:pPr>
      <w:r>
        <w:rPr>
          <w:rFonts w:hint="eastAsia" w:ascii="仿宋_GB2312" w:hAnsi="宋体" w:eastAsia="仿宋_GB2312"/>
          <w:sz w:val="28"/>
          <w:szCs w:val="28"/>
        </w:rPr>
        <w:t>主考学校：浙江中医药大学   专业代码：1100702</w:t>
      </w:r>
    </w:p>
    <w:tbl>
      <w:tblPr>
        <w:tblStyle w:val="10"/>
        <w:tblW w:w="5000"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898"/>
        <w:gridCol w:w="1648"/>
        <w:gridCol w:w="3110"/>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pct"/>
          </w:tcPr>
          <w:p>
            <w:pPr>
              <w:spacing w:line="360" w:lineRule="exact"/>
              <w:jc w:val="center"/>
              <w:rPr>
                <w:rFonts w:ascii="宋体" w:hAnsi="宋体"/>
                <w:szCs w:val="21"/>
              </w:rPr>
            </w:pPr>
            <w:r>
              <w:rPr>
                <w:rFonts w:hint="eastAsia" w:ascii="宋体" w:hAnsi="宋体"/>
                <w:szCs w:val="21"/>
              </w:rPr>
              <w:t>课程类型</w:t>
            </w:r>
          </w:p>
        </w:tc>
        <w:tc>
          <w:tcPr>
            <w:tcW w:w="499" w:type="pct"/>
          </w:tcPr>
          <w:p>
            <w:pPr>
              <w:spacing w:line="360" w:lineRule="exact"/>
              <w:ind w:firstLine="210" w:firstLineChars="100"/>
              <w:rPr>
                <w:rFonts w:ascii="宋体" w:hAnsi="宋体"/>
                <w:szCs w:val="21"/>
              </w:rPr>
            </w:pPr>
            <w:r>
              <w:rPr>
                <w:rFonts w:hint="eastAsia" w:ascii="宋体" w:hAnsi="宋体"/>
                <w:szCs w:val="21"/>
              </w:rPr>
              <w:t>序号</w:t>
            </w:r>
          </w:p>
        </w:tc>
        <w:tc>
          <w:tcPr>
            <w:tcW w:w="915" w:type="pct"/>
          </w:tcPr>
          <w:p>
            <w:pPr>
              <w:spacing w:line="360" w:lineRule="exact"/>
              <w:jc w:val="center"/>
              <w:rPr>
                <w:rFonts w:ascii="宋体" w:hAnsi="宋体"/>
                <w:szCs w:val="21"/>
              </w:rPr>
            </w:pPr>
            <w:r>
              <w:rPr>
                <w:rFonts w:hint="eastAsia" w:ascii="宋体" w:hAnsi="宋体"/>
                <w:szCs w:val="21"/>
              </w:rPr>
              <w:t>课程代码</w:t>
            </w:r>
          </w:p>
        </w:tc>
        <w:tc>
          <w:tcPr>
            <w:tcW w:w="1727" w:type="pct"/>
          </w:tcPr>
          <w:p>
            <w:pPr>
              <w:spacing w:line="360" w:lineRule="exact"/>
              <w:ind w:firstLine="630" w:firstLineChars="300"/>
              <w:rPr>
                <w:rFonts w:ascii="宋体" w:hAnsi="宋体"/>
                <w:szCs w:val="21"/>
              </w:rPr>
            </w:pPr>
            <w:r>
              <w:rPr>
                <w:rFonts w:hint="eastAsia" w:ascii="宋体" w:hAnsi="宋体"/>
                <w:szCs w:val="21"/>
              </w:rPr>
              <w:t>课 程 名 称</w:t>
            </w:r>
          </w:p>
        </w:tc>
        <w:tc>
          <w:tcPr>
            <w:tcW w:w="673" w:type="pct"/>
          </w:tcPr>
          <w:p>
            <w:pPr>
              <w:spacing w:line="360" w:lineRule="exact"/>
              <w:ind w:firstLine="210" w:firstLineChars="100"/>
              <w:rPr>
                <w:rFonts w:ascii="宋体" w:hAnsi="宋体"/>
                <w:szCs w:val="21"/>
              </w:rPr>
            </w:pPr>
            <w:r>
              <w:rPr>
                <w:rFonts w:hint="eastAsia" w:ascii="宋体" w:hAnsi="宋体"/>
                <w:szCs w:val="21"/>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86" w:type="pct"/>
            <w:vMerge w:val="restart"/>
            <w:vAlign w:val="center"/>
          </w:tcPr>
          <w:p>
            <w:pPr>
              <w:spacing w:line="360" w:lineRule="exact"/>
              <w:ind w:firstLine="420" w:firstLineChars="200"/>
              <w:rPr>
                <w:rFonts w:ascii="宋体" w:hAnsi="宋体"/>
                <w:szCs w:val="21"/>
              </w:rPr>
            </w:pPr>
            <w:r>
              <w:rPr>
                <w:rFonts w:hint="eastAsia" w:ascii="宋体" w:hAnsi="宋体"/>
                <w:szCs w:val="21"/>
              </w:rPr>
              <w:t>公共基础课程</w:t>
            </w:r>
          </w:p>
        </w:tc>
        <w:tc>
          <w:tcPr>
            <w:tcW w:w="499" w:type="pct"/>
            <w:vAlign w:val="center"/>
          </w:tcPr>
          <w:p>
            <w:pPr>
              <w:spacing w:line="360" w:lineRule="exact"/>
              <w:ind w:firstLine="210" w:firstLineChars="100"/>
              <w:rPr>
                <w:rFonts w:ascii="宋体" w:hAnsi="宋体"/>
                <w:szCs w:val="21"/>
              </w:rPr>
            </w:pPr>
            <w:r>
              <w:rPr>
                <w:rFonts w:hint="eastAsia" w:ascii="宋体" w:hAnsi="宋体"/>
                <w:szCs w:val="21"/>
              </w:rPr>
              <w:t xml:space="preserve">1 </w:t>
            </w:r>
          </w:p>
        </w:tc>
        <w:tc>
          <w:tcPr>
            <w:tcW w:w="915" w:type="pct"/>
            <w:vAlign w:val="center"/>
          </w:tcPr>
          <w:p>
            <w:pPr>
              <w:spacing w:line="360" w:lineRule="exact"/>
              <w:jc w:val="center"/>
              <w:rPr>
                <w:rFonts w:ascii="宋体" w:hAnsi="宋体"/>
                <w:szCs w:val="21"/>
              </w:rPr>
            </w:pPr>
            <w:r>
              <w:rPr>
                <w:rFonts w:hint="eastAsia" w:ascii="宋体" w:hAnsi="宋体"/>
                <w:szCs w:val="21"/>
              </w:rPr>
              <w:t>03708</w:t>
            </w:r>
          </w:p>
        </w:tc>
        <w:tc>
          <w:tcPr>
            <w:tcW w:w="1727" w:type="pct"/>
            <w:vAlign w:val="center"/>
          </w:tcPr>
          <w:p>
            <w:pPr>
              <w:spacing w:line="360" w:lineRule="exact"/>
              <w:rPr>
                <w:rFonts w:ascii="宋体" w:hAnsi="宋体"/>
                <w:szCs w:val="21"/>
              </w:rPr>
            </w:pPr>
            <w:r>
              <w:rPr>
                <w:rFonts w:hint="eastAsia" w:ascii="宋体" w:hAnsi="宋体"/>
                <w:szCs w:val="21"/>
              </w:rPr>
              <w:t>中国近现代史纲要</w:t>
            </w:r>
          </w:p>
        </w:tc>
        <w:tc>
          <w:tcPr>
            <w:tcW w:w="673" w:type="pct"/>
            <w:vAlign w:val="center"/>
          </w:tcPr>
          <w:p>
            <w:pPr>
              <w:spacing w:line="360" w:lineRule="exact"/>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86" w:type="pct"/>
            <w:vMerge w:val="continue"/>
            <w:vAlign w:val="center"/>
          </w:tcPr>
          <w:p>
            <w:pPr>
              <w:spacing w:line="360" w:lineRule="exact"/>
              <w:ind w:firstLine="315" w:firstLineChars="150"/>
              <w:rPr>
                <w:rFonts w:ascii="宋体" w:hAnsi="宋体"/>
                <w:szCs w:val="21"/>
              </w:rPr>
            </w:pPr>
          </w:p>
        </w:tc>
        <w:tc>
          <w:tcPr>
            <w:tcW w:w="499" w:type="pct"/>
            <w:vAlign w:val="center"/>
          </w:tcPr>
          <w:p>
            <w:pPr>
              <w:spacing w:line="360" w:lineRule="exact"/>
              <w:ind w:firstLine="210" w:firstLineChars="100"/>
              <w:rPr>
                <w:rFonts w:ascii="宋体" w:hAnsi="宋体"/>
                <w:szCs w:val="21"/>
              </w:rPr>
            </w:pPr>
            <w:r>
              <w:rPr>
                <w:rFonts w:hint="eastAsia" w:ascii="宋体" w:hAnsi="宋体"/>
                <w:szCs w:val="21"/>
              </w:rPr>
              <w:t xml:space="preserve">2 </w:t>
            </w:r>
          </w:p>
        </w:tc>
        <w:tc>
          <w:tcPr>
            <w:tcW w:w="915" w:type="pct"/>
            <w:vAlign w:val="center"/>
          </w:tcPr>
          <w:p>
            <w:pPr>
              <w:spacing w:line="360" w:lineRule="exact"/>
              <w:jc w:val="center"/>
              <w:rPr>
                <w:rFonts w:ascii="宋体" w:hAnsi="宋体"/>
                <w:szCs w:val="21"/>
              </w:rPr>
            </w:pPr>
            <w:r>
              <w:rPr>
                <w:rFonts w:hint="eastAsia" w:ascii="宋体" w:hAnsi="宋体"/>
                <w:szCs w:val="21"/>
              </w:rPr>
              <w:t>03709</w:t>
            </w:r>
          </w:p>
        </w:tc>
        <w:tc>
          <w:tcPr>
            <w:tcW w:w="1727" w:type="pct"/>
            <w:vAlign w:val="center"/>
          </w:tcPr>
          <w:p>
            <w:pPr>
              <w:spacing w:line="360" w:lineRule="exact"/>
              <w:rPr>
                <w:rFonts w:ascii="宋体" w:hAnsi="宋体"/>
                <w:szCs w:val="21"/>
              </w:rPr>
            </w:pPr>
            <w:r>
              <w:rPr>
                <w:rFonts w:hint="eastAsia" w:ascii="宋体" w:hAnsi="宋体"/>
                <w:szCs w:val="21"/>
              </w:rPr>
              <w:t>马克思主义基本原理概论</w:t>
            </w:r>
          </w:p>
        </w:tc>
        <w:tc>
          <w:tcPr>
            <w:tcW w:w="673" w:type="pct"/>
            <w:vAlign w:val="center"/>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186" w:type="pct"/>
            <w:vMerge w:val="continue"/>
            <w:vAlign w:val="center"/>
          </w:tcPr>
          <w:p>
            <w:pPr>
              <w:spacing w:line="360" w:lineRule="exact"/>
              <w:ind w:firstLine="315" w:firstLineChars="150"/>
              <w:rPr>
                <w:rFonts w:ascii="宋体" w:hAnsi="宋体"/>
                <w:szCs w:val="21"/>
              </w:rPr>
            </w:pPr>
          </w:p>
        </w:tc>
        <w:tc>
          <w:tcPr>
            <w:tcW w:w="499" w:type="pct"/>
            <w:vAlign w:val="center"/>
          </w:tcPr>
          <w:p>
            <w:pPr>
              <w:spacing w:line="360" w:lineRule="exact"/>
              <w:ind w:firstLine="210" w:firstLineChars="100"/>
              <w:rPr>
                <w:rFonts w:ascii="宋体" w:hAnsi="宋体"/>
                <w:szCs w:val="21"/>
              </w:rPr>
            </w:pPr>
            <w:r>
              <w:rPr>
                <w:rFonts w:hint="eastAsia" w:ascii="宋体" w:hAnsi="宋体"/>
                <w:szCs w:val="21"/>
              </w:rPr>
              <w:t xml:space="preserve">3 </w:t>
            </w:r>
          </w:p>
        </w:tc>
        <w:tc>
          <w:tcPr>
            <w:tcW w:w="915" w:type="pct"/>
            <w:vAlign w:val="center"/>
          </w:tcPr>
          <w:p>
            <w:pPr>
              <w:spacing w:line="360" w:lineRule="exact"/>
              <w:jc w:val="center"/>
              <w:rPr>
                <w:rFonts w:ascii="宋体" w:hAnsi="宋体"/>
                <w:szCs w:val="21"/>
              </w:rPr>
            </w:pPr>
            <w:r>
              <w:rPr>
                <w:rFonts w:hint="eastAsia" w:ascii="宋体" w:hAnsi="宋体"/>
                <w:szCs w:val="21"/>
              </w:rPr>
              <w:t>00015</w:t>
            </w:r>
          </w:p>
        </w:tc>
        <w:tc>
          <w:tcPr>
            <w:tcW w:w="1727" w:type="pct"/>
            <w:vAlign w:val="center"/>
          </w:tcPr>
          <w:p>
            <w:pPr>
              <w:spacing w:line="360" w:lineRule="exact"/>
              <w:rPr>
                <w:rFonts w:ascii="宋体" w:hAnsi="宋体"/>
                <w:szCs w:val="21"/>
              </w:rPr>
            </w:pPr>
            <w:r>
              <w:rPr>
                <w:rFonts w:hint="eastAsia" w:ascii="宋体" w:hAnsi="宋体"/>
                <w:szCs w:val="21"/>
              </w:rPr>
              <w:t>英语（二）</w:t>
            </w:r>
          </w:p>
        </w:tc>
        <w:tc>
          <w:tcPr>
            <w:tcW w:w="673" w:type="pct"/>
            <w:vAlign w:val="center"/>
          </w:tcPr>
          <w:p>
            <w:pPr>
              <w:spacing w:line="360" w:lineRule="exact"/>
              <w:jc w:val="left"/>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186" w:type="pct"/>
            <w:vMerge w:val="continue"/>
            <w:vAlign w:val="center"/>
          </w:tcPr>
          <w:p>
            <w:pPr>
              <w:spacing w:line="360" w:lineRule="exact"/>
              <w:ind w:firstLine="315" w:firstLineChars="150"/>
              <w:rPr>
                <w:rFonts w:ascii="宋体" w:hAnsi="宋体"/>
                <w:szCs w:val="21"/>
              </w:rPr>
            </w:pPr>
          </w:p>
        </w:tc>
        <w:tc>
          <w:tcPr>
            <w:tcW w:w="499" w:type="pct"/>
            <w:vAlign w:val="center"/>
          </w:tcPr>
          <w:p>
            <w:pPr>
              <w:spacing w:line="360" w:lineRule="exact"/>
              <w:ind w:firstLine="210" w:firstLineChars="100"/>
              <w:rPr>
                <w:rFonts w:ascii="宋体" w:hAnsi="宋体"/>
                <w:szCs w:val="21"/>
              </w:rPr>
            </w:pPr>
            <w:r>
              <w:rPr>
                <w:rFonts w:hint="eastAsia" w:ascii="宋体" w:hAnsi="宋体"/>
                <w:szCs w:val="21"/>
              </w:rPr>
              <w:t xml:space="preserve">4 </w:t>
            </w:r>
          </w:p>
        </w:tc>
        <w:tc>
          <w:tcPr>
            <w:tcW w:w="915" w:type="pct"/>
            <w:vAlign w:val="center"/>
          </w:tcPr>
          <w:p>
            <w:pPr>
              <w:spacing w:line="360" w:lineRule="exact"/>
              <w:jc w:val="center"/>
              <w:rPr>
                <w:rFonts w:ascii="宋体" w:hAnsi="宋体"/>
                <w:szCs w:val="21"/>
              </w:rPr>
            </w:pPr>
            <w:r>
              <w:rPr>
                <w:rFonts w:hint="eastAsia" w:ascii="宋体" w:hAnsi="宋体"/>
                <w:szCs w:val="21"/>
              </w:rPr>
              <w:t>00182</w:t>
            </w:r>
          </w:p>
        </w:tc>
        <w:tc>
          <w:tcPr>
            <w:tcW w:w="1727" w:type="pct"/>
            <w:vAlign w:val="center"/>
          </w:tcPr>
          <w:p>
            <w:pPr>
              <w:spacing w:line="360" w:lineRule="exact"/>
              <w:rPr>
                <w:rFonts w:ascii="宋体" w:hAnsi="宋体"/>
                <w:szCs w:val="21"/>
              </w:rPr>
            </w:pPr>
            <w:r>
              <w:rPr>
                <w:rFonts w:hint="eastAsia" w:ascii="宋体" w:hAnsi="宋体"/>
                <w:szCs w:val="21"/>
              </w:rPr>
              <w:t>公共关系学</w:t>
            </w:r>
          </w:p>
        </w:tc>
        <w:tc>
          <w:tcPr>
            <w:tcW w:w="673" w:type="pct"/>
            <w:vAlign w:val="center"/>
          </w:tcPr>
          <w:p>
            <w:pPr>
              <w:spacing w:line="360" w:lineRule="exact"/>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86" w:type="pct"/>
            <w:vMerge w:val="restart"/>
            <w:vAlign w:val="center"/>
          </w:tcPr>
          <w:p>
            <w:pPr>
              <w:spacing w:line="360" w:lineRule="exact"/>
              <w:ind w:firstLine="525" w:firstLineChars="250"/>
              <w:rPr>
                <w:rFonts w:ascii="宋体" w:hAnsi="宋体"/>
                <w:szCs w:val="21"/>
              </w:rPr>
            </w:pPr>
            <w:r>
              <w:rPr>
                <w:rFonts w:hint="eastAsia" w:ascii="宋体" w:hAnsi="宋体"/>
                <w:szCs w:val="21"/>
              </w:rPr>
              <w:t>核心课程</w:t>
            </w:r>
          </w:p>
        </w:tc>
        <w:tc>
          <w:tcPr>
            <w:tcW w:w="499" w:type="pct"/>
            <w:vAlign w:val="center"/>
          </w:tcPr>
          <w:p>
            <w:pPr>
              <w:spacing w:line="360" w:lineRule="exact"/>
              <w:ind w:firstLine="210" w:firstLineChars="100"/>
              <w:rPr>
                <w:rFonts w:ascii="宋体" w:hAnsi="宋体"/>
                <w:szCs w:val="21"/>
              </w:rPr>
            </w:pPr>
            <w:r>
              <w:rPr>
                <w:rFonts w:hint="eastAsia" w:ascii="宋体" w:hAnsi="宋体"/>
                <w:szCs w:val="21"/>
              </w:rPr>
              <w:t xml:space="preserve">5 </w:t>
            </w:r>
          </w:p>
        </w:tc>
        <w:tc>
          <w:tcPr>
            <w:tcW w:w="915" w:type="pct"/>
            <w:vAlign w:val="center"/>
          </w:tcPr>
          <w:p>
            <w:pPr>
              <w:spacing w:line="360" w:lineRule="exact"/>
              <w:jc w:val="center"/>
              <w:rPr>
                <w:rFonts w:ascii="宋体" w:hAnsi="宋体"/>
                <w:szCs w:val="21"/>
              </w:rPr>
            </w:pPr>
            <w:r>
              <w:rPr>
                <w:rFonts w:hint="eastAsia" w:ascii="宋体" w:hAnsi="宋体"/>
                <w:szCs w:val="21"/>
              </w:rPr>
              <w:t>03201</w:t>
            </w:r>
          </w:p>
        </w:tc>
        <w:tc>
          <w:tcPr>
            <w:tcW w:w="1727" w:type="pct"/>
            <w:vAlign w:val="center"/>
          </w:tcPr>
          <w:p>
            <w:pPr>
              <w:spacing w:line="360" w:lineRule="exact"/>
              <w:rPr>
                <w:rFonts w:ascii="宋体" w:hAnsi="宋体"/>
                <w:szCs w:val="21"/>
              </w:rPr>
            </w:pPr>
            <w:r>
              <w:rPr>
                <w:rFonts w:hint="eastAsia" w:ascii="宋体" w:hAnsi="宋体"/>
                <w:szCs w:val="21"/>
              </w:rPr>
              <w:t>护理学导论</w:t>
            </w:r>
          </w:p>
        </w:tc>
        <w:tc>
          <w:tcPr>
            <w:tcW w:w="673" w:type="pct"/>
            <w:vAlign w:val="center"/>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186" w:type="pct"/>
            <w:vMerge w:val="continue"/>
            <w:vAlign w:val="center"/>
          </w:tcPr>
          <w:p>
            <w:pPr>
              <w:spacing w:line="360" w:lineRule="exact"/>
              <w:ind w:firstLine="315" w:firstLineChars="150"/>
              <w:rPr>
                <w:rFonts w:ascii="宋体" w:hAnsi="宋体"/>
                <w:szCs w:val="21"/>
              </w:rPr>
            </w:pPr>
          </w:p>
        </w:tc>
        <w:tc>
          <w:tcPr>
            <w:tcW w:w="499" w:type="pct"/>
            <w:vAlign w:val="center"/>
          </w:tcPr>
          <w:p>
            <w:pPr>
              <w:spacing w:line="360" w:lineRule="exact"/>
              <w:ind w:firstLine="210" w:firstLineChars="100"/>
              <w:rPr>
                <w:rFonts w:ascii="宋体" w:hAnsi="宋体"/>
                <w:szCs w:val="21"/>
              </w:rPr>
            </w:pPr>
            <w:r>
              <w:rPr>
                <w:rFonts w:hint="eastAsia" w:ascii="宋体" w:hAnsi="宋体"/>
                <w:szCs w:val="21"/>
              </w:rPr>
              <w:t xml:space="preserve">6 </w:t>
            </w:r>
          </w:p>
        </w:tc>
        <w:tc>
          <w:tcPr>
            <w:tcW w:w="915" w:type="pct"/>
            <w:vAlign w:val="center"/>
          </w:tcPr>
          <w:p>
            <w:pPr>
              <w:spacing w:line="360" w:lineRule="exact"/>
              <w:jc w:val="center"/>
              <w:rPr>
                <w:rFonts w:ascii="宋体" w:hAnsi="宋体"/>
                <w:szCs w:val="21"/>
              </w:rPr>
            </w:pPr>
            <w:r>
              <w:rPr>
                <w:rFonts w:hint="eastAsia" w:ascii="宋体" w:hAnsi="宋体"/>
                <w:szCs w:val="21"/>
              </w:rPr>
              <w:t>03202</w:t>
            </w:r>
          </w:p>
        </w:tc>
        <w:tc>
          <w:tcPr>
            <w:tcW w:w="1727" w:type="pct"/>
            <w:vAlign w:val="center"/>
          </w:tcPr>
          <w:p>
            <w:pPr>
              <w:spacing w:line="360" w:lineRule="exact"/>
              <w:rPr>
                <w:rFonts w:ascii="宋体" w:hAnsi="宋体"/>
                <w:szCs w:val="21"/>
              </w:rPr>
            </w:pPr>
            <w:r>
              <w:rPr>
                <w:rFonts w:hint="eastAsia" w:ascii="宋体" w:hAnsi="宋体"/>
                <w:szCs w:val="21"/>
              </w:rPr>
              <w:t>内科护理学（二）</w:t>
            </w:r>
          </w:p>
        </w:tc>
        <w:tc>
          <w:tcPr>
            <w:tcW w:w="673" w:type="pct"/>
            <w:vAlign w:val="center"/>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86" w:type="pct"/>
            <w:vMerge w:val="continue"/>
            <w:vAlign w:val="center"/>
          </w:tcPr>
          <w:p>
            <w:pPr>
              <w:spacing w:line="360" w:lineRule="exact"/>
              <w:ind w:firstLine="315" w:firstLineChars="150"/>
              <w:rPr>
                <w:rFonts w:ascii="宋体" w:hAnsi="宋体"/>
                <w:szCs w:val="21"/>
              </w:rPr>
            </w:pPr>
          </w:p>
        </w:tc>
        <w:tc>
          <w:tcPr>
            <w:tcW w:w="499" w:type="pct"/>
            <w:vAlign w:val="center"/>
          </w:tcPr>
          <w:p>
            <w:pPr>
              <w:spacing w:line="360" w:lineRule="exact"/>
              <w:ind w:firstLine="210" w:firstLineChars="100"/>
              <w:rPr>
                <w:rFonts w:ascii="宋体" w:hAnsi="宋体"/>
                <w:szCs w:val="21"/>
              </w:rPr>
            </w:pPr>
            <w:r>
              <w:rPr>
                <w:rFonts w:hint="eastAsia" w:ascii="宋体" w:hAnsi="宋体"/>
                <w:szCs w:val="21"/>
              </w:rPr>
              <w:t xml:space="preserve">7 </w:t>
            </w:r>
          </w:p>
        </w:tc>
        <w:tc>
          <w:tcPr>
            <w:tcW w:w="915" w:type="pct"/>
            <w:vAlign w:val="center"/>
          </w:tcPr>
          <w:p>
            <w:pPr>
              <w:spacing w:line="360" w:lineRule="exact"/>
              <w:jc w:val="center"/>
              <w:rPr>
                <w:rFonts w:ascii="宋体" w:hAnsi="宋体"/>
                <w:szCs w:val="21"/>
              </w:rPr>
            </w:pPr>
            <w:r>
              <w:rPr>
                <w:rFonts w:hint="eastAsia" w:ascii="宋体" w:hAnsi="宋体"/>
                <w:szCs w:val="21"/>
              </w:rPr>
              <w:t>03200</w:t>
            </w:r>
          </w:p>
        </w:tc>
        <w:tc>
          <w:tcPr>
            <w:tcW w:w="1727" w:type="pct"/>
            <w:vAlign w:val="center"/>
          </w:tcPr>
          <w:p>
            <w:pPr>
              <w:spacing w:line="360" w:lineRule="exact"/>
              <w:rPr>
                <w:rFonts w:ascii="宋体" w:hAnsi="宋体"/>
                <w:szCs w:val="21"/>
              </w:rPr>
            </w:pPr>
            <w:r>
              <w:rPr>
                <w:rFonts w:hint="eastAsia" w:ascii="宋体" w:hAnsi="宋体"/>
                <w:szCs w:val="21"/>
              </w:rPr>
              <w:t>预防医学（二）</w:t>
            </w:r>
          </w:p>
        </w:tc>
        <w:tc>
          <w:tcPr>
            <w:tcW w:w="673" w:type="pct"/>
            <w:vAlign w:val="center"/>
          </w:tcPr>
          <w:p>
            <w:pPr>
              <w:spacing w:line="360" w:lineRule="exact"/>
              <w:jc w:val="left"/>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86" w:type="pct"/>
            <w:vMerge w:val="continue"/>
            <w:vAlign w:val="center"/>
          </w:tcPr>
          <w:p>
            <w:pPr>
              <w:spacing w:line="360" w:lineRule="exact"/>
              <w:ind w:firstLine="315" w:firstLineChars="150"/>
              <w:rPr>
                <w:rFonts w:ascii="宋体" w:hAnsi="宋体"/>
                <w:szCs w:val="21"/>
              </w:rPr>
            </w:pPr>
          </w:p>
        </w:tc>
        <w:tc>
          <w:tcPr>
            <w:tcW w:w="499" w:type="pct"/>
            <w:vAlign w:val="center"/>
          </w:tcPr>
          <w:p>
            <w:pPr>
              <w:spacing w:line="360" w:lineRule="exact"/>
              <w:ind w:firstLine="210" w:firstLineChars="100"/>
              <w:rPr>
                <w:rFonts w:ascii="宋体" w:hAnsi="宋体"/>
                <w:szCs w:val="21"/>
              </w:rPr>
            </w:pPr>
            <w:r>
              <w:rPr>
                <w:rFonts w:hint="eastAsia" w:ascii="宋体" w:hAnsi="宋体"/>
                <w:szCs w:val="21"/>
              </w:rPr>
              <w:t xml:space="preserve">8 </w:t>
            </w:r>
          </w:p>
        </w:tc>
        <w:tc>
          <w:tcPr>
            <w:tcW w:w="915" w:type="pct"/>
            <w:vAlign w:val="center"/>
          </w:tcPr>
          <w:p>
            <w:pPr>
              <w:spacing w:line="360" w:lineRule="exact"/>
              <w:jc w:val="center"/>
              <w:rPr>
                <w:rFonts w:ascii="宋体" w:hAnsi="宋体"/>
                <w:szCs w:val="21"/>
              </w:rPr>
            </w:pPr>
            <w:r>
              <w:rPr>
                <w:rFonts w:hint="eastAsia" w:ascii="宋体" w:hAnsi="宋体"/>
                <w:szCs w:val="21"/>
              </w:rPr>
              <w:t>03009</w:t>
            </w:r>
          </w:p>
        </w:tc>
        <w:tc>
          <w:tcPr>
            <w:tcW w:w="1727" w:type="pct"/>
            <w:vAlign w:val="center"/>
          </w:tcPr>
          <w:p>
            <w:pPr>
              <w:spacing w:line="360" w:lineRule="exact"/>
              <w:rPr>
                <w:rFonts w:ascii="宋体" w:hAnsi="宋体"/>
                <w:szCs w:val="21"/>
              </w:rPr>
            </w:pPr>
            <w:r>
              <w:rPr>
                <w:rFonts w:hint="eastAsia" w:ascii="宋体" w:hAnsi="宋体"/>
                <w:szCs w:val="21"/>
              </w:rPr>
              <w:t>精神障碍护理学</w:t>
            </w:r>
          </w:p>
        </w:tc>
        <w:tc>
          <w:tcPr>
            <w:tcW w:w="673" w:type="pct"/>
            <w:vAlign w:val="center"/>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86" w:type="pct"/>
            <w:vMerge w:val="continue"/>
            <w:vAlign w:val="center"/>
          </w:tcPr>
          <w:p>
            <w:pPr>
              <w:spacing w:line="360" w:lineRule="exact"/>
              <w:ind w:firstLine="315" w:firstLineChars="150"/>
              <w:rPr>
                <w:rFonts w:ascii="宋体" w:hAnsi="宋体"/>
                <w:szCs w:val="21"/>
              </w:rPr>
            </w:pPr>
          </w:p>
        </w:tc>
        <w:tc>
          <w:tcPr>
            <w:tcW w:w="499" w:type="pct"/>
            <w:vAlign w:val="center"/>
          </w:tcPr>
          <w:p>
            <w:pPr>
              <w:spacing w:line="360" w:lineRule="exact"/>
              <w:ind w:firstLine="210" w:firstLineChars="100"/>
              <w:rPr>
                <w:rFonts w:ascii="宋体" w:hAnsi="宋体"/>
                <w:szCs w:val="21"/>
              </w:rPr>
            </w:pPr>
            <w:r>
              <w:rPr>
                <w:rFonts w:hint="eastAsia" w:ascii="宋体" w:hAnsi="宋体"/>
                <w:szCs w:val="21"/>
              </w:rPr>
              <w:t xml:space="preserve">9 </w:t>
            </w:r>
          </w:p>
        </w:tc>
        <w:tc>
          <w:tcPr>
            <w:tcW w:w="915" w:type="pct"/>
            <w:vAlign w:val="center"/>
          </w:tcPr>
          <w:p>
            <w:pPr>
              <w:spacing w:line="360" w:lineRule="exact"/>
              <w:jc w:val="center"/>
              <w:rPr>
                <w:rFonts w:ascii="宋体" w:hAnsi="宋体"/>
                <w:szCs w:val="21"/>
              </w:rPr>
            </w:pPr>
            <w:r>
              <w:rPr>
                <w:rFonts w:hint="eastAsia" w:ascii="宋体" w:hAnsi="宋体"/>
                <w:szCs w:val="21"/>
              </w:rPr>
              <w:t>03005</w:t>
            </w:r>
          </w:p>
        </w:tc>
        <w:tc>
          <w:tcPr>
            <w:tcW w:w="1727" w:type="pct"/>
            <w:vAlign w:val="center"/>
          </w:tcPr>
          <w:p>
            <w:pPr>
              <w:spacing w:line="360" w:lineRule="exact"/>
              <w:rPr>
                <w:rFonts w:ascii="宋体" w:hAnsi="宋体"/>
                <w:szCs w:val="21"/>
              </w:rPr>
            </w:pPr>
            <w:r>
              <w:rPr>
                <w:rFonts w:hint="eastAsia" w:ascii="宋体" w:hAnsi="宋体"/>
                <w:szCs w:val="21"/>
              </w:rPr>
              <w:t>护理教育导论</w:t>
            </w:r>
          </w:p>
        </w:tc>
        <w:tc>
          <w:tcPr>
            <w:tcW w:w="673" w:type="pct"/>
            <w:vAlign w:val="center"/>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186" w:type="pct"/>
            <w:vMerge w:val="continue"/>
            <w:vAlign w:val="center"/>
          </w:tcPr>
          <w:p>
            <w:pPr>
              <w:spacing w:line="360" w:lineRule="exact"/>
              <w:ind w:firstLine="315" w:firstLineChars="150"/>
              <w:rPr>
                <w:rFonts w:ascii="宋体" w:hAnsi="宋体"/>
                <w:szCs w:val="21"/>
              </w:rPr>
            </w:pPr>
          </w:p>
        </w:tc>
        <w:tc>
          <w:tcPr>
            <w:tcW w:w="499" w:type="pct"/>
            <w:vAlign w:val="center"/>
          </w:tcPr>
          <w:p>
            <w:pPr>
              <w:spacing w:line="360" w:lineRule="exact"/>
              <w:ind w:firstLine="210" w:firstLineChars="100"/>
              <w:rPr>
                <w:rFonts w:ascii="宋体" w:hAnsi="宋体"/>
                <w:szCs w:val="21"/>
              </w:rPr>
            </w:pPr>
            <w:r>
              <w:rPr>
                <w:rFonts w:hint="eastAsia" w:ascii="宋体" w:hAnsi="宋体"/>
                <w:szCs w:val="21"/>
              </w:rPr>
              <w:t>10</w:t>
            </w:r>
          </w:p>
        </w:tc>
        <w:tc>
          <w:tcPr>
            <w:tcW w:w="915" w:type="pct"/>
            <w:vAlign w:val="center"/>
          </w:tcPr>
          <w:p>
            <w:pPr>
              <w:spacing w:line="360" w:lineRule="exact"/>
              <w:jc w:val="center"/>
              <w:rPr>
                <w:rFonts w:ascii="宋体" w:hAnsi="宋体"/>
                <w:szCs w:val="21"/>
              </w:rPr>
            </w:pPr>
            <w:r>
              <w:rPr>
                <w:rFonts w:hint="eastAsia" w:ascii="宋体" w:hAnsi="宋体"/>
                <w:szCs w:val="21"/>
              </w:rPr>
              <w:t>03006</w:t>
            </w:r>
          </w:p>
        </w:tc>
        <w:tc>
          <w:tcPr>
            <w:tcW w:w="1727" w:type="pct"/>
            <w:vAlign w:val="center"/>
          </w:tcPr>
          <w:p>
            <w:pPr>
              <w:spacing w:line="360" w:lineRule="exact"/>
              <w:rPr>
                <w:rFonts w:ascii="宋体" w:hAnsi="宋体"/>
                <w:szCs w:val="21"/>
              </w:rPr>
            </w:pPr>
            <w:r>
              <w:rPr>
                <w:rFonts w:hint="eastAsia" w:ascii="宋体" w:hAnsi="宋体"/>
                <w:szCs w:val="21"/>
              </w:rPr>
              <w:t xml:space="preserve">护理管理学 </w:t>
            </w:r>
          </w:p>
        </w:tc>
        <w:tc>
          <w:tcPr>
            <w:tcW w:w="673" w:type="pct"/>
            <w:vAlign w:val="center"/>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86" w:type="pct"/>
            <w:vMerge w:val="continue"/>
            <w:vAlign w:val="center"/>
          </w:tcPr>
          <w:p>
            <w:pPr>
              <w:spacing w:line="360" w:lineRule="exact"/>
              <w:rPr>
                <w:rFonts w:ascii="宋体" w:hAnsi="宋体"/>
                <w:szCs w:val="21"/>
              </w:rPr>
            </w:pPr>
          </w:p>
        </w:tc>
        <w:tc>
          <w:tcPr>
            <w:tcW w:w="499" w:type="pct"/>
            <w:shd w:val="clear" w:color="auto" w:fill="auto"/>
            <w:vAlign w:val="center"/>
          </w:tcPr>
          <w:p>
            <w:pPr>
              <w:spacing w:line="360" w:lineRule="exact"/>
              <w:ind w:firstLine="210" w:firstLineChars="100"/>
              <w:rPr>
                <w:rFonts w:ascii="宋体" w:hAnsi="宋体"/>
                <w:szCs w:val="21"/>
              </w:rPr>
            </w:pPr>
            <w:r>
              <w:rPr>
                <w:rFonts w:hint="eastAsia" w:ascii="宋体" w:hAnsi="宋体"/>
                <w:szCs w:val="21"/>
              </w:rPr>
              <w:t>11</w:t>
            </w:r>
          </w:p>
        </w:tc>
        <w:tc>
          <w:tcPr>
            <w:tcW w:w="915" w:type="pct"/>
            <w:vAlign w:val="center"/>
          </w:tcPr>
          <w:p>
            <w:pPr>
              <w:spacing w:line="360" w:lineRule="exact"/>
              <w:jc w:val="center"/>
              <w:rPr>
                <w:rFonts w:ascii="宋体" w:hAnsi="宋体"/>
                <w:szCs w:val="21"/>
              </w:rPr>
            </w:pPr>
            <w:r>
              <w:rPr>
                <w:rFonts w:hint="eastAsia" w:ascii="宋体" w:hAnsi="宋体"/>
                <w:szCs w:val="21"/>
              </w:rPr>
              <w:t>03008</w:t>
            </w:r>
          </w:p>
        </w:tc>
        <w:tc>
          <w:tcPr>
            <w:tcW w:w="1727" w:type="pct"/>
            <w:vAlign w:val="center"/>
          </w:tcPr>
          <w:p>
            <w:pPr>
              <w:spacing w:line="360" w:lineRule="exact"/>
              <w:rPr>
                <w:rFonts w:ascii="宋体" w:hAnsi="宋体"/>
                <w:szCs w:val="21"/>
              </w:rPr>
            </w:pPr>
            <w:r>
              <w:rPr>
                <w:rFonts w:hint="eastAsia" w:ascii="宋体" w:hAnsi="宋体"/>
                <w:szCs w:val="21"/>
              </w:rPr>
              <w:t>护理学研究</w:t>
            </w:r>
          </w:p>
        </w:tc>
        <w:tc>
          <w:tcPr>
            <w:tcW w:w="673" w:type="pct"/>
            <w:vAlign w:val="center"/>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86" w:type="pct"/>
            <w:vMerge w:val="continue"/>
            <w:vAlign w:val="center"/>
          </w:tcPr>
          <w:p>
            <w:pPr>
              <w:spacing w:line="360" w:lineRule="exact"/>
              <w:rPr>
                <w:rFonts w:ascii="宋体" w:hAnsi="宋体"/>
                <w:szCs w:val="21"/>
              </w:rPr>
            </w:pPr>
          </w:p>
        </w:tc>
        <w:tc>
          <w:tcPr>
            <w:tcW w:w="499" w:type="pct"/>
            <w:shd w:val="clear" w:color="auto" w:fill="auto"/>
            <w:vAlign w:val="center"/>
          </w:tcPr>
          <w:p>
            <w:pPr>
              <w:spacing w:line="360" w:lineRule="exact"/>
              <w:ind w:firstLine="210" w:firstLineChars="100"/>
              <w:rPr>
                <w:rFonts w:ascii="宋体" w:hAnsi="宋体"/>
                <w:szCs w:val="21"/>
              </w:rPr>
            </w:pPr>
            <w:r>
              <w:rPr>
                <w:rFonts w:hint="eastAsia" w:ascii="宋体" w:hAnsi="宋体"/>
                <w:szCs w:val="21"/>
              </w:rPr>
              <w:t>12</w:t>
            </w:r>
          </w:p>
        </w:tc>
        <w:tc>
          <w:tcPr>
            <w:tcW w:w="915" w:type="pct"/>
            <w:vAlign w:val="center"/>
          </w:tcPr>
          <w:p>
            <w:pPr>
              <w:spacing w:line="360" w:lineRule="exact"/>
              <w:jc w:val="center"/>
              <w:rPr>
                <w:rFonts w:ascii="宋体" w:hAnsi="宋体"/>
                <w:szCs w:val="21"/>
              </w:rPr>
            </w:pPr>
            <w:r>
              <w:rPr>
                <w:rFonts w:hint="eastAsia" w:ascii="宋体" w:hAnsi="宋体"/>
                <w:szCs w:val="21"/>
              </w:rPr>
              <w:t>21060</w:t>
            </w:r>
          </w:p>
        </w:tc>
        <w:tc>
          <w:tcPr>
            <w:tcW w:w="1727" w:type="pct"/>
            <w:vAlign w:val="center"/>
          </w:tcPr>
          <w:p>
            <w:pPr>
              <w:spacing w:line="360" w:lineRule="exact"/>
              <w:rPr>
                <w:rFonts w:ascii="宋体" w:hAnsi="宋体"/>
                <w:szCs w:val="21"/>
              </w:rPr>
            </w:pPr>
            <w:r>
              <w:rPr>
                <w:rFonts w:hint="eastAsia" w:ascii="宋体" w:hAnsi="宋体"/>
                <w:szCs w:val="21"/>
              </w:rPr>
              <w:t>护理学本科临床考核</w:t>
            </w:r>
          </w:p>
        </w:tc>
        <w:tc>
          <w:tcPr>
            <w:tcW w:w="673" w:type="pct"/>
            <w:vAlign w:val="center"/>
          </w:tcPr>
          <w:p>
            <w:pPr>
              <w:spacing w:line="360" w:lineRule="exact"/>
              <w:jc w:val="lef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186" w:type="pct"/>
            <w:vMerge w:val="continue"/>
            <w:vAlign w:val="center"/>
          </w:tcPr>
          <w:p>
            <w:pPr>
              <w:spacing w:line="360" w:lineRule="exact"/>
              <w:rPr>
                <w:rFonts w:ascii="宋体" w:hAnsi="宋体"/>
                <w:szCs w:val="21"/>
              </w:rPr>
            </w:pPr>
          </w:p>
        </w:tc>
        <w:tc>
          <w:tcPr>
            <w:tcW w:w="499" w:type="pct"/>
            <w:shd w:val="clear" w:color="auto" w:fill="auto"/>
            <w:vAlign w:val="center"/>
          </w:tcPr>
          <w:p>
            <w:pPr>
              <w:spacing w:line="360" w:lineRule="exact"/>
              <w:ind w:firstLine="210" w:firstLineChars="100"/>
              <w:rPr>
                <w:rFonts w:ascii="宋体" w:hAnsi="宋体"/>
                <w:szCs w:val="21"/>
              </w:rPr>
            </w:pPr>
            <w:r>
              <w:rPr>
                <w:rFonts w:hint="eastAsia" w:ascii="宋体" w:hAnsi="宋体"/>
                <w:szCs w:val="21"/>
              </w:rPr>
              <w:t>13</w:t>
            </w:r>
          </w:p>
        </w:tc>
        <w:tc>
          <w:tcPr>
            <w:tcW w:w="915" w:type="pct"/>
            <w:vAlign w:val="center"/>
          </w:tcPr>
          <w:p>
            <w:pPr>
              <w:spacing w:line="360" w:lineRule="exact"/>
              <w:jc w:val="center"/>
              <w:rPr>
                <w:rFonts w:ascii="宋体" w:hAnsi="宋体"/>
                <w:szCs w:val="21"/>
              </w:rPr>
            </w:pPr>
            <w:r>
              <w:rPr>
                <w:rFonts w:hint="eastAsia" w:ascii="宋体" w:hAnsi="宋体"/>
                <w:szCs w:val="21"/>
              </w:rPr>
              <w:t>21061</w:t>
            </w:r>
          </w:p>
        </w:tc>
        <w:tc>
          <w:tcPr>
            <w:tcW w:w="1727" w:type="pct"/>
            <w:vAlign w:val="center"/>
          </w:tcPr>
          <w:p>
            <w:pPr>
              <w:spacing w:line="360" w:lineRule="exact"/>
              <w:rPr>
                <w:rFonts w:ascii="宋体" w:hAnsi="宋体"/>
                <w:szCs w:val="21"/>
              </w:rPr>
            </w:pPr>
            <w:r>
              <w:rPr>
                <w:rFonts w:hint="eastAsia" w:ascii="宋体" w:hAnsi="宋体"/>
                <w:szCs w:val="21"/>
              </w:rPr>
              <w:t>护理学本科毕业论文</w:t>
            </w:r>
          </w:p>
        </w:tc>
        <w:tc>
          <w:tcPr>
            <w:tcW w:w="673" w:type="pct"/>
            <w:vAlign w:val="center"/>
          </w:tcPr>
          <w:p>
            <w:pPr>
              <w:spacing w:line="360" w:lineRule="exact"/>
              <w:jc w:val="left"/>
              <w:rPr>
                <w:rFonts w:ascii="宋体" w:hAnsi="宋体"/>
                <w:szCs w:val="21"/>
              </w:rPr>
            </w:pPr>
            <w:r>
              <w:rPr>
                <w:rFonts w:hint="eastAsia" w:ascii="宋体" w:hAnsi="宋体"/>
                <w:szCs w:val="21"/>
              </w:rPr>
              <w:t>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86" w:type="pct"/>
            <w:vMerge w:val="restart"/>
            <w:vAlign w:val="center"/>
          </w:tcPr>
          <w:p>
            <w:pPr>
              <w:spacing w:line="360" w:lineRule="exact"/>
              <w:jc w:val="center"/>
              <w:rPr>
                <w:rFonts w:ascii="宋体" w:hAnsi="宋体"/>
                <w:szCs w:val="21"/>
              </w:rPr>
            </w:pPr>
            <w:r>
              <w:rPr>
                <w:rFonts w:hint="eastAsia" w:ascii="宋体" w:hAnsi="宋体" w:cs="宋体"/>
                <w:kern w:val="0"/>
                <w:szCs w:val="21"/>
              </w:rPr>
              <w:t>选修课程</w:t>
            </w:r>
          </w:p>
        </w:tc>
        <w:tc>
          <w:tcPr>
            <w:tcW w:w="499" w:type="pct"/>
            <w:vMerge w:val="restart"/>
            <w:shd w:val="clear" w:color="auto" w:fill="auto"/>
            <w:vAlign w:val="center"/>
          </w:tcPr>
          <w:p>
            <w:pPr>
              <w:spacing w:line="360" w:lineRule="exact"/>
              <w:ind w:firstLine="210" w:firstLineChars="100"/>
              <w:rPr>
                <w:rFonts w:ascii="宋体" w:hAnsi="宋体"/>
                <w:szCs w:val="21"/>
              </w:rPr>
            </w:pPr>
            <w:r>
              <w:rPr>
                <w:rFonts w:hint="eastAsia" w:ascii="宋体" w:hAnsi="宋体"/>
                <w:szCs w:val="21"/>
              </w:rPr>
              <w:t>14</w:t>
            </w:r>
          </w:p>
          <w:p>
            <w:pPr>
              <w:spacing w:line="360" w:lineRule="exact"/>
              <w:ind w:firstLine="210" w:firstLineChars="100"/>
              <w:rPr>
                <w:rFonts w:ascii="宋体" w:hAnsi="宋体"/>
                <w:szCs w:val="21"/>
              </w:rPr>
            </w:pPr>
            <w:r>
              <w:rPr>
                <w:rFonts w:hint="eastAsia" w:ascii="宋体" w:hAnsi="宋体"/>
                <w:szCs w:val="21"/>
              </w:rPr>
              <w:t>15</w:t>
            </w:r>
          </w:p>
          <w:p>
            <w:pPr>
              <w:spacing w:line="360" w:lineRule="exact"/>
              <w:ind w:firstLine="210" w:firstLineChars="100"/>
              <w:rPr>
                <w:rFonts w:ascii="宋体" w:hAnsi="宋体"/>
                <w:szCs w:val="21"/>
              </w:rPr>
            </w:pPr>
            <w:r>
              <w:rPr>
                <w:rFonts w:hint="eastAsia" w:ascii="宋体" w:hAnsi="宋体"/>
                <w:szCs w:val="21"/>
              </w:rPr>
              <w:t>16</w:t>
            </w:r>
          </w:p>
        </w:tc>
        <w:tc>
          <w:tcPr>
            <w:tcW w:w="915" w:type="pct"/>
            <w:vAlign w:val="center"/>
          </w:tcPr>
          <w:p>
            <w:pPr>
              <w:spacing w:line="360" w:lineRule="exact"/>
              <w:jc w:val="center"/>
              <w:rPr>
                <w:rFonts w:ascii="宋体" w:hAnsi="宋体"/>
                <w:szCs w:val="21"/>
              </w:rPr>
            </w:pPr>
            <w:r>
              <w:rPr>
                <w:rFonts w:hint="eastAsia" w:ascii="宋体" w:hAnsi="宋体"/>
                <w:szCs w:val="21"/>
              </w:rPr>
              <w:t>04435</w:t>
            </w:r>
          </w:p>
        </w:tc>
        <w:tc>
          <w:tcPr>
            <w:tcW w:w="1727" w:type="pct"/>
            <w:vAlign w:val="center"/>
          </w:tcPr>
          <w:p>
            <w:pPr>
              <w:spacing w:line="360" w:lineRule="exact"/>
              <w:rPr>
                <w:rFonts w:ascii="宋体" w:hAnsi="宋体"/>
                <w:szCs w:val="21"/>
              </w:rPr>
            </w:pPr>
            <w:r>
              <w:rPr>
                <w:rFonts w:hint="eastAsia" w:ascii="宋体" w:hAnsi="宋体"/>
                <w:szCs w:val="21"/>
              </w:rPr>
              <w:t>老年护理学</w:t>
            </w:r>
          </w:p>
        </w:tc>
        <w:tc>
          <w:tcPr>
            <w:tcW w:w="673" w:type="pct"/>
            <w:vAlign w:val="center"/>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86" w:type="pct"/>
            <w:vMerge w:val="continue"/>
            <w:vAlign w:val="center"/>
          </w:tcPr>
          <w:p>
            <w:pPr>
              <w:spacing w:line="360" w:lineRule="exact"/>
              <w:ind w:firstLine="315" w:firstLineChars="150"/>
              <w:rPr>
                <w:rFonts w:ascii="宋体" w:hAnsi="宋体"/>
                <w:szCs w:val="21"/>
              </w:rPr>
            </w:pPr>
          </w:p>
        </w:tc>
        <w:tc>
          <w:tcPr>
            <w:tcW w:w="499" w:type="pct"/>
            <w:vMerge w:val="continue"/>
            <w:shd w:val="clear" w:color="auto" w:fill="auto"/>
            <w:vAlign w:val="center"/>
          </w:tcPr>
          <w:p>
            <w:pPr>
              <w:spacing w:line="360" w:lineRule="exact"/>
              <w:ind w:firstLine="210" w:firstLineChars="100"/>
              <w:rPr>
                <w:rFonts w:ascii="宋体" w:hAnsi="宋体"/>
                <w:szCs w:val="21"/>
              </w:rPr>
            </w:pPr>
          </w:p>
        </w:tc>
        <w:tc>
          <w:tcPr>
            <w:tcW w:w="915" w:type="pct"/>
            <w:vAlign w:val="center"/>
          </w:tcPr>
          <w:p>
            <w:pPr>
              <w:spacing w:line="360" w:lineRule="exact"/>
              <w:jc w:val="center"/>
              <w:rPr>
                <w:rFonts w:ascii="宋体" w:hAnsi="宋体"/>
                <w:szCs w:val="21"/>
              </w:rPr>
            </w:pPr>
            <w:r>
              <w:rPr>
                <w:rFonts w:hint="eastAsia" w:ascii="宋体" w:hAnsi="宋体"/>
                <w:szCs w:val="21"/>
              </w:rPr>
              <w:t>03203</w:t>
            </w:r>
          </w:p>
        </w:tc>
        <w:tc>
          <w:tcPr>
            <w:tcW w:w="1727" w:type="pct"/>
            <w:vAlign w:val="center"/>
          </w:tcPr>
          <w:p>
            <w:pPr>
              <w:spacing w:line="360" w:lineRule="exact"/>
              <w:rPr>
                <w:rFonts w:ascii="宋体" w:hAnsi="宋体"/>
                <w:szCs w:val="21"/>
              </w:rPr>
            </w:pPr>
            <w:r>
              <w:rPr>
                <w:rFonts w:hint="eastAsia" w:ascii="宋体" w:hAnsi="宋体"/>
                <w:szCs w:val="21"/>
              </w:rPr>
              <w:t>外科护理学（二）</w:t>
            </w:r>
          </w:p>
        </w:tc>
        <w:tc>
          <w:tcPr>
            <w:tcW w:w="673" w:type="pct"/>
            <w:vAlign w:val="center"/>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86" w:type="pct"/>
            <w:vMerge w:val="continue"/>
            <w:vAlign w:val="center"/>
          </w:tcPr>
          <w:p>
            <w:pPr>
              <w:spacing w:line="360" w:lineRule="exact"/>
              <w:ind w:firstLine="315" w:firstLineChars="150"/>
              <w:rPr>
                <w:rFonts w:ascii="宋体" w:hAnsi="宋体"/>
                <w:szCs w:val="21"/>
              </w:rPr>
            </w:pPr>
          </w:p>
        </w:tc>
        <w:tc>
          <w:tcPr>
            <w:tcW w:w="499" w:type="pct"/>
            <w:vMerge w:val="continue"/>
            <w:shd w:val="clear" w:color="auto" w:fill="auto"/>
            <w:vAlign w:val="center"/>
          </w:tcPr>
          <w:p>
            <w:pPr>
              <w:spacing w:line="360" w:lineRule="exact"/>
              <w:ind w:firstLine="210" w:firstLineChars="100"/>
              <w:rPr>
                <w:rFonts w:ascii="宋体" w:hAnsi="宋体"/>
                <w:szCs w:val="21"/>
              </w:rPr>
            </w:pPr>
          </w:p>
        </w:tc>
        <w:tc>
          <w:tcPr>
            <w:tcW w:w="915" w:type="pct"/>
            <w:vAlign w:val="center"/>
          </w:tcPr>
          <w:p>
            <w:pPr>
              <w:spacing w:line="360" w:lineRule="exact"/>
              <w:jc w:val="center"/>
              <w:rPr>
                <w:rFonts w:ascii="宋体" w:hAnsi="宋体"/>
                <w:szCs w:val="21"/>
              </w:rPr>
            </w:pPr>
            <w:r>
              <w:rPr>
                <w:rFonts w:hint="eastAsia" w:ascii="宋体" w:hAnsi="宋体"/>
                <w:szCs w:val="21"/>
              </w:rPr>
              <w:t>00018/00019</w:t>
            </w:r>
          </w:p>
        </w:tc>
        <w:tc>
          <w:tcPr>
            <w:tcW w:w="1727" w:type="pct"/>
            <w:vAlign w:val="center"/>
          </w:tcPr>
          <w:p>
            <w:pPr>
              <w:spacing w:line="360" w:lineRule="exact"/>
              <w:rPr>
                <w:rFonts w:ascii="宋体" w:hAnsi="宋体"/>
                <w:szCs w:val="21"/>
              </w:rPr>
            </w:pPr>
            <w:r>
              <w:rPr>
                <w:rFonts w:hint="eastAsia" w:ascii="宋体" w:hAnsi="宋体"/>
                <w:szCs w:val="21"/>
              </w:rPr>
              <w:t>计算机应用基础（含实）</w:t>
            </w:r>
          </w:p>
        </w:tc>
        <w:tc>
          <w:tcPr>
            <w:tcW w:w="673" w:type="pct"/>
            <w:vAlign w:val="center"/>
          </w:tcPr>
          <w:p>
            <w:pPr>
              <w:spacing w:line="360" w:lineRule="exact"/>
              <w:jc w:val="left"/>
              <w:rPr>
                <w:rFonts w:ascii="宋体" w:hAnsi="宋体"/>
                <w:szCs w:val="21"/>
              </w:rPr>
            </w:pPr>
            <w:r>
              <w:rPr>
                <w:rFonts w:hint="eastAsia" w:ascii="宋体" w:hAnsi="宋体"/>
                <w:szCs w:val="21"/>
              </w:rPr>
              <w:t>4（含实2）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186" w:type="pct"/>
            <w:vMerge w:val="continue"/>
            <w:vAlign w:val="center"/>
          </w:tcPr>
          <w:p>
            <w:pPr>
              <w:spacing w:line="360" w:lineRule="exact"/>
              <w:ind w:firstLine="315" w:firstLineChars="150"/>
              <w:rPr>
                <w:rFonts w:ascii="宋体" w:hAnsi="宋体"/>
                <w:szCs w:val="21"/>
              </w:rPr>
            </w:pPr>
          </w:p>
        </w:tc>
        <w:tc>
          <w:tcPr>
            <w:tcW w:w="499" w:type="pct"/>
            <w:vMerge w:val="continue"/>
            <w:shd w:val="clear" w:color="auto" w:fill="auto"/>
            <w:vAlign w:val="center"/>
          </w:tcPr>
          <w:p>
            <w:pPr>
              <w:spacing w:line="360" w:lineRule="exact"/>
              <w:ind w:firstLine="210" w:firstLineChars="100"/>
              <w:rPr>
                <w:rFonts w:ascii="宋体" w:hAnsi="宋体"/>
                <w:szCs w:val="21"/>
              </w:rPr>
            </w:pPr>
          </w:p>
        </w:tc>
        <w:tc>
          <w:tcPr>
            <w:tcW w:w="915" w:type="pct"/>
            <w:vAlign w:val="center"/>
          </w:tcPr>
          <w:p>
            <w:pPr>
              <w:spacing w:line="360" w:lineRule="exact"/>
              <w:jc w:val="center"/>
              <w:rPr>
                <w:rFonts w:ascii="宋体" w:hAnsi="宋体"/>
                <w:szCs w:val="21"/>
              </w:rPr>
            </w:pPr>
            <w:r>
              <w:rPr>
                <w:rFonts w:hint="eastAsia" w:ascii="宋体" w:hAnsi="宋体"/>
                <w:szCs w:val="21"/>
              </w:rPr>
              <w:t>04436</w:t>
            </w:r>
          </w:p>
        </w:tc>
        <w:tc>
          <w:tcPr>
            <w:tcW w:w="1727" w:type="pct"/>
            <w:vAlign w:val="center"/>
          </w:tcPr>
          <w:p>
            <w:pPr>
              <w:spacing w:line="360" w:lineRule="exact"/>
              <w:rPr>
                <w:rFonts w:ascii="宋体" w:hAnsi="宋体"/>
                <w:szCs w:val="21"/>
              </w:rPr>
            </w:pPr>
            <w:r>
              <w:rPr>
                <w:rFonts w:hint="eastAsia" w:ascii="宋体" w:hAnsi="宋体"/>
                <w:szCs w:val="21"/>
              </w:rPr>
              <w:t>康复护理学</w:t>
            </w:r>
          </w:p>
        </w:tc>
        <w:tc>
          <w:tcPr>
            <w:tcW w:w="673" w:type="pct"/>
            <w:vAlign w:val="center"/>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86" w:type="pct"/>
            <w:vMerge w:val="continue"/>
            <w:vAlign w:val="center"/>
          </w:tcPr>
          <w:p>
            <w:pPr>
              <w:spacing w:line="360" w:lineRule="exact"/>
              <w:ind w:firstLine="315" w:firstLineChars="150"/>
              <w:rPr>
                <w:rFonts w:ascii="宋体" w:hAnsi="宋体"/>
                <w:szCs w:val="21"/>
              </w:rPr>
            </w:pPr>
          </w:p>
        </w:tc>
        <w:tc>
          <w:tcPr>
            <w:tcW w:w="499" w:type="pct"/>
            <w:vMerge w:val="continue"/>
            <w:shd w:val="clear" w:color="auto" w:fill="auto"/>
            <w:vAlign w:val="center"/>
          </w:tcPr>
          <w:p>
            <w:pPr>
              <w:spacing w:line="360" w:lineRule="exact"/>
              <w:ind w:firstLine="210" w:firstLineChars="100"/>
              <w:rPr>
                <w:rFonts w:ascii="宋体" w:hAnsi="宋体"/>
                <w:szCs w:val="21"/>
              </w:rPr>
            </w:pPr>
          </w:p>
        </w:tc>
        <w:tc>
          <w:tcPr>
            <w:tcW w:w="915" w:type="pct"/>
            <w:vAlign w:val="center"/>
          </w:tcPr>
          <w:p>
            <w:pPr>
              <w:spacing w:line="360" w:lineRule="exact"/>
              <w:jc w:val="center"/>
              <w:rPr>
                <w:rFonts w:ascii="宋体" w:hAnsi="宋体"/>
                <w:szCs w:val="21"/>
              </w:rPr>
            </w:pPr>
            <w:r>
              <w:rPr>
                <w:rFonts w:hint="eastAsia" w:ascii="宋体" w:hAnsi="宋体"/>
                <w:szCs w:val="21"/>
              </w:rPr>
              <w:t>03007</w:t>
            </w:r>
          </w:p>
        </w:tc>
        <w:tc>
          <w:tcPr>
            <w:tcW w:w="1727" w:type="pct"/>
            <w:vAlign w:val="center"/>
          </w:tcPr>
          <w:p>
            <w:pPr>
              <w:spacing w:line="360" w:lineRule="exact"/>
              <w:rPr>
                <w:rFonts w:ascii="宋体" w:hAnsi="宋体"/>
                <w:szCs w:val="21"/>
              </w:rPr>
            </w:pPr>
            <w:r>
              <w:rPr>
                <w:rFonts w:hint="eastAsia" w:ascii="宋体" w:hAnsi="宋体"/>
                <w:szCs w:val="21"/>
              </w:rPr>
              <w:t>急救护理学</w:t>
            </w:r>
          </w:p>
        </w:tc>
        <w:tc>
          <w:tcPr>
            <w:tcW w:w="673" w:type="pct"/>
            <w:vAlign w:val="center"/>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86" w:type="pct"/>
            <w:vMerge w:val="continue"/>
            <w:vAlign w:val="center"/>
          </w:tcPr>
          <w:p>
            <w:pPr>
              <w:spacing w:line="360" w:lineRule="exact"/>
              <w:ind w:firstLine="315" w:firstLineChars="150"/>
              <w:rPr>
                <w:rFonts w:ascii="宋体" w:hAnsi="宋体"/>
                <w:szCs w:val="21"/>
              </w:rPr>
            </w:pPr>
          </w:p>
        </w:tc>
        <w:tc>
          <w:tcPr>
            <w:tcW w:w="499" w:type="pct"/>
            <w:vMerge w:val="continue"/>
            <w:shd w:val="clear" w:color="auto" w:fill="auto"/>
            <w:vAlign w:val="center"/>
          </w:tcPr>
          <w:p>
            <w:pPr>
              <w:spacing w:line="360" w:lineRule="exact"/>
              <w:ind w:firstLine="210" w:firstLineChars="100"/>
              <w:rPr>
                <w:rFonts w:ascii="宋体" w:hAnsi="宋体"/>
                <w:szCs w:val="21"/>
              </w:rPr>
            </w:pPr>
          </w:p>
        </w:tc>
        <w:tc>
          <w:tcPr>
            <w:tcW w:w="915" w:type="pct"/>
            <w:vAlign w:val="center"/>
          </w:tcPr>
          <w:p>
            <w:pPr>
              <w:spacing w:line="360" w:lineRule="exact"/>
              <w:jc w:val="center"/>
              <w:rPr>
                <w:rFonts w:ascii="宋体" w:hAnsi="宋体"/>
                <w:szCs w:val="21"/>
              </w:rPr>
            </w:pPr>
            <w:r>
              <w:rPr>
                <w:rFonts w:hint="eastAsia" w:ascii="宋体" w:hAnsi="宋体"/>
                <w:szCs w:val="21"/>
              </w:rPr>
              <w:t>03004</w:t>
            </w:r>
          </w:p>
        </w:tc>
        <w:tc>
          <w:tcPr>
            <w:tcW w:w="1727" w:type="pct"/>
            <w:vAlign w:val="center"/>
          </w:tcPr>
          <w:p>
            <w:pPr>
              <w:spacing w:line="360" w:lineRule="exact"/>
              <w:rPr>
                <w:rFonts w:ascii="宋体" w:hAnsi="宋体"/>
                <w:szCs w:val="21"/>
              </w:rPr>
            </w:pPr>
            <w:r>
              <w:rPr>
                <w:rFonts w:hint="eastAsia" w:ascii="宋体" w:hAnsi="宋体"/>
                <w:szCs w:val="21"/>
              </w:rPr>
              <w:t>社区护理学（一）</w:t>
            </w:r>
          </w:p>
        </w:tc>
        <w:tc>
          <w:tcPr>
            <w:tcW w:w="673" w:type="pct"/>
            <w:vAlign w:val="center"/>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186" w:type="pct"/>
            <w:vMerge w:val="continue"/>
            <w:vAlign w:val="center"/>
          </w:tcPr>
          <w:p>
            <w:pPr>
              <w:spacing w:line="360" w:lineRule="exact"/>
              <w:rPr>
                <w:rFonts w:ascii="宋体" w:hAnsi="宋体"/>
                <w:szCs w:val="21"/>
              </w:rPr>
            </w:pPr>
          </w:p>
        </w:tc>
        <w:tc>
          <w:tcPr>
            <w:tcW w:w="499" w:type="pct"/>
            <w:vMerge w:val="continue"/>
            <w:shd w:val="clear" w:color="auto" w:fill="auto"/>
            <w:vAlign w:val="center"/>
          </w:tcPr>
          <w:p>
            <w:pPr>
              <w:spacing w:line="360" w:lineRule="exact"/>
              <w:ind w:firstLine="210" w:firstLineChars="100"/>
              <w:rPr>
                <w:rFonts w:ascii="宋体" w:hAnsi="宋体"/>
                <w:szCs w:val="21"/>
              </w:rPr>
            </w:pPr>
          </w:p>
        </w:tc>
        <w:tc>
          <w:tcPr>
            <w:tcW w:w="915" w:type="pct"/>
            <w:vAlign w:val="center"/>
          </w:tcPr>
          <w:p>
            <w:pPr>
              <w:spacing w:line="360" w:lineRule="exact"/>
              <w:jc w:val="center"/>
              <w:rPr>
                <w:rFonts w:ascii="宋体" w:hAnsi="宋体"/>
                <w:szCs w:val="21"/>
              </w:rPr>
            </w:pPr>
            <w:r>
              <w:rPr>
                <w:rFonts w:hint="eastAsia" w:ascii="宋体" w:hAnsi="宋体"/>
                <w:szCs w:val="21"/>
              </w:rPr>
              <w:t>03010</w:t>
            </w:r>
          </w:p>
        </w:tc>
        <w:tc>
          <w:tcPr>
            <w:tcW w:w="1727" w:type="pct"/>
            <w:vAlign w:val="center"/>
          </w:tcPr>
          <w:p>
            <w:pPr>
              <w:spacing w:line="360" w:lineRule="exact"/>
              <w:rPr>
                <w:rFonts w:ascii="宋体" w:hAnsi="宋体"/>
                <w:szCs w:val="21"/>
              </w:rPr>
            </w:pPr>
            <w:r>
              <w:rPr>
                <w:rFonts w:hint="eastAsia" w:ascii="宋体" w:hAnsi="宋体"/>
                <w:szCs w:val="21"/>
              </w:rPr>
              <w:t>妇产科护理学（二）</w:t>
            </w:r>
          </w:p>
        </w:tc>
        <w:tc>
          <w:tcPr>
            <w:tcW w:w="673" w:type="pct"/>
            <w:vAlign w:val="center"/>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86" w:type="pct"/>
            <w:vMerge w:val="continue"/>
            <w:vAlign w:val="center"/>
          </w:tcPr>
          <w:p>
            <w:pPr>
              <w:spacing w:line="360" w:lineRule="exact"/>
              <w:rPr>
                <w:rFonts w:ascii="宋体" w:hAnsi="宋体"/>
                <w:szCs w:val="21"/>
              </w:rPr>
            </w:pPr>
          </w:p>
        </w:tc>
        <w:tc>
          <w:tcPr>
            <w:tcW w:w="499" w:type="pct"/>
            <w:vMerge w:val="continue"/>
            <w:shd w:val="clear" w:color="auto" w:fill="auto"/>
            <w:vAlign w:val="center"/>
          </w:tcPr>
          <w:p>
            <w:pPr>
              <w:spacing w:line="360" w:lineRule="exact"/>
              <w:ind w:firstLine="210" w:firstLineChars="100"/>
              <w:rPr>
                <w:rFonts w:ascii="宋体" w:hAnsi="宋体"/>
                <w:szCs w:val="21"/>
              </w:rPr>
            </w:pPr>
          </w:p>
        </w:tc>
        <w:tc>
          <w:tcPr>
            <w:tcW w:w="915" w:type="pct"/>
            <w:vAlign w:val="center"/>
          </w:tcPr>
          <w:p>
            <w:pPr>
              <w:spacing w:line="360" w:lineRule="exact"/>
              <w:jc w:val="center"/>
              <w:rPr>
                <w:rFonts w:ascii="宋体" w:hAnsi="宋体"/>
                <w:szCs w:val="21"/>
              </w:rPr>
            </w:pPr>
            <w:r>
              <w:rPr>
                <w:rFonts w:hint="eastAsia" w:ascii="宋体" w:hAnsi="宋体"/>
                <w:szCs w:val="21"/>
              </w:rPr>
              <w:t>03011</w:t>
            </w:r>
          </w:p>
        </w:tc>
        <w:tc>
          <w:tcPr>
            <w:tcW w:w="1727" w:type="pct"/>
            <w:vAlign w:val="center"/>
          </w:tcPr>
          <w:p>
            <w:pPr>
              <w:spacing w:line="360" w:lineRule="exact"/>
              <w:rPr>
                <w:rFonts w:ascii="宋体" w:hAnsi="宋体"/>
                <w:szCs w:val="21"/>
              </w:rPr>
            </w:pPr>
            <w:r>
              <w:rPr>
                <w:rFonts w:hint="eastAsia" w:ascii="宋体" w:hAnsi="宋体"/>
                <w:szCs w:val="21"/>
              </w:rPr>
              <w:t>儿科护理学（二）</w:t>
            </w:r>
          </w:p>
        </w:tc>
        <w:tc>
          <w:tcPr>
            <w:tcW w:w="673" w:type="pct"/>
            <w:vAlign w:val="center"/>
          </w:tcPr>
          <w:p>
            <w:pPr>
              <w:spacing w:line="360" w:lineRule="exact"/>
              <w:jc w:val="left"/>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327" w:type="pct"/>
            <w:gridSpan w:val="4"/>
            <w:vAlign w:val="center"/>
          </w:tcPr>
          <w:p>
            <w:pPr>
              <w:spacing w:line="360" w:lineRule="exact"/>
              <w:jc w:val="center"/>
              <w:rPr>
                <w:rFonts w:ascii="宋体" w:hAnsi="宋体"/>
                <w:szCs w:val="21"/>
              </w:rPr>
            </w:pPr>
            <w:r>
              <w:rPr>
                <w:rFonts w:hint="eastAsia" w:ascii="宋体" w:hAnsi="宋体"/>
                <w:szCs w:val="21"/>
              </w:rPr>
              <w:t>总计学分</w:t>
            </w:r>
          </w:p>
        </w:tc>
        <w:tc>
          <w:tcPr>
            <w:tcW w:w="673" w:type="pct"/>
            <w:vAlign w:val="center"/>
          </w:tcPr>
          <w:p>
            <w:pPr>
              <w:spacing w:line="360" w:lineRule="exact"/>
              <w:jc w:val="left"/>
              <w:rPr>
                <w:rFonts w:ascii="宋体" w:hAnsi="宋体"/>
                <w:szCs w:val="21"/>
              </w:rPr>
            </w:pPr>
            <w:r>
              <w:rPr>
                <w:rFonts w:hint="eastAsia" w:ascii="宋体" w:hAnsi="宋体"/>
                <w:szCs w:val="21"/>
              </w:rPr>
              <w:t>76</w:t>
            </w:r>
          </w:p>
        </w:tc>
      </w:tr>
    </w:tbl>
    <w:p>
      <w:pPr>
        <w:snapToGrid w:val="0"/>
        <w:spacing w:line="240" w:lineRule="exact"/>
        <w:rPr>
          <w:rFonts w:ascii="宋体" w:hAnsi="宋体"/>
          <w:szCs w:val="21"/>
        </w:rPr>
      </w:pPr>
      <w:r>
        <w:rPr>
          <w:rFonts w:hint="eastAsia" w:ascii="宋体" w:hAnsi="宋体"/>
          <w:szCs w:val="21"/>
        </w:rPr>
        <w:t>说明：</w:t>
      </w:r>
    </w:p>
    <w:p>
      <w:pPr>
        <w:snapToGrid w:val="0"/>
        <w:spacing w:line="240" w:lineRule="exact"/>
        <w:ind w:firstLine="420" w:firstLineChars="200"/>
        <w:rPr>
          <w:rFonts w:ascii="宋体" w:hAnsi="宋体"/>
          <w:szCs w:val="21"/>
        </w:rPr>
      </w:pPr>
      <w:r>
        <w:rPr>
          <w:rFonts w:hint="eastAsia" w:ascii="宋体" w:hAnsi="宋体"/>
          <w:szCs w:val="21"/>
        </w:rPr>
        <w:t>1.报考条件：凡在我省医疗机构从事护理工作获得护士执业资格并具有中专（高中）以上文化程度的在职人员均可报考，但在申请毕业时须具有国家承认学历的国民教育系列护理学专业专科毕业证书。</w:t>
      </w:r>
    </w:p>
    <w:p>
      <w:pPr>
        <w:snapToGrid w:val="0"/>
        <w:spacing w:line="240" w:lineRule="exact"/>
        <w:ind w:firstLine="420" w:firstLineChars="200"/>
        <w:rPr>
          <w:rFonts w:ascii="宋体" w:hAnsi="宋体"/>
          <w:szCs w:val="21"/>
        </w:rPr>
      </w:pPr>
      <w:r>
        <w:rPr>
          <w:rFonts w:hint="eastAsia" w:ascii="宋体" w:hAnsi="宋体"/>
          <w:szCs w:val="21"/>
        </w:rPr>
        <w:t>2.“00015英语（二）”参加全国英语等级考试（PETS）三级或以上笔试。考生可不考“00015英语（二）”，但须在其他专科起点本科专业中选考不低于14学分的若干专业课程。不考“英语（二）”者，不得授予学士学位。</w:t>
      </w:r>
    </w:p>
    <w:p>
      <w:pPr>
        <w:snapToGrid w:val="0"/>
        <w:spacing w:line="240" w:lineRule="exact"/>
        <w:ind w:firstLine="420" w:firstLineChars="200"/>
        <w:rPr>
          <w:rFonts w:ascii="宋体" w:hAnsi="宋体"/>
          <w:szCs w:val="21"/>
        </w:rPr>
      </w:pPr>
      <w:r>
        <w:rPr>
          <w:rFonts w:hint="eastAsia" w:ascii="宋体" w:hAnsi="宋体"/>
          <w:szCs w:val="21"/>
        </w:rPr>
        <w:t>3.</w:t>
      </w:r>
      <w:r>
        <w:rPr>
          <w:rFonts w:hint="eastAsia" w:ascii="宋体" w:hAnsi="宋体" w:cs="宋体"/>
          <w:kern w:val="0"/>
          <w:szCs w:val="21"/>
        </w:rPr>
        <w:t>“00018/00019计算机应用基础”课程参加我省教育考试机构组织的全国计算机等级考试一级或以上考试并取得等级证书。</w:t>
      </w:r>
    </w:p>
    <w:p>
      <w:pPr>
        <w:snapToGrid w:val="0"/>
        <w:spacing w:line="240" w:lineRule="exact"/>
        <w:ind w:firstLine="420" w:firstLineChars="200"/>
        <w:rPr>
          <w:rFonts w:ascii="宋体" w:hAnsi="宋体"/>
        </w:rPr>
      </w:pPr>
      <w:r>
        <w:rPr>
          <w:rFonts w:hint="eastAsia" w:ascii="宋体" w:hAnsi="宋体"/>
        </w:rPr>
        <w:t>4.</w:t>
      </w:r>
      <w:r>
        <w:rPr>
          <w:rFonts w:hint="eastAsia" w:ascii="宋体" w:hAnsi="宋体"/>
          <w:szCs w:val="21"/>
        </w:rPr>
        <w:t>选修课程，可在推荐选修课程中选考，也可在我省现行开考所有专科起点本科专业中选考与本专业核心课程不同的课程，课程门数不少于3门，学分不低于16学分，其中实践课程认定学分不超过2学分。</w:t>
      </w:r>
    </w:p>
    <w:p>
      <w:pPr>
        <w:tabs>
          <w:tab w:val="left" w:pos="5016"/>
        </w:tabs>
        <w:snapToGrid w:val="0"/>
        <w:spacing w:line="240" w:lineRule="exact"/>
        <w:rPr>
          <w:rFonts w:ascii="宋体" w:hAnsi="宋体"/>
          <w:kern w:val="0"/>
          <w:szCs w:val="21"/>
        </w:rPr>
      </w:pPr>
    </w:p>
    <w:p>
      <w:pPr>
        <w:spacing w:line="5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高等教育自学考试法律[高中起点本科]专业计划</w:t>
      </w:r>
    </w:p>
    <w:p>
      <w:pPr>
        <w:snapToGrid w:val="0"/>
        <w:spacing w:line="260" w:lineRule="exact"/>
        <w:jc w:val="center"/>
        <w:rPr>
          <w:rFonts w:ascii="仿宋_GB2312" w:hAnsi="宋体" w:eastAsia="仿宋_GB2312"/>
          <w:sz w:val="28"/>
          <w:szCs w:val="28"/>
        </w:rPr>
      </w:pPr>
      <w:r>
        <w:rPr>
          <w:rFonts w:hint="eastAsia" w:ascii="仿宋_GB2312" w:hAnsi="宋体" w:eastAsia="仿宋_GB2312"/>
          <w:sz w:val="28"/>
          <w:szCs w:val="28"/>
        </w:rPr>
        <w:t>主考院校：宁波大学     专业代码：2030106</w:t>
      </w:r>
    </w:p>
    <w:tbl>
      <w:tblPr>
        <w:tblStyle w:val="10"/>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30"/>
        <w:gridCol w:w="3420"/>
        <w:gridCol w:w="216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hint="eastAsia" w:ascii="宋体" w:hAnsi="宋体"/>
                <w:szCs w:val="21"/>
              </w:rPr>
              <w:t>序号</w:t>
            </w:r>
          </w:p>
        </w:tc>
        <w:tc>
          <w:tcPr>
            <w:tcW w:w="1530" w:type="dxa"/>
          </w:tcPr>
          <w:p>
            <w:pPr>
              <w:spacing w:line="280" w:lineRule="exact"/>
              <w:jc w:val="center"/>
              <w:rPr>
                <w:rFonts w:ascii="宋体" w:hAnsi="宋体"/>
                <w:szCs w:val="21"/>
              </w:rPr>
            </w:pPr>
            <w:r>
              <w:rPr>
                <w:rFonts w:hint="eastAsia" w:ascii="宋体" w:hAnsi="宋体"/>
                <w:szCs w:val="21"/>
              </w:rPr>
              <w:t>课程代码</w:t>
            </w:r>
          </w:p>
        </w:tc>
        <w:tc>
          <w:tcPr>
            <w:tcW w:w="5580" w:type="dxa"/>
            <w:gridSpan w:val="2"/>
          </w:tcPr>
          <w:p>
            <w:pPr>
              <w:spacing w:line="280" w:lineRule="exact"/>
              <w:jc w:val="center"/>
              <w:rPr>
                <w:rFonts w:ascii="宋体" w:hAnsi="宋体"/>
                <w:szCs w:val="21"/>
              </w:rPr>
            </w:pPr>
            <w:r>
              <w:rPr>
                <w:rFonts w:hint="eastAsia" w:ascii="宋体" w:hAnsi="宋体"/>
                <w:szCs w:val="21"/>
              </w:rPr>
              <w:t>课程名称</w:t>
            </w:r>
          </w:p>
        </w:tc>
        <w:tc>
          <w:tcPr>
            <w:tcW w:w="910" w:type="dxa"/>
          </w:tcPr>
          <w:p>
            <w:pPr>
              <w:spacing w:line="280" w:lineRule="exact"/>
              <w:jc w:val="center"/>
              <w:rPr>
                <w:rFonts w:ascii="宋体" w:hAns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1</w:t>
            </w:r>
          </w:p>
        </w:tc>
        <w:tc>
          <w:tcPr>
            <w:tcW w:w="1530" w:type="dxa"/>
          </w:tcPr>
          <w:p>
            <w:pPr>
              <w:spacing w:line="280" w:lineRule="exact"/>
              <w:jc w:val="center"/>
              <w:rPr>
                <w:rFonts w:ascii="宋体" w:hAnsi="宋体"/>
                <w:szCs w:val="21"/>
              </w:rPr>
            </w:pPr>
            <w:r>
              <w:rPr>
                <w:rFonts w:ascii="宋体" w:hAnsi="宋体"/>
                <w:szCs w:val="21"/>
              </w:rPr>
              <w:t>0</w:t>
            </w:r>
            <w:r>
              <w:rPr>
                <w:rFonts w:hint="eastAsia" w:ascii="宋体" w:hAnsi="宋体"/>
                <w:szCs w:val="21"/>
              </w:rPr>
              <w:t>3706</w:t>
            </w:r>
          </w:p>
        </w:tc>
        <w:tc>
          <w:tcPr>
            <w:tcW w:w="5580" w:type="dxa"/>
            <w:gridSpan w:val="2"/>
          </w:tcPr>
          <w:p>
            <w:pPr>
              <w:spacing w:line="280" w:lineRule="exact"/>
              <w:rPr>
                <w:rFonts w:ascii="宋体" w:hAnsi="宋体"/>
                <w:szCs w:val="21"/>
              </w:rPr>
            </w:pPr>
            <w:r>
              <w:rPr>
                <w:rFonts w:hint="eastAsia" w:ascii="宋体" w:hAnsi="宋体"/>
                <w:szCs w:val="21"/>
              </w:rPr>
              <w:t>思想道德修养与法律基础</w:t>
            </w:r>
          </w:p>
        </w:tc>
        <w:tc>
          <w:tcPr>
            <w:tcW w:w="910" w:type="dxa"/>
          </w:tcPr>
          <w:p>
            <w:pPr>
              <w:spacing w:line="280" w:lineRule="exac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2</w:t>
            </w:r>
          </w:p>
        </w:tc>
        <w:tc>
          <w:tcPr>
            <w:tcW w:w="1530" w:type="dxa"/>
          </w:tcPr>
          <w:p>
            <w:pPr>
              <w:spacing w:line="280" w:lineRule="exact"/>
              <w:jc w:val="center"/>
              <w:rPr>
                <w:rFonts w:ascii="宋体" w:hAnsi="宋体"/>
                <w:szCs w:val="21"/>
              </w:rPr>
            </w:pPr>
            <w:r>
              <w:rPr>
                <w:rFonts w:hint="eastAsia" w:ascii="宋体" w:hAnsi="宋体"/>
                <w:szCs w:val="21"/>
              </w:rPr>
              <w:t>12656</w:t>
            </w:r>
          </w:p>
        </w:tc>
        <w:tc>
          <w:tcPr>
            <w:tcW w:w="5580" w:type="dxa"/>
            <w:gridSpan w:val="2"/>
          </w:tcPr>
          <w:p>
            <w:pPr>
              <w:spacing w:line="280" w:lineRule="exact"/>
              <w:rPr>
                <w:rFonts w:ascii="宋体" w:hAnsi="宋体"/>
                <w:szCs w:val="21"/>
              </w:rPr>
            </w:pPr>
            <w:r>
              <w:rPr>
                <w:rFonts w:hint="eastAsia" w:ascii="宋体" w:hAnsi="宋体"/>
                <w:szCs w:val="21"/>
              </w:rPr>
              <w:t>毛泽东思想和中国特色社会主义理论体系概论</w:t>
            </w:r>
          </w:p>
        </w:tc>
        <w:tc>
          <w:tcPr>
            <w:tcW w:w="910" w:type="dxa"/>
          </w:tcPr>
          <w:p>
            <w:pPr>
              <w:spacing w:line="28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3</w:t>
            </w:r>
          </w:p>
        </w:tc>
        <w:tc>
          <w:tcPr>
            <w:tcW w:w="1530" w:type="dxa"/>
          </w:tcPr>
          <w:p>
            <w:pPr>
              <w:spacing w:line="280" w:lineRule="exact"/>
              <w:jc w:val="center"/>
              <w:rPr>
                <w:rFonts w:ascii="宋体" w:hAnsi="宋体"/>
                <w:szCs w:val="21"/>
              </w:rPr>
            </w:pPr>
            <w:r>
              <w:rPr>
                <w:rFonts w:ascii="宋体" w:hAnsi="宋体"/>
                <w:szCs w:val="21"/>
              </w:rPr>
              <w:t>0</w:t>
            </w:r>
            <w:r>
              <w:rPr>
                <w:rFonts w:hint="eastAsia" w:ascii="宋体" w:hAnsi="宋体"/>
                <w:szCs w:val="21"/>
              </w:rPr>
              <w:t>3708</w:t>
            </w:r>
          </w:p>
        </w:tc>
        <w:tc>
          <w:tcPr>
            <w:tcW w:w="5580" w:type="dxa"/>
            <w:gridSpan w:val="2"/>
          </w:tcPr>
          <w:p>
            <w:pPr>
              <w:spacing w:line="280" w:lineRule="exact"/>
              <w:rPr>
                <w:rFonts w:ascii="宋体" w:hAnsi="宋体"/>
                <w:szCs w:val="21"/>
              </w:rPr>
            </w:pPr>
            <w:r>
              <w:rPr>
                <w:rFonts w:hint="eastAsia" w:ascii="宋体" w:hAnsi="宋体"/>
                <w:szCs w:val="21"/>
              </w:rPr>
              <w:t>中国近现代史纲要</w:t>
            </w:r>
          </w:p>
        </w:tc>
        <w:tc>
          <w:tcPr>
            <w:tcW w:w="910" w:type="dxa"/>
          </w:tcPr>
          <w:p>
            <w:pPr>
              <w:spacing w:line="280" w:lineRule="exact"/>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hint="eastAsia" w:ascii="宋体" w:hAnsi="宋体"/>
                <w:szCs w:val="21"/>
              </w:rPr>
              <w:t>4</w:t>
            </w:r>
          </w:p>
        </w:tc>
        <w:tc>
          <w:tcPr>
            <w:tcW w:w="1530" w:type="dxa"/>
          </w:tcPr>
          <w:p>
            <w:pPr>
              <w:spacing w:line="280" w:lineRule="exact"/>
              <w:jc w:val="center"/>
              <w:rPr>
                <w:rFonts w:ascii="宋体" w:hAnsi="宋体"/>
                <w:szCs w:val="21"/>
              </w:rPr>
            </w:pPr>
            <w:r>
              <w:rPr>
                <w:rFonts w:hint="eastAsia" w:ascii="宋体" w:hAnsi="宋体"/>
                <w:szCs w:val="21"/>
              </w:rPr>
              <w:t>03709</w:t>
            </w:r>
          </w:p>
        </w:tc>
        <w:tc>
          <w:tcPr>
            <w:tcW w:w="5580" w:type="dxa"/>
            <w:gridSpan w:val="2"/>
          </w:tcPr>
          <w:p>
            <w:pPr>
              <w:spacing w:line="280" w:lineRule="exact"/>
              <w:rPr>
                <w:rFonts w:ascii="宋体" w:hAnsi="宋体"/>
                <w:szCs w:val="21"/>
              </w:rPr>
            </w:pPr>
            <w:r>
              <w:rPr>
                <w:rFonts w:hint="eastAsia" w:ascii="宋体" w:hAnsi="宋体"/>
                <w:szCs w:val="21"/>
              </w:rPr>
              <w:t>马克思主义基本原理概论</w:t>
            </w:r>
          </w:p>
        </w:tc>
        <w:tc>
          <w:tcPr>
            <w:tcW w:w="910" w:type="dxa"/>
          </w:tcPr>
          <w:p>
            <w:pPr>
              <w:spacing w:line="28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hint="eastAsia" w:ascii="宋体" w:hAnsi="宋体"/>
                <w:szCs w:val="21"/>
              </w:rPr>
              <w:t>5</w:t>
            </w:r>
          </w:p>
        </w:tc>
        <w:tc>
          <w:tcPr>
            <w:tcW w:w="1530" w:type="dxa"/>
          </w:tcPr>
          <w:p>
            <w:pPr>
              <w:spacing w:line="280" w:lineRule="exact"/>
              <w:jc w:val="center"/>
              <w:rPr>
                <w:rFonts w:ascii="宋体" w:hAnsi="宋体"/>
                <w:szCs w:val="21"/>
              </w:rPr>
            </w:pPr>
            <w:r>
              <w:rPr>
                <w:rFonts w:ascii="宋体" w:hAnsi="宋体"/>
                <w:szCs w:val="21"/>
              </w:rPr>
              <w:t>00015</w:t>
            </w:r>
          </w:p>
        </w:tc>
        <w:tc>
          <w:tcPr>
            <w:tcW w:w="5580" w:type="dxa"/>
            <w:gridSpan w:val="2"/>
          </w:tcPr>
          <w:p>
            <w:pPr>
              <w:spacing w:line="280" w:lineRule="exact"/>
              <w:rPr>
                <w:rFonts w:ascii="宋体" w:hAnsi="宋体"/>
                <w:szCs w:val="21"/>
              </w:rPr>
            </w:pPr>
            <w:r>
              <w:rPr>
                <w:rFonts w:hint="eastAsia" w:ascii="宋体" w:hAnsi="宋体"/>
                <w:szCs w:val="21"/>
              </w:rPr>
              <w:t>英语（二）</w:t>
            </w:r>
          </w:p>
        </w:tc>
        <w:tc>
          <w:tcPr>
            <w:tcW w:w="910" w:type="dxa"/>
          </w:tcPr>
          <w:p>
            <w:pPr>
              <w:spacing w:line="280" w:lineRule="exact"/>
              <w:rPr>
                <w:rFonts w:ascii="宋体" w:hAnsi="宋体"/>
                <w:szCs w:val="21"/>
              </w:rPr>
            </w:pPr>
            <w:r>
              <w:rPr>
                <w:rFonts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hint="eastAsia" w:ascii="宋体" w:hAnsi="宋体"/>
                <w:szCs w:val="21"/>
              </w:rPr>
              <w:t>6</w:t>
            </w:r>
          </w:p>
        </w:tc>
        <w:tc>
          <w:tcPr>
            <w:tcW w:w="1530" w:type="dxa"/>
          </w:tcPr>
          <w:p>
            <w:pPr>
              <w:spacing w:line="280" w:lineRule="exact"/>
              <w:jc w:val="center"/>
              <w:rPr>
                <w:rFonts w:ascii="宋体" w:hAnsi="宋体"/>
                <w:szCs w:val="21"/>
              </w:rPr>
            </w:pPr>
            <w:r>
              <w:rPr>
                <w:rFonts w:ascii="宋体" w:hAnsi="宋体"/>
                <w:szCs w:val="21"/>
              </w:rPr>
              <w:t>04729</w:t>
            </w:r>
          </w:p>
        </w:tc>
        <w:tc>
          <w:tcPr>
            <w:tcW w:w="5580" w:type="dxa"/>
            <w:gridSpan w:val="2"/>
          </w:tcPr>
          <w:p>
            <w:pPr>
              <w:spacing w:line="280" w:lineRule="exact"/>
              <w:rPr>
                <w:rFonts w:ascii="宋体" w:hAnsi="宋体"/>
                <w:szCs w:val="21"/>
              </w:rPr>
            </w:pPr>
            <w:r>
              <w:rPr>
                <w:rFonts w:hint="eastAsia" w:ascii="宋体" w:hAnsi="宋体"/>
                <w:szCs w:val="21"/>
              </w:rPr>
              <w:t>大学语文</w:t>
            </w:r>
          </w:p>
        </w:tc>
        <w:tc>
          <w:tcPr>
            <w:tcW w:w="910" w:type="dxa"/>
          </w:tcPr>
          <w:p>
            <w:pPr>
              <w:spacing w:line="280" w:lineRule="exac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hint="eastAsia" w:ascii="宋体" w:hAnsi="宋体"/>
                <w:szCs w:val="21"/>
              </w:rPr>
              <w:t>7</w:t>
            </w:r>
          </w:p>
        </w:tc>
        <w:tc>
          <w:tcPr>
            <w:tcW w:w="1530" w:type="dxa"/>
          </w:tcPr>
          <w:p>
            <w:pPr>
              <w:spacing w:line="280" w:lineRule="exact"/>
              <w:jc w:val="center"/>
              <w:rPr>
                <w:rFonts w:ascii="宋体" w:hAnsi="宋体"/>
                <w:szCs w:val="21"/>
              </w:rPr>
            </w:pPr>
            <w:r>
              <w:rPr>
                <w:rFonts w:ascii="宋体" w:hAnsi="宋体"/>
                <w:szCs w:val="21"/>
              </w:rPr>
              <w:t>05677</w:t>
            </w:r>
          </w:p>
        </w:tc>
        <w:tc>
          <w:tcPr>
            <w:tcW w:w="5580" w:type="dxa"/>
            <w:gridSpan w:val="2"/>
          </w:tcPr>
          <w:p>
            <w:pPr>
              <w:spacing w:line="280" w:lineRule="exact"/>
              <w:rPr>
                <w:rFonts w:ascii="宋体" w:hAnsi="宋体"/>
                <w:szCs w:val="21"/>
              </w:rPr>
            </w:pPr>
            <w:r>
              <w:rPr>
                <w:rFonts w:hint="eastAsia" w:ascii="宋体" w:hAnsi="宋体"/>
                <w:szCs w:val="21"/>
              </w:rPr>
              <w:t>法理学</w:t>
            </w:r>
          </w:p>
        </w:tc>
        <w:tc>
          <w:tcPr>
            <w:tcW w:w="910" w:type="dxa"/>
          </w:tcPr>
          <w:p>
            <w:pPr>
              <w:spacing w:line="280" w:lineRule="exact"/>
              <w:rPr>
                <w:rFonts w:ascii="宋体" w:hAns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hint="eastAsia" w:ascii="宋体" w:hAnsi="宋体"/>
                <w:szCs w:val="21"/>
              </w:rPr>
              <w:t>8</w:t>
            </w:r>
          </w:p>
        </w:tc>
        <w:tc>
          <w:tcPr>
            <w:tcW w:w="1530" w:type="dxa"/>
          </w:tcPr>
          <w:p>
            <w:pPr>
              <w:spacing w:line="280" w:lineRule="exact"/>
              <w:jc w:val="center"/>
              <w:rPr>
                <w:rFonts w:ascii="宋体" w:hAnsi="宋体"/>
                <w:szCs w:val="21"/>
              </w:rPr>
            </w:pPr>
            <w:r>
              <w:rPr>
                <w:rFonts w:ascii="宋体" w:hAnsi="宋体"/>
                <w:szCs w:val="21"/>
              </w:rPr>
              <w:t>05679</w:t>
            </w:r>
          </w:p>
        </w:tc>
        <w:tc>
          <w:tcPr>
            <w:tcW w:w="5580" w:type="dxa"/>
            <w:gridSpan w:val="2"/>
          </w:tcPr>
          <w:p>
            <w:pPr>
              <w:spacing w:line="280" w:lineRule="exact"/>
              <w:rPr>
                <w:rFonts w:ascii="宋体" w:hAnsi="宋体"/>
                <w:szCs w:val="21"/>
              </w:rPr>
            </w:pPr>
            <w:r>
              <w:rPr>
                <w:rFonts w:hint="eastAsia" w:ascii="宋体" w:hAnsi="宋体"/>
                <w:szCs w:val="21"/>
              </w:rPr>
              <w:t>宪法学</w:t>
            </w:r>
          </w:p>
        </w:tc>
        <w:tc>
          <w:tcPr>
            <w:tcW w:w="910" w:type="dxa"/>
          </w:tcPr>
          <w:p>
            <w:pPr>
              <w:spacing w:line="280" w:lineRule="exact"/>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hint="eastAsia" w:ascii="宋体" w:hAnsi="宋体"/>
                <w:szCs w:val="21"/>
              </w:rPr>
              <w:t>9</w:t>
            </w:r>
          </w:p>
        </w:tc>
        <w:tc>
          <w:tcPr>
            <w:tcW w:w="1530" w:type="dxa"/>
          </w:tcPr>
          <w:p>
            <w:pPr>
              <w:spacing w:line="280" w:lineRule="exact"/>
              <w:jc w:val="center"/>
              <w:rPr>
                <w:rFonts w:ascii="宋体" w:hAnsi="宋体"/>
                <w:szCs w:val="21"/>
              </w:rPr>
            </w:pPr>
            <w:r>
              <w:rPr>
                <w:rFonts w:ascii="宋体" w:hAnsi="宋体"/>
                <w:szCs w:val="21"/>
              </w:rPr>
              <w:t>00223</w:t>
            </w:r>
          </w:p>
        </w:tc>
        <w:tc>
          <w:tcPr>
            <w:tcW w:w="5580" w:type="dxa"/>
            <w:gridSpan w:val="2"/>
          </w:tcPr>
          <w:p>
            <w:pPr>
              <w:spacing w:line="280" w:lineRule="exact"/>
              <w:rPr>
                <w:rFonts w:ascii="宋体" w:hAnsi="宋体"/>
                <w:szCs w:val="21"/>
              </w:rPr>
            </w:pPr>
            <w:r>
              <w:rPr>
                <w:rFonts w:hint="eastAsia" w:ascii="宋体" w:hAnsi="宋体"/>
                <w:szCs w:val="21"/>
              </w:rPr>
              <w:t>中国法制史</w:t>
            </w:r>
          </w:p>
        </w:tc>
        <w:tc>
          <w:tcPr>
            <w:tcW w:w="910" w:type="dxa"/>
          </w:tcPr>
          <w:p>
            <w:pPr>
              <w:spacing w:line="280" w:lineRule="exact"/>
              <w:rPr>
                <w:rFonts w:ascii="宋体" w:hAns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hint="eastAsia" w:ascii="宋体" w:hAnsi="宋体"/>
                <w:szCs w:val="21"/>
              </w:rPr>
              <w:t>10</w:t>
            </w:r>
          </w:p>
        </w:tc>
        <w:tc>
          <w:tcPr>
            <w:tcW w:w="1530" w:type="dxa"/>
          </w:tcPr>
          <w:p>
            <w:pPr>
              <w:spacing w:line="280" w:lineRule="exact"/>
              <w:jc w:val="center"/>
              <w:rPr>
                <w:rFonts w:ascii="宋体" w:hAnsi="宋体"/>
                <w:szCs w:val="21"/>
              </w:rPr>
            </w:pPr>
            <w:r>
              <w:rPr>
                <w:rFonts w:ascii="宋体" w:hAnsi="宋体"/>
                <w:szCs w:val="21"/>
              </w:rPr>
              <w:t>00245</w:t>
            </w:r>
          </w:p>
        </w:tc>
        <w:tc>
          <w:tcPr>
            <w:tcW w:w="5580" w:type="dxa"/>
            <w:gridSpan w:val="2"/>
          </w:tcPr>
          <w:p>
            <w:pPr>
              <w:spacing w:line="280" w:lineRule="exact"/>
              <w:rPr>
                <w:rFonts w:ascii="宋体" w:hAnsi="宋体"/>
                <w:szCs w:val="21"/>
              </w:rPr>
            </w:pPr>
            <w:r>
              <w:rPr>
                <w:rFonts w:hint="eastAsia" w:ascii="宋体" w:hAnsi="宋体"/>
                <w:szCs w:val="21"/>
              </w:rPr>
              <w:t>刑法学</w:t>
            </w:r>
          </w:p>
        </w:tc>
        <w:tc>
          <w:tcPr>
            <w:tcW w:w="910" w:type="dxa"/>
          </w:tcPr>
          <w:p>
            <w:pPr>
              <w:spacing w:line="280" w:lineRule="exact"/>
              <w:rPr>
                <w:rFonts w:ascii="宋体" w:hAns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hint="eastAsia" w:ascii="宋体" w:hAnsi="宋体"/>
                <w:szCs w:val="21"/>
              </w:rPr>
              <w:t>11</w:t>
            </w:r>
          </w:p>
        </w:tc>
        <w:tc>
          <w:tcPr>
            <w:tcW w:w="1530" w:type="dxa"/>
          </w:tcPr>
          <w:p>
            <w:pPr>
              <w:spacing w:line="280" w:lineRule="exact"/>
              <w:jc w:val="center"/>
              <w:rPr>
                <w:rFonts w:ascii="宋体" w:hAnsi="宋体"/>
                <w:szCs w:val="21"/>
              </w:rPr>
            </w:pPr>
            <w:r>
              <w:rPr>
                <w:rFonts w:ascii="宋体" w:hAnsi="宋体"/>
                <w:szCs w:val="21"/>
              </w:rPr>
              <w:t>00242</w:t>
            </w:r>
          </w:p>
        </w:tc>
        <w:tc>
          <w:tcPr>
            <w:tcW w:w="5580" w:type="dxa"/>
            <w:gridSpan w:val="2"/>
          </w:tcPr>
          <w:p>
            <w:pPr>
              <w:spacing w:line="280" w:lineRule="exact"/>
              <w:rPr>
                <w:rFonts w:ascii="宋体" w:hAnsi="宋体"/>
                <w:szCs w:val="21"/>
              </w:rPr>
            </w:pPr>
            <w:r>
              <w:rPr>
                <w:rFonts w:hint="eastAsia" w:ascii="宋体" w:hAnsi="宋体"/>
                <w:szCs w:val="21"/>
              </w:rPr>
              <w:t>民法学</w:t>
            </w:r>
          </w:p>
        </w:tc>
        <w:tc>
          <w:tcPr>
            <w:tcW w:w="910" w:type="dxa"/>
          </w:tcPr>
          <w:p>
            <w:pPr>
              <w:spacing w:line="280" w:lineRule="exact"/>
              <w:rPr>
                <w:rFonts w:ascii="宋体" w:hAns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1</w:t>
            </w:r>
            <w:r>
              <w:rPr>
                <w:rFonts w:hint="eastAsia" w:ascii="宋体" w:hAnsi="宋体"/>
                <w:szCs w:val="21"/>
              </w:rPr>
              <w:t>2</w:t>
            </w:r>
          </w:p>
        </w:tc>
        <w:tc>
          <w:tcPr>
            <w:tcW w:w="1530" w:type="dxa"/>
          </w:tcPr>
          <w:p>
            <w:pPr>
              <w:spacing w:line="280" w:lineRule="exact"/>
              <w:jc w:val="center"/>
              <w:rPr>
                <w:rFonts w:ascii="宋体" w:hAnsi="宋体"/>
                <w:szCs w:val="21"/>
              </w:rPr>
            </w:pPr>
            <w:r>
              <w:rPr>
                <w:rFonts w:ascii="宋体" w:hAnsi="宋体"/>
                <w:szCs w:val="21"/>
              </w:rPr>
              <w:t>00260</w:t>
            </w:r>
          </w:p>
        </w:tc>
        <w:tc>
          <w:tcPr>
            <w:tcW w:w="5580" w:type="dxa"/>
            <w:gridSpan w:val="2"/>
          </w:tcPr>
          <w:p>
            <w:pPr>
              <w:spacing w:line="280" w:lineRule="exact"/>
              <w:rPr>
                <w:rFonts w:ascii="宋体" w:hAnsi="宋体"/>
                <w:szCs w:val="21"/>
              </w:rPr>
            </w:pPr>
            <w:r>
              <w:rPr>
                <w:rFonts w:hint="eastAsia" w:ascii="宋体" w:hAnsi="宋体"/>
                <w:szCs w:val="21"/>
              </w:rPr>
              <w:t>刑事诉讼法学</w:t>
            </w:r>
          </w:p>
        </w:tc>
        <w:tc>
          <w:tcPr>
            <w:tcW w:w="910" w:type="dxa"/>
          </w:tcPr>
          <w:p>
            <w:pPr>
              <w:spacing w:line="280" w:lineRule="exact"/>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1</w:t>
            </w:r>
            <w:r>
              <w:rPr>
                <w:rFonts w:hint="eastAsia" w:ascii="宋体" w:hAnsi="宋体"/>
                <w:szCs w:val="21"/>
              </w:rPr>
              <w:t>3</w:t>
            </w:r>
          </w:p>
        </w:tc>
        <w:tc>
          <w:tcPr>
            <w:tcW w:w="1530" w:type="dxa"/>
          </w:tcPr>
          <w:p>
            <w:pPr>
              <w:spacing w:line="280" w:lineRule="exact"/>
              <w:jc w:val="center"/>
              <w:rPr>
                <w:rFonts w:ascii="宋体" w:hAnsi="宋体"/>
                <w:szCs w:val="21"/>
              </w:rPr>
            </w:pPr>
            <w:r>
              <w:rPr>
                <w:rFonts w:ascii="宋体" w:hAnsi="宋体"/>
                <w:szCs w:val="21"/>
              </w:rPr>
              <w:t>00243</w:t>
            </w:r>
          </w:p>
        </w:tc>
        <w:tc>
          <w:tcPr>
            <w:tcW w:w="5580" w:type="dxa"/>
            <w:gridSpan w:val="2"/>
          </w:tcPr>
          <w:p>
            <w:pPr>
              <w:spacing w:line="280" w:lineRule="exact"/>
              <w:rPr>
                <w:rFonts w:ascii="宋体" w:hAnsi="宋体"/>
                <w:szCs w:val="21"/>
              </w:rPr>
            </w:pPr>
            <w:r>
              <w:rPr>
                <w:rFonts w:hint="eastAsia" w:ascii="宋体" w:hAnsi="宋体"/>
                <w:szCs w:val="21"/>
              </w:rPr>
              <w:t>民事诉讼法学</w:t>
            </w:r>
          </w:p>
        </w:tc>
        <w:tc>
          <w:tcPr>
            <w:tcW w:w="910" w:type="dxa"/>
          </w:tcPr>
          <w:p>
            <w:pPr>
              <w:spacing w:line="280" w:lineRule="exact"/>
              <w:rPr>
                <w:rFonts w:ascii="宋体" w:hAns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1</w:t>
            </w:r>
            <w:r>
              <w:rPr>
                <w:rFonts w:hint="eastAsia" w:ascii="宋体" w:hAnsi="宋体"/>
                <w:szCs w:val="21"/>
              </w:rPr>
              <w:t>4</w:t>
            </w:r>
          </w:p>
        </w:tc>
        <w:tc>
          <w:tcPr>
            <w:tcW w:w="1530" w:type="dxa"/>
          </w:tcPr>
          <w:p>
            <w:pPr>
              <w:spacing w:line="280" w:lineRule="exact"/>
              <w:jc w:val="center"/>
              <w:rPr>
                <w:rFonts w:ascii="宋体" w:hAnsi="宋体"/>
                <w:szCs w:val="21"/>
              </w:rPr>
            </w:pPr>
            <w:r>
              <w:rPr>
                <w:rFonts w:ascii="宋体" w:hAnsi="宋体"/>
                <w:szCs w:val="21"/>
              </w:rPr>
              <w:t>00261</w:t>
            </w:r>
          </w:p>
        </w:tc>
        <w:tc>
          <w:tcPr>
            <w:tcW w:w="5580" w:type="dxa"/>
            <w:gridSpan w:val="2"/>
          </w:tcPr>
          <w:p>
            <w:pPr>
              <w:spacing w:line="280" w:lineRule="exact"/>
              <w:rPr>
                <w:rFonts w:ascii="宋体" w:hAnsi="宋体"/>
                <w:szCs w:val="21"/>
              </w:rPr>
            </w:pPr>
            <w:r>
              <w:rPr>
                <w:rFonts w:hint="eastAsia" w:ascii="宋体" w:hAnsi="宋体"/>
                <w:szCs w:val="21"/>
              </w:rPr>
              <w:t>行政法学</w:t>
            </w:r>
          </w:p>
        </w:tc>
        <w:tc>
          <w:tcPr>
            <w:tcW w:w="910" w:type="dxa"/>
          </w:tcPr>
          <w:p>
            <w:pPr>
              <w:spacing w:line="280" w:lineRule="exact"/>
              <w:rPr>
                <w:rFonts w:ascii="宋体" w:hAns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1</w:t>
            </w:r>
            <w:r>
              <w:rPr>
                <w:rFonts w:hint="eastAsia" w:ascii="宋体" w:hAnsi="宋体"/>
                <w:szCs w:val="21"/>
              </w:rPr>
              <w:t>5</w:t>
            </w:r>
          </w:p>
        </w:tc>
        <w:tc>
          <w:tcPr>
            <w:tcW w:w="1530" w:type="dxa"/>
          </w:tcPr>
          <w:p>
            <w:pPr>
              <w:spacing w:line="280" w:lineRule="exact"/>
              <w:jc w:val="center"/>
              <w:rPr>
                <w:rFonts w:ascii="宋体" w:hAnsi="宋体"/>
                <w:szCs w:val="21"/>
              </w:rPr>
            </w:pPr>
            <w:r>
              <w:rPr>
                <w:rFonts w:ascii="宋体" w:hAnsi="宋体"/>
                <w:szCs w:val="21"/>
              </w:rPr>
              <w:t>00244</w:t>
            </w:r>
          </w:p>
        </w:tc>
        <w:tc>
          <w:tcPr>
            <w:tcW w:w="5580" w:type="dxa"/>
            <w:gridSpan w:val="2"/>
          </w:tcPr>
          <w:p>
            <w:pPr>
              <w:spacing w:line="280" w:lineRule="exact"/>
              <w:rPr>
                <w:rFonts w:ascii="宋体" w:hAnsi="宋体"/>
                <w:szCs w:val="21"/>
              </w:rPr>
            </w:pPr>
            <w:r>
              <w:rPr>
                <w:rFonts w:hint="eastAsia" w:ascii="宋体" w:hAnsi="宋体"/>
                <w:szCs w:val="21"/>
              </w:rPr>
              <w:t>经济法概论</w:t>
            </w:r>
          </w:p>
        </w:tc>
        <w:tc>
          <w:tcPr>
            <w:tcW w:w="910" w:type="dxa"/>
          </w:tcPr>
          <w:p>
            <w:pPr>
              <w:spacing w:line="280" w:lineRule="exact"/>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1</w:t>
            </w:r>
            <w:r>
              <w:rPr>
                <w:rFonts w:hint="eastAsia" w:ascii="宋体" w:hAnsi="宋体"/>
                <w:szCs w:val="21"/>
              </w:rPr>
              <w:t>6</w:t>
            </w:r>
          </w:p>
        </w:tc>
        <w:tc>
          <w:tcPr>
            <w:tcW w:w="1530" w:type="dxa"/>
          </w:tcPr>
          <w:p>
            <w:pPr>
              <w:spacing w:line="280" w:lineRule="exact"/>
              <w:jc w:val="center"/>
              <w:rPr>
                <w:rFonts w:ascii="宋体" w:hAnsi="宋体"/>
                <w:szCs w:val="21"/>
              </w:rPr>
            </w:pPr>
            <w:r>
              <w:rPr>
                <w:rFonts w:ascii="宋体" w:hAnsi="宋体"/>
                <w:szCs w:val="21"/>
              </w:rPr>
              <w:t>00247</w:t>
            </w:r>
          </w:p>
        </w:tc>
        <w:tc>
          <w:tcPr>
            <w:tcW w:w="5580" w:type="dxa"/>
            <w:gridSpan w:val="2"/>
          </w:tcPr>
          <w:p>
            <w:pPr>
              <w:spacing w:line="280" w:lineRule="exact"/>
              <w:rPr>
                <w:rFonts w:ascii="宋体" w:hAnsi="宋体"/>
                <w:szCs w:val="21"/>
              </w:rPr>
            </w:pPr>
            <w:r>
              <w:rPr>
                <w:rFonts w:hint="eastAsia" w:ascii="宋体" w:hAnsi="宋体"/>
                <w:szCs w:val="21"/>
              </w:rPr>
              <w:t>国际法</w:t>
            </w:r>
          </w:p>
        </w:tc>
        <w:tc>
          <w:tcPr>
            <w:tcW w:w="910" w:type="dxa"/>
          </w:tcPr>
          <w:p>
            <w:pPr>
              <w:spacing w:line="280" w:lineRule="exact"/>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1</w:t>
            </w:r>
            <w:r>
              <w:rPr>
                <w:rFonts w:hint="eastAsia" w:ascii="宋体" w:hAnsi="宋体"/>
                <w:szCs w:val="21"/>
              </w:rPr>
              <w:t>7</w:t>
            </w:r>
          </w:p>
        </w:tc>
        <w:tc>
          <w:tcPr>
            <w:tcW w:w="1530" w:type="dxa"/>
          </w:tcPr>
          <w:p>
            <w:pPr>
              <w:spacing w:line="280" w:lineRule="exact"/>
              <w:jc w:val="center"/>
              <w:rPr>
                <w:rFonts w:ascii="宋体" w:hAnsi="宋体"/>
                <w:szCs w:val="21"/>
              </w:rPr>
            </w:pPr>
            <w:r>
              <w:rPr>
                <w:rFonts w:ascii="宋体" w:hAnsi="宋体"/>
                <w:szCs w:val="21"/>
              </w:rPr>
              <w:t>00249</w:t>
            </w:r>
          </w:p>
        </w:tc>
        <w:tc>
          <w:tcPr>
            <w:tcW w:w="5580" w:type="dxa"/>
            <w:gridSpan w:val="2"/>
          </w:tcPr>
          <w:p>
            <w:pPr>
              <w:spacing w:line="280" w:lineRule="exact"/>
              <w:rPr>
                <w:rFonts w:ascii="宋体" w:hAnsi="宋体"/>
                <w:szCs w:val="21"/>
              </w:rPr>
            </w:pPr>
            <w:r>
              <w:rPr>
                <w:rFonts w:hint="eastAsia" w:ascii="宋体" w:hAnsi="宋体"/>
                <w:szCs w:val="21"/>
              </w:rPr>
              <w:t>国际私法</w:t>
            </w:r>
          </w:p>
        </w:tc>
        <w:tc>
          <w:tcPr>
            <w:tcW w:w="910" w:type="dxa"/>
          </w:tcPr>
          <w:p>
            <w:pPr>
              <w:spacing w:line="280" w:lineRule="exact"/>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1</w:t>
            </w:r>
            <w:r>
              <w:rPr>
                <w:rFonts w:hint="eastAsia" w:ascii="宋体" w:hAnsi="宋体"/>
                <w:szCs w:val="21"/>
              </w:rPr>
              <w:t>8</w:t>
            </w:r>
          </w:p>
        </w:tc>
        <w:tc>
          <w:tcPr>
            <w:tcW w:w="1530" w:type="dxa"/>
          </w:tcPr>
          <w:p>
            <w:pPr>
              <w:spacing w:line="280" w:lineRule="exact"/>
              <w:jc w:val="center"/>
              <w:rPr>
                <w:rFonts w:ascii="宋体" w:hAnsi="宋体"/>
                <w:szCs w:val="21"/>
              </w:rPr>
            </w:pPr>
            <w:r>
              <w:rPr>
                <w:rFonts w:ascii="宋体" w:hAnsi="宋体"/>
                <w:szCs w:val="21"/>
              </w:rPr>
              <w:t>00246</w:t>
            </w:r>
          </w:p>
        </w:tc>
        <w:tc>
          <w:tcPr>
            <w:tcW w:w="5580" w:type="dxa"/>
            <w:gridSpan w:val="2"/>
          </w:tcPr>
          <w:p>
            <w:pPr>
              <w:spacing w:line="280" w:lineRule="exact"/>
              <w:rPr>
                <w:rFonts w:ascii="宋体" w:hAnsi="宋体"/>
                <w:szCs w:val="21"/>
              </w:rPr>
            </w:pPr>
            <w:r>
              <w:rPr>
                <w:rFonts w:hint="eastAsia" w:ascii="宋体" w:hAnsi="宋体"/>
                <w:szCs w:val="21"/>
              </w:rPr>
              <w:t>国际经济法概论</w:t>
            </w:r>
          </w:p>
        </w:tc>
        <w:tc>
          <w:tcPr>
            <w:tcW w:w="910" w:type="dxa"/>
          </w:tcPr>
          <w:p>
            <w:pPr>
              <w:spacing w:line="280" w:lineRule="exact"/>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1</w:t>
            </w:r>
            <w:r>
              <w:rPr>
                <w:rFonts w:hint="eastAsia" w:ascii="宋体" w:hAnsi="宋体"/>
                <w:szCs w:val="21"/>
              </w:rPr>
              <w:t>9</w:t>
            </w:r>
          </w:p>
        </w:tc>
        <w:tc>
          <w:tcPr>
            <w:tcW w:w="1530" w:type="dxa"/>
          </w:tcPr>
          <w:p>
            <w:pPr>
              <w:spacing w:line="280" w:lineRule="exact"/>
              <w:jc w:val="center"/>
              <w:rPr>
                <w:rFonts w:ascii="宋体" w:hAnsi="宋体"/>
                <w:szCs w:val="21"/>
              </w:rPr>
            </w:pPr>
            <w:r>
              <w:rPr>
                <w:rFonts w:ascii="宋体" w:hAnsi="宋体"/>
                <w:szCs w:val="21"/>
              </w:rPr>
              <w:t>00226</w:t>
            </w:r>
          </w:p>
        </w:tc>
        <w:tc>
          <w:tcPr>
            <w:tcW w:w="5580" w:type="dxa"/>
            <w:gridSpan w:val="2"/>
          </w:tcPr>
          <w:p>
            <w:pPr>
              <w:spacing w:line="280" w:lineRule="exact"/>
              <w:rPr>
                <w:rFonts w:ascii="宋体" w:hAnsi="宋体"/>
                <w:szCs w:val="21"/>
              </w:rPr>
            </w:pPr>
            <w:r>
              <w:rPr>
                <w:rFonts w:hint="eastAsia" w:ascii="宋体" w:hAnsi="宋体"/>
                <w:szCs w:val="21"/>
              </w:rPr>
              <w:t>知识产权法</w:t>
            </w:r>
          </w:p>
        </w:tc>
        <w:tc>
          <w:tcPr>
            <w:tcW w:w="910" w:type="dxa"/>
          </w:tcPr>
          <w:p>
            <w:pPr>
              <w:spacing w:line="280" w:lineRule="exact"/>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hint="eastAsia" w:ascii="宋体" w:hAnsi="宋体"/>
                <w:szCs w:val="21"/>
              </w:rPr>
              <w:t>20</w:t>
            </w:r>
          </w:p>
        </w:tc>
        <w:tc>
          <w:tcPr>
            <w:tcW w:w="1530" w:type="dxa"/>
          </w:tcPr>
          <w:p>
            <w:pPr>
              <w:spacing w:line="280" w:lineRule="exact"/>
              <w:jc w:val="center"/>
              <w:rPr>
                <w:rFonts w:ascii="宋体" w:hAnsi="宋体"/>
                <w:szCs w:val="21"/>
              </w:rPr>
            </w:pPr>
            <w:r>
              <w:rPr>
                <w:rFonts w:ascii="宋体" w:hAnsi="宋体"/>
                <w:szCs w:val="21"/>
              </w:rPr>
              <w:t>00262</w:t>
            </w:r>
          </w:p>
        </w:tc>
        <w:tc>
          <w:tcPr>
            <w:tcW w:w="5580" w:type="dxa"/>
            <w:gridSpan w:val="2"/>
          </w:tcPr>
          <w:p>
            <w:pPr>
              <w:spacing w:line="280" w:lineRule="exact"/>
              <w:rPr>
                <w:rFonts w:ascii="宋体" w:hAnsi="宋体"/>
                <w:szCs w:val="21"/>
              </w:rPr>
            </w:pPr>
            <w:r>
              <w:rPr>
                <w:rFonts w:hint="eastAsia" w:ascii="宋体" w:hAnsi="宋体"/>
                <w:szCs w:val="21"/>
              </w:rPr>
              <w:t>法律文书写作</w:t>
            </w:r>
          </w:p>
        </w:tc>
        <w:tc>
          <w:tcPr>
            <w:tcW w:w="910" w:type="dxa"/>
          </w:tcPr>
          <w:p>
            <w:pPr>
              <w:spacing w:line="280" w:lineRule="exact"/>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hint="eastAsia" w:ascii="宋体" w:hAnsi="宋体"/>
                <w:szCs w:val="21"/>
              </w:rPr>
              <w:t>21</w:t>
            </w:r>
          </w:p>
        </w:tc>
        <w:tc>
          <w:tcPr>
            <w:tcW w:w="1530" w:type="dxa"/>
          </w:tcPr>
          <w:p>
            <w:pPr>
              <w:spacing w:line="280" w:lineRule="exact"/>
              <w:jc w:val="center"/>
              <w:rPr>
                <w:rFonts w:ascii="宋体" w:hAnsi="宋体"/>
                <w:szCs w:val="21"/>
              </w:rPr>
            </w:pPr>
            <w:r>
              <w:rPr>
                <w:rFonts w:ascii="宋体" w:hAnsi="宋体"/>
                <w:szCs w:val="21"/>
              </w:rPr>
              <w:t>00230</w:t>
            </w:r>
          </w:p>
        </w:tc>
        <w:tc>
          <w:tcPr>
            <w:tcW w:w="5580" w:type="dxa"/>
            <w:gridSpan w:val="2"/>
          </w:tcPr>
          <w:p>
            <w:pPr>
              <w:spacing w:line="280" w:lineRule="exact"/>
              <w:rPr>
                <w:rFonts w:ascii="宋体" w:hAnsi="宋体"/>
                <w:szCs w:val="21"/>
              </w:rPr>
            </w:pPr>
            <w:r>
              <w:rPr>
                <w:rFonts w:hint="eastAsia" w:ascii="宋体" w:hAnsi="宋体"/>
                <w:szCs w:val="21"/>
              </w:rPr>
              <w:t>合同法</w:t>
            </w:r>
          </w:p>
        </w:tc>
        <w:tc>
          <w:tcPr>
            <w:tcW w:w="910" w:type="dxa"/>
          </w:tcPr>
          <w:p>
            <w:pPr>
              <w:spacing w:line="280" w:lineRule="exact"/>
              <w:rPr>
                <w:rFonts w:ascii="宋体" w:hAns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hint="eastAsia" w:ascii="宋体" w:hAnsi="宋体"/>
                <w:szCs w:val="21"/>
              </w:rPr>
              <w:t>22</w:t>
            </w:r>
          </w:p>
        </w:tc>
        <w:tc>
          <w:tcPr>
            <w:tcW w:w="1530" w:type="dxa"/>
          </w:tcPr>
          <w:p>
            <w:pPr>
              <w:spacing w:line="280" w:lineRule="exact"/>
              <w:jc w:val="center"/>
              <w:rPr>
                <w:rFonts w:ascii="宋体" w:hAnsi="宋体"/>
                <w:szCs w:val="21"/>
              </w:rPr>
            </w:pPr>
            <w:r>
              <w:rPr>
                <w:rFonts w:ascii="宋体" w:hAnsi="宋体"/>
                <w:szCs w:val="21"/>
              </w:rPr>
              <w:t>00227</w:t>
            </w:r>
          </w:p>
        </w:tc>
        <w:tc>
          <w:tcPr>
            <w:tcW w:w="5580" w:type="dxa"/>
            <w:gridSpan w:val="2"/>
          </w:tcPr>
          <w:p>
            <w:pPr>
              <w:spacing w:line="280" w:lineRule="exact"/>
              <w:rPr>
                <w:rFonts w:ascii="宋体" w:hAnsi="宋体"/>
                <w:szCs w:val="21"/>
              </w:rPr>
            </w:pPr>
            <w:r>
              <w:rPr>
                <w:rFonts w:hint="eastAsia" w:ascii="宋体" w:hAnsi="宋体"/>
                <w:szCs w:val="21"/>
              </w:rPr>
              <w:t>公司法</w:t>
            </w:r>
          </w:p>
        </w:tc>
        <w:tc>
          <w:tcPr>
            <w:tcW w:w="910" w:type="dxa"/>
          </w:tcPr>
          <w:p>
            <w:pPr>
              <w:spacing w:line="280" w:lineRule="exact"/>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2</w:t>
            </w:r>
            <w:r>
              <w:rPr>
                <w:rFonts w:hint="eastAsia" w:ascii="宋体" w:hAnsi="宋体"/>
                <w:szCs w:val="21"/>
              </w:rPr>
              <w:t>3</w:t>
            </w:r>
          </w:p>
        </w:tc>
        <w:tc>
          <w:tcPr>
            <w:tcW w:w="1530" w:type="dxa"/>
          </w:tcPr>
          <w:p>
            <w:pPr>
              <w:spacing w:line="280" w:lineRule="exact"/>
              <w:jc w:val="center"/>
              <w:rPr>
                <w:rFonts w:ascii="宋体" w:hAnsi="宋体"/>
                <w:szCs w:val="21"/>
              </w:rPr>
            </w:pPr>
            <w:r>
              <w:rPr>
                <w:rFonts w:ascii="宋体" w:hAnsi="宋体"/>
                <w:szCs w:val="21"/>
              </w:rPr>
              <w:t>00167</w:t>
            </w:r>
          </w:p>
        </w:tc>
        <w:tc>
          <w:tcPr>
            <w:tcW w:w="5580" w:type="dxa"/>
            <w:gridSpan w:val="2"/>
          </w:tcPr>
          <w:p>
            <w:pPr>
              <w:spacing w:line="280" w:lineRule="exact"/>
              <w:rPr>
                <w:rFonts w:ascii="宋体" w:hAnsi="宋体"/>
                <w:szCs w:val="21"/>
              </w:rPr>
            </w:pPr>
            <w:r>
              <w:rPr>
                <w:rFonts w:hint="eastAsia" w:ascii="宋体" w:hAnsi="宋体"/>
                <w:szCs w:val="21"/>
              </w:rPr>
              <w:t>劳动法</w:t>
            </w:r>
          </w:p>
        </w:tc>
        <w:tc>
          <w:tcPr>
            <w:tcW w:w="910" w:type="dxa"/>
          </w:tcPr>
          <w:p>
            <w:pPr>
              <w:spacing w:line="280" w:lineRule="exact"/>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2</w:t>
            </w:r>
            <w:r>
              <w:rPr>
                <w:rFonts w:hint="eastAsia" w:ascii="宋体" w:hAnsi="宋体"/>
                <w:szCs w:val="21"/>
              </w:rPr>
              <w:t>4</w:t>
            </w:r>
          </w:p>
        </w:tc>
        <w:tc>
          <w:tcPr>
            <w:tcW w:w="1530" w:type="dxa"/>
          </w:tcPr>
          <w:p>
            <w:pPr>
              <w:spacing w:line="280" w:lineRule="exact"/>
              <w:jc w:val="center"/>
              <w:rPr>
                <w:rFonts w:ascii="宋体" w:hAnsi="宋体"/>
                <w:szCs w:val="21"/>
              </w:rPr>
            </w:pPr>
            <w:r>
              <w:rPr>
                <w:rFonts w:ascii="宋体" w:hAnsi="宋体"/>
                <w:szCs w:val="21"/>
              </w:rPr>
              <w:t>00228</w:t>
            </w:r>
          </w:p>
        </w:tc>
        <w:tc>
          <w:tcPr>
            <w:tcW w:w="5580" w:type="dxa"/>
            <w:gridSpan w:val="2"/>
          </w:tcPr>
          <w:p>
            <w:pPr>
              <w:spacing w:line="280" w:lineRule="exact"/>
              <w:rPr>
                <w:rFonts w:ascii="宋体" w:hAnsi="宋体"/>
                <w:szCs w:val="21"/>
              </w:rPr>
            </w:pPr>
            <w:r>
              <w:rPr>
                <w:rFonts w:hint="eastAsia" w:ascii="宋体" w:hAnsi="宋体"/>
                <w:szCs w:val="21"/>
              </w:rPr>
              <w:t>环境与资源保护法学</w:t>
            </w:r>
          </w:p>
        </w:tc>
        <w:tc>
          <w:tcPr>
            <w:tcW w:w="910" w:type="dxa"/>
          </w:tcPr>
          <w:p>
            <w:pPr>
              <w:spacing w:line="280" w:lineRule="exact"/>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2</w:t>
            </w:r>
            <w:r>
              <w:rPr>
                <w:rFonts w:hint="eastAsia" w:ascii="宋体" w:hAnsi="宋体"/>
                <w:szCs w:val="21"/>
              </w:rPr>
              <w:t>5</w:t>
            </w:r>
          </w:p>
        </w:tc>
        <w:tc>
          <w:tcPr>
            <w:tcW w:w="1530" w:type="dxa"/>
          </w:tcPr>
          <w:p>
            <w:pPr>
              <w:spacing w:line="280" w:lineRule="exact"/>
              <w:jc w:val="center"/>
              <w:rPr>
                <w:rFonts w:ascii="宋体" w:hAnsi="宋体"/>
                <w:szCs w:val="21"/>
              </w:rPr>
            </w:pPr>
            <w:r>
              <w:rPr>
                <w:rFonts w:ascii="宋体" w:hAnsi="宋体"/>
                <w:szCs w:val="21"/>
              </w:rPr>
              <w:t>05680</w:t>
            </w:r>
          </w:p>
        </w:tc>
        <w:tc>
          <w:tcPr>
            <w:tcW w:w="5580" w:type="dxa"/>
            <w:gridSpan w:val="2"/>
          </w:tcPr>
          <w:p>
            <w:pPr>
              <w:spacing w:line="280" w:lineRule="exact"/>
              <w:rPr>
                <w:rFonts w:ascii="宋体" w:hAnsi="宋体"/>
                <w:szCs w:val="21"/>
              </w:rPr>
            </w:pPr>
            <w:r>
              <w:rPr>
                <w:rFonts w:hint="eastAsia" w:ascii="宋体" w:hAnsi="宋体"/>
                <w:szCs w:val="21"/>
              </w:rPr>
              <w:t>婚姻家庭法</w:t>
            </w:r>
          </w:p>
        </w:tc>
        <w:tc>
          <w:tcPr>
            <w:tcW w:w="910" w:type="dxa"/>
          </w:tcPr>
          <w:p>
            <w:pPr>
              <w:spacing w:line="280" w:lineRule="exact"/>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tcPr>
          <w:p>
            <w:pPr>
              <w:spacing w:line="280" w:lineRule="exact"/>
              <w:jc w:val="center"/>
              <w:rPr>
                <w:rFonts w:ascii="宋体" w:hAnsi="宋体"/>
                <w:szCs w:val="21"/>
              </w:rPr>
            </w:pPr>
            <w:r>
              <w:rPr>
                <w:rFonts w:ascii="宋体" w:hAnsi="宋体"/>
                <w:szCs w:val="21"/>
              </w:rPr>
              <w:t>2</w:t>
            </w:r>
            <w:r>
              <w:rPr>
                <w:rFonts w:hint="eastAsia" w:ascii="宋体" w:hAnsi="宋体"/>
                <w:szCs w:val="21"/>
              </w:rPr>
              <w:t>6</w:t>
            </w:r>
          </w:p>
          <w:p>
            <w:pPr>
              <w:spacing w:line="280" w:lineRule="exact"/>
              <w:jc w:val="center"/>
              <w:rPr>
                <w:rFonts w:ascii="宋体" w:hAnsi="宋体"/>
                <w:szCs w:val="21"/>
              </w:rPr>
            </w:pPr>
            <w:r>
              <w:rPr>
                <w:rFonts w:hint="eastAsia" w:ascii="宋体" w:hAnsi="宋体"/>
                <w:szCs w:val="21"/>
              </w:rPr>
              <w:t>27</w:t>
            </w:r>
          </w:p>
        </w:tc>
        <w:tc>
          <w:tcPr>
            <w:tcW w:w="1530" w:type="dxa"/>
          </w:tcPr>
          <w:p>
            <w:pPr>
              <w:spacing w:line="280" w:lineRule="exact"/>
              <w:jc w:val="center"/>
              <w:rPr>
                <w:rFonts w:ascii="宋体" w:hAnsi="宋体"/>
                <w:szCs w:val="21"/>
              </w:rPr>
            </w:pPr>
            <w:r>
              <w:rPr>
                <w:rFonts w:ascii="宋体" w:hAnsi="宋体"/>
                <w:szCs w:val="21"/>
              </w:rPr>
              <w:t>05678</w:t>
            </w:r>
          </w:p>
        </w:tc>
        <w:tc>
          <w:tcPr>
            <w:tcW w:w="3420" w:type="dxa"/>
          </w:tcPr>
          <w:p>
            <w:pPr>
              <w:spacing w:line="280" w:lineRule="exact"/>
              <w:rPr>
                <w:rFonts w:ascii="宋体" w:hAnsi="宋体"/>
                <w:szCs w:val="21"/>
              </w:rPr>
            </w:pPr>
            <w:r>
              <w:rPr>
                <w:rFonts w:hint="eastAsia" w:ascii="宋体" w:hAnsi="宋体"/>
                <w:szCs w:val="21"/>
              </w:rPr>
              <w:t>金融法</w:t>
            </w:r>
          </w:p>
        </w:tc>
        <w:tc>
          <w:tcPr>
            <w:tcW w:w="2160" w:type="dxa"/>
            <w:vMerge w:val="restart"/>
            <w:vAlign w:val="center"/>
          </w:tcPr>
          <w:p>
            <w:pPr>
              <w:spacing w:line="280" w:lineRule="exact"/>
              <w:rPr>
                <w:rFonts w:ascii="宋体" w:hAnsi="宋体"/>
                <w:szCs w:val="21"/>
              </w:rPr>
            </w:pPr>
            <w:r>
              <w:rPr>
                <w:rFonts w:hint="eastAsia" w:ascii="宋体" w:hAnsi="宋体"/>
                <w:szCs w:val="21"/>
              </w:rPr>
              <w:t>任</w:t>
            </w:r>
          </w:p>
          <w:p>
            <w:pPr>
              <w:spacing w:line="280" w:lineRule="exact"/>
              <w:rPr>
                <w:rFonts w:ascii="宋体" w:hAnsi="宋体"/>
                <w:szCs w:val="21"/>
              </w:rPr>
            </w:pPr>
            <w:r>
              <w:rPr>
                <w:rFonts w:hint="eastAsia" w:ascii="宋体" w:hAnsi="宋体"/>
                <w:szCs w:val="21"/>
              </w:rPr>
              <w:t>选</w:t>
            </w:r>
          </w:p>
          <w:p>
            <w:pPr>
              <w:spacing w:line="280" w:lineRule="exact"/>
              <w:rPr>
                <w:rFonts w:ascii="宋体" w:hAnsi="宋体"/>
                <w:szCs w:val="21"/>
              </w:rPr>
            </w:pPr>
            <w:r>
              <w:rPr>
                <w:rFonts w:hint="eastAsia" w:ascii="宋体" w:hAnsi="宋体"/>
                <w:szCs w:val="21"/>
              </w:rPr>
              <w:t>二</w:t>
            </w:r>
          </w:p>
          <w:p>
            <w:pPr>
              <w:spacing w:line="280" w:lineRule="exact"/>
              <w:rPr>
                <w:rFonts w:ascii="宋体" w:hAnsi="宋体"/>
                <w:szCs w:val="21"/>
              </w:rPr>
            </w:pPr>
            <w:r>
              <w:rPr>
                <w:rFonts w:hint="eastAsia" w:ascii="宋体" w:hAnsi="宋体"/>
                <w:szCs w:val="21"/>
              </w:rPr>
              <w:t>门</w:t>
            </w:r>
          </w:p>
        </w:tc>
        <w:tc>
          <w:tcPr>
            <w:tcW w:w="910" w:type="dxa"/>
          </w:tcPr>
          <w:p>
            <w:pPr>
              <w:spacing w:line="280" w:lineRule="exact"/>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pPr>
              <w:spacing w:line="280" w:lineRule="exact"/>
              <w:jc w:val="center"/>
              <w:rPr>
                <w:rFonts w:ascii="宋体" w:hAnsi="宋体"/>
                <w:szCs w:val="21"/>
              </w:rPr>
            </w:pPr>
          </w:p>
        </w:tc>
        <w:tc>
          <w:tcPr>
            <w:tcW w:w="1530" w:type="dxa"/>
          </w:tcPr>
          <w:p>
            <w:pPr>
              <w:spacing w:line="280" w:lineRule="exact"/>
              <w:jc w:val="center"/>
              <w:rPr>
                <w:rFonts w:ascii="宋体" w:hAnsi="宋体"/>
                <w:szCs w:val="21"/>
              </w:rPr>
            </w:pPr>
            <w:r>
              <w:rPr>
                <w:rFonts w:ascii="宋体" w:hAnsi="宋体"/>
                <w:szCs w:val="21"/>
              </w:rPr>
              <w:t>00263</w:t>
            </w:r>
          </w:p>
        </w:tc>
        <w:tc>
          <w:tcPr>
            <w:tcW w:w="3420" w:type="dxa"/>
          </w:tcPr>
          <w:p>
            <w:pPr>
              <w:spacing w:line="280" w:lineRule="exact"/>
              <w:rPr>
                <w:rFonts w:ascii="宋体" w:hAnsi="宋体"/>
                <w:szCs w:val="21"/>
              </w:rPr>
            </w:pPr>
            <w:r>
              <w:rPr>
                <w:rFonts w:hint="eastAsia" w:ascii="宋体" w:hAnsi="宋体"/>
                <w:szCs w:val="21"/>
              </w:rPr>
              <w:t>外国法制史</w:t>
            </w:r>
          </w:p>
        </w:tc>
        <w:tc>
          <w:tcPr>
            <w:tcW w:w="2160" w:type="dxa"/>
            <w:vMerge w:val="continue"/>
          </w:tcPr>
          <w:p>
            <w:pPr>
              <w:spacing w:line="280" w:lineRule="exact"/>
              <w:rPr>
                <w:rFonts w:ascii="宋体" w:hAnsi="宋体"/>
                <w:szCs w:val="21"/>
              </w:rPr>
            </w:pPr>
          </w:p>
        </w:tc>
        <w:tc>
          <w:tcPr>
            <w:tcW w:w="910" w:type="dxa"/>
          </w:tcPr>
          <w:p>
            <w:pPr>
              <w:spacing w:line="280" w:lineRule="exact"/>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pPr>
              <w:spacing w:line="280" w:lineRule="exact"/>
              <w:jc w:val="center"/>
              <w:rPr>
                <w:rFonts w:ascii="宋体" w:hAnsi="宋体"/>
                <w:szCs w:val="21"/>
              </w:rPr>
            </w:pPr>
          </w:p>
        </w:tc>
        <w:tc>
          <w:tcPr>
            <w:tcW w:w="1530" w:type="dxa"/>
          </w:tcPr>
          <w:p>
            <w:pPr>
              <w:spacing w:line="280" w:lineRule="exact"/>
              <w:jc w:val="center"/>
              <w:rPr>
                <w:rFonts w:ascii="宋体" w:hAnsi="宋体"/>
                <w:szCs w:val="21"/>
              </w:rPr>
            </w:pPr>
            <w:r>
              <w:rPr>
                <w:rFonts w:ascii="宋体" w:hAnsi="宋体"/>
                <w:szCs w:val="21"/>
              </w:rPr>
              <w:t>00265</w:t>
            </w:r>
          </w:p>
        </w:tc>
        <w:tc>
          <w:tcPr>
            <w:tcW w:w="3420" w:type="dxa"/>
          </w:tcPr>
          <w:p>
            <w:pPr>
              <w:spacing w:line="280" w:lineRule="exact"/>
              <w:rPr>
                <w:rFonts w:ascii="宋体" w:hAnsi="宋体"/>
                <w:szCs w:val="21"/>
              </w:rPr>
            </w:pPr>
            <w:r>
              <w:rPr>
                <w:rFonts w:hint="eastAsia" w:ascii="宋体" w:hAnsi="宋体"/>
                <w:szCs w:val="21"/>
              </w:rPr>
              <w:t>西方法律思想史</w:t>
            </w:r>
          </w:p>
        </w:tc>
        <w:tc>
          <w:tcPr>
            <w:tcW w:w="2160" w:type="dxa"/>
            <w:vMerge w:val="continue"/>
          </w:tcPr>
          <w:p>
            <w:pPr>
              <w:spacing w:line="280" w:lineRule="exact"/>
              <w:rPr>
                <w:rFonts w:ascii="宋体" w:hAnsi="宋体"/>
                <w:szCs w:val="21"/>
              </w:rPr>
            </w:pPr>
          </w:p>
        </w:tc>
        <w:tc>
          <w:tcPr>
            <w:tcW w:w="910" w:type="dxa"/>
          </w:tcPr>
          <w:p>
            <w:pPr>
              <w:spacing w:line="280" w:lineRule="exact"/>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pPr>
              <w:spacing w:line="280" w:lineRule="exact"/>
              <w:jc w:val="center"/>
              <w:rPr>
                <w:rFonts w:ascii="宋体" w:hAnsi="宋体"/>
                <w:szCs w:val="21"/>
              </w:rPr>
            </w:pPr>
          </w:p>
        </w:tc>
        <w:tc>
          <w:tcPr>
            <w:tcW w:w="1530" w:type="dxa"/>
          </w:tcPr>
          <w:p>
            <w:pPr>
              <w:spacing w:line="280" w:lineRule="exact"/>
              <w:jc w:val="center"/>
              <w:rPr>
                <w:rFonts w:ascii="宋体" w:hAnsi="宋体"/>
                <w:szCs w:val="21"/>
              </w:rPr>
            </w:pPr>
            <w:r>
              <w:rPr>
                <w:rFonts w:ascii="宋体" w:hAnsi="宋体"/>
                <w:szCs w:val="21"/>
              </w:rPr>
              <w:t>00233</w:t>
            </w:r>
          </w:p>
        </w:tc>
        <w:tc>
          <w:tcPr>
            <w:tcW w:w="3420" w:type="dxa"/>
          </w:tcPr>
          <w:p>
            <w:pPr>
              <w:spacing w:line="280" w:lineRule="exact"/>
              <w:rPr>
                <w:rFonts w:ascii="宋体" w:hAnsi="宋体"/>
                <w:szCs w:val="21"/>
              </w:rPr>
            </w:pPr>
            <w:r>
              <w:rPr>
                <w:rFonts w:hint="eastAsia" w:ascii="宋体" w:hAnsi="宋体"/>
                <w:szCs w:val="21"/>
              </w:rPr>
              <w:t>税法</w:t>
            </w:r>
          </w:p>
        </w:tc>
        <w:tc>
          <w:tcPr>
            <w:tcW w:w="2160" w:type="dxa"/>
            <w:vMerge w:val="continue"/>
          </w:tcPr>
          <w:p>
            <w:pPr>
              <w:spacing w:line="280" w:lineRule="exact"/>
              <w:rPr>
                <w:rFonts w:ascii="宋体" w:hAnsi="宋体"/>
                <w:szCs w:val="21"/>
              </w:rPr>
            </w:pPr>
          </w:p>
        </w:tc>
        <w:tc>
          <w:tcPr>
            <w:tcW w:w="910" w:type="dxa"/>
          </w:tcPr>
          <w:p>
            <w:pPr>
              <w:spacing w:line="280" w:lineRule="exact"/>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pPr>
              <w:spacing w:line="280" w:lineRule="exact"/>
              <w:jc w:val="center"/>
              <w:rPr>
                <w:rFonts w:ascii="宋体" w:hAnsi="宋体"/>
                <w:szCs w:val="21"/>
              </w:rPr>
            </w:pPr>
          </w:p>
        </w:tc>
        <w:tc>
          <w:tcPr>
            <w:tcW w:w="1530" w:type="dxa"/>
          </w:tcPr>
          <w:p>
            <w:pPr>
              <w:spacing w:line="280" w:lineRule="exact"/>
              <w:jc w:val="center"/>
              <w:rPr>
                <w:rFonts w:ascii="宋体" w:hAnsi="宋体"/>
                <w:szCs w:val="21"/>
              </w:rPr>
            </w:pPr>
            <w:r>
              <w:rPr>
                <w:rFonts w:ascii="宋体" w:hAnsi="宋体"/>
                <w:szCs w:val="21"/>
              </w:rPr>
              <w:t>00258</w:t>
            </w:r>
          </w:p>
        </w:tc>
        <w:tc>
          <w:tcPr>
            <w:tcW w:w="3420" w:type="dxa"/>
          </w:tcPr>
          <w:p>
            <w:pPr>
              <w:spacing w:line="280" w:lineRule="exact"/>
              <w:rPr>
                <w:rFonts w:ascii="宋体" w:hAnsi="宋体"/>
                <w:szCs w:val="21"/>
              </w:rPr>
            </w:pPr>
            <w:r>
              <w:rPr>
                <w:rFonts w:hint="eastAsia" w:ascii="宋体" w:hAnsi="宋体"/>
                <w:szCs w:val="21"/>
              </w:rPr>
              <w:t>保险法</w:t>
            </w:r>
          </w:p>
        </w:tc>
        <w:tc>
          <w:tcPr>
            <w:tcW w:w="2160" w:type="dxa"/>
            <w:vMerge w:val="continue"/>
          </w:tcPr>
          <w:p>
            <w:pPr>
              <w:spacing w:line="280" w:lineRule="exact"/>
              <w:rPr>
                <w:rFonts w:ascii="宋体" w:hAnsi="宋体"/>
                <w:szCs w:val="21"/>
              </w:rPr>
            </w:pPr>
          </w:p>
        </w:tc>
        <w:tc>
          <w:tcPr>
            <w:tcW w:w="910" w:type="dxa"/>
          </w:tcPr>
          <w:p>
            <w:pPr>
              <w:spacing w:line="280" w:lineRule="exact"/>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pPr>
              <w:spacing w:line="280" w:lineRule="exact"/>
              <w:jc w:val="center"/>
              <w:rPr>
                <w:rFonts w:ascii="宋体" w:hAnsi="宋体"/>
                <w:szCs w:val="21"/>
              </w:rPr>
            </w:pPr>
          </w:p>
        </w:tc>
        <w:tc>
          <w:tcPr>
            <w:tcW w:w="1530" w:type="dxa"/>
          </w:tcPr>
          <w:p>
            <w:pPr>
              <w:spacing w:line="280" w:lineRule="exact"/>
              <w:jc w:val="center"/>
              <w:rPr>
                <w:rFonts w:ascii="宋体" w:hAnsi="宋体"/>
                <w:szCs w:val="21"/>
              </w:rPr>
            </w:pPr>
            <w:r>
              <w:rPr>
                <w:rFonts w:ascii="宋体" w:hAnsi="宋体"/>
                <w:szCs w:val="21"/>
              </w:rPr>
              <w:t>00169</w:t>
            </w:r>
          </w:p>
        </w:tc>
        <w:tc>
          <w:tcPr>
            <w:tcW w:w="3420" w:type="dxa"/>
          </w:tcPr>
          <w:p>
            <w:pPr>
              <w:spacing w:line="280" w:lineRule="exact"/>
              <w:rPr>
                <w:rFonts w:ascii="宋体" w:hAnsi="宋体"/>
                <w:szCs w:val="21"/>
              </w:rPr>
            </w:pPr>
            <w:r>
              <w:rPr>
                <w:rFonts w:hint="eastAsia" w:ascii="宋体" w:hAnsi="宋体"/>
                <w:szCs w:val="21"/>
              </w:rPr>
              <w:t>房地产法</w:t>
            </w:r>
          </w:p>
        </w:tc>
        <w:tc>
          <w:tcPr>
            <w:tcW w:w="2160" w:type="dxa"/>
            <w:vMerge w:val="continue"/>
          </w:tcPr>
          <w:p>
            <w:pPr>
              <w:spacing w:line="280" w:lineRule="exact"/>
              <w:rPr>
                <w:rFonts w:ascii="宋体" w:hAnsi="宋体"/>
                <w:szCs w:val="21"/>
              </w:rPr>
            </w:pPr>
          </w:p>
        </w:tc>
        <w:tc>
          <w:tcPr>
            <w:tcW w:w="910" w:type="dxa"/>
          </w:tcPr>
          <w:p>
            <w:pPr>
              <w:spacing w:line="280" w:lineRule="exact"/>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pPr>
              <w:spacing w:line="280" w:lineRule="exact"/>
              <w:jc w:val="center"/>
              <w:rPr>
                <w:rFonts w:ascii="宋体" w:hAnsi="宋体"/>
                <w:szCs w:val="21"/>
              </w:rPr>
            </w:pPr>
          </w:p>
        </w:tc>
        <w:tc>
          <w:tcPr>
            <w:tcW w:w="1530" w:type="dxa"/>
          </w:tcPr>
          <w:p>
            <w:pPr>
              <w:spacing w:line="280" w:lineRule="exact"/>
              <w:jc w:val="center"/>
              <w:rPr>
                <w:rFonts w:ascii="宋体" w:hAnsi="宋体"/>
                <w:szCs w:val="21"/>
              </w:rPr>
            </w:pPr>
            <w:r>
              <w:rPr>
                <w:rFonts w:ascii="宋体" w:hAnsi="宋体"/>
                <w:szCs w:val="21"/>
              </w:rPr>
              <w:t>00264</w:t>
            </w:r>
          </w:p>
        </w:tc>
        <w:tc>
          <w:tcPr>
            <w:tcW w:w="3420" w:type="dxa"/>
          </w:tcPr>
          <w:p>
            <w:pPr>
              <w:spacing w:line="280" w:lineRule="exact"/>
              <w:rPr>
                <w:rFonts w:ascii="宋体" w:hAnsi="宋体"/>
                <w:szCs w:val="21"/>
              </w:rPr>
            </w:pPr>
            <w:r>
              <w:rPr>
                <w:rFonts w:hint="eastAsia" w:ascii="宋体" w:hAnsi="宋体"/>
                <w:szCs w:val="21"/>
              </w:rPr>
              <w:t>中国法律思想史</w:t>
            </w:r>
          </w:p>
        </w:tc>
        <w:tc>
          <w:tcPr>
            <w:tcW w:w="2160" w:type="dxa"/>
            <w:vMerge w:val="continue"/>
          </w:tcPr>
          <w:p>
            <w:pPr>
              <w:spacing w:line="280" w:lineRule="exact"/>
              <w:rPr>
                <w:rFonts w:ascii="宋体" w:hAnsi="宋体"/>
                <w:szCs w:val="21"/>
              </w:rPr>
            </w:pPr>
          </w:p>
        </w:tc>
        <w:tc>
          <w:tcPr>
            <w:tcW w:w="910" w:type="dxa"/>
          </w:tcPr>
          <w:p>
            <w:pPr>
              <w:spacing w:line="280" w:lineRule="exact"/>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pPr>
              <w:spacing w:line="280" w:lineRule="exact"/>
              <w:jc w:val="center"/>
              <w:rPr>
                <w:rFonts w:ascii="宋体" w:hAnsi="宋体"/>
                <w:szCs w:val="21"/>
              </w:rPr>
            </w:pPr>
          </w:p>
        </w:tc>
        <w:tc>
          <w:tcPr>
            <w:tcW w:w="1530" w:type="dxa"/>
          </w:tcPr>
          <w:p>
            <w:pPr>
              <w:spacing w:line="280" w:lineRule="exact"/>
              <w:jc w:val="center"/>
              <w:rPr>
                <w:rFonts w:ascii="宋体" w:hAnsi="宋体"/>
                <w:szCs w:val="21"/>
              </w:rPr>
            </w:pPr>
            <w:r>
              <w:rPr>
                <w:rFonts w:ascii="宋体" w:hAnsi="宋体"/>
                <w:szCs w:val="21"/>
              </w:rPr>
              <w:t>00257</w:t>
            </w:r>
          </w:p>
        </w:tc>
        <w:tc>
          <w:tcPr>
            <w:tcW w:w="3420" w:type="dxa"/>
          </w:tcPr>
          <w:p>
            <w:pPr>
              <w:spacing w:line="280" w:lineRule="exact"/>
              <w:rPr>
                <w:rFonts w:ascii="宋体" w:hAnsi="宋体"/>
                <w:szCs w:val="21"/>
              </w:rPr>
            </w:pPr>
            <w:r>
              <w:rPr>
                <w:rFonts w:hint="eastAsia" w:ascii="宋体" w:hAnsi="宋体"/>
                <w:szCs w:val="21"/>
              </w:rPr>
              <w:t>票据法</w:t>
            </w:r>
          </w:p>
        </w:tc>
        <w:tc>
          <w:tcPr>
            <w:tcW w:w="2160" w:type="dxa"/>
            <w:vMerge w:val="continue"/>
          </w:tcPr>
          <w:p>
            <w:pPr>
              <w:spacing w:line="280" w:lineRule="exact"/>
              <w:rPr>
                <w:rFonts w:ascii="宋体" w:hAnsi="宋体"/>
                <w:szCs w:val="21"/>
              </w:rPr>
            </w:pPr>
          </w:p>
        </w:tc>
        <w:tc>
          <w:tcPr>
            <w:tcW w:w="910" w:type="dxa"/>
          </w:tcPr>
          <w:p>
            <w:pPr>
              <w:spacing w:line="280" w:lineRule="exact"/>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pPr>
              <w:spacing w:line="280" w:lineRule="exact"/>
              <w:jc w:val="center"/>
              <w:rPr>
                <w:rFonts w:ascii="宋体" w:hAnsi="宋体"/>
                <w:szCs w:val="21"/>
              </w:rPr>
            </w:pPr>
          </w:p>
        </w:tc>
        <w:tc>
          <w:tcPr>
            <w:tcW w:w="1530" w:type="dxa"/>
          </w:tcPr>
          <w:p>
            <w:pPr>
              <w:spacing w:line="280" w:lineRule="exact"/>
              <w:jc w:val="center"/>
              <w:rPr>
                <w:rFonts w:ascii="宋体" w:hAnsi="宋体"/>
                <w:szCs w:val="21"/>
              </w:rPr>
            </w:pPr>
            <w:r>
              <w:rPr>
                <w:rFonts w:ascii="宋体" w:hAnsi="宋体"/>
                <w:szCs w:val="21"/>
              </w:rPr>
              <w:t>00259</w:t>
            </w:r>
          </w:p>
        </w:tc>
        <w:tc>
          <w:tcPr>
            <w:tcW w:w="3420" w:type="dxa"/>
          </w:tcPr>
          <w:p>
            <w:pPr>
              <w:spacing w:line="280" w:lineRule="exact"/>
              <w:rPr>
                <w:rFonts w:ascii="宋体" w:hAnsi="宋体"/>
                <w:szCs w:val="21"/>
              </w:rPr>
            </w:pPr>
            <w:r>
              <w:rPr>
                <w:rFonts w:hint="eastAsia" w:ascii="宋体" w:hAnsi="宋体"/>
                <w:szCs w:val="21"/>
              </w:rPr>
              <w:t>公证与律师制度</w:t>
            </w:r>
          </w:p>
        </w:tc>
        <w:tc>
          <w:tcPr>
            <w:tcW w:w="2160" w:type="dxa"/>
            <w:vMerge w:val="continue"/>
          </w:tcPr>
          <w:p>
            <w:pPr>
              <w:spacing w:line="280" w:lineRule="exact"/>
              <w:rPr>
                <w:rFonts w:ascii="宋体" w:hAnsi="宋体"/>
                <w:szCs w:val="21"/>
              </w:rPr>
            </w:pPr>
          </w:p>
        </w:tc>
        <w:tc>
          <w:tcPr>
            <w:tcW w:w="910" w:type="dxa"/>
          </w:tcPr>
          <w:p>
            <w:pPr>
              <w:spacing w:line="280" w:lineRule="exact"/>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280" w:lineRule="exact"/>
              <w:jc w:val="center"/>
              <w:rPr>
                <w:rFonts w:ascii="宋体" w:hAnsi="宋体"/>
                <w:szCs w:val="21"/>
              </w:rPr>
            </w:pPr>
            <w:r>
              <w:rPr>
                <w:rFonts w:ascii="宋体" w:hAnsi="宋体"/>
                <w:szCs w:val="21"/>
              </w:rPr>
              <w:t>2</w:t>
            </w:r>
            <w:r>
              <w:rPr>
                <w:rFonts w:hint="eastAsia" w:ascii="宋体" w:hAnsi="宋体"/>
                <w:szCs w:val="21"/>
              </w:rPr>
              <w:t>8</w:t>
            </w:r>
          </w:p>
        </w:tc>
        <w:tc>
          <w:tcPr>
            <w:tcW w:w="1530" w:type="dxa"/>
          </w:tcPr>
          <w:p>
            <w:pPr>
              <w:spacing w:line="280" w:lineRule="exact"/>
              <w:jc w:val="center"/>
              <w:rPr>
                <w:rFonts w:ascii="宋体" w:hAnsi="宋体"/>
                <w:szCs w:val="21"/>
              </w:rPr>
            </w:pPr>
            <w:r>
              <w:rPr>
                <w:rFonts w:ascii="宋体" w:hAnsi="宋体"/>
                <w:szCs w:val="21"/>
              </w:rPr>
              <w:t>21069</w:t>
            </w:r>
          </w:p>
        </w:tc>
        <w:tc>
          <w:tcPr>
            <w:tcW w:w="5580" w:type="dxa"/>
            <w:gridSpan w:val="2"/>
          </w:tcPr>
          <w:p>
            <w:pPr>
              <w:spacing w:line="280" w:lineRule="exact"/>
              <w:rPr>
                <w:rFonts w:ascii="宋体" w:hAnsi="宋体"/>
                <w:szCs w:val="21"/>
              </w:rPr>
            </w:pPr>
            <w:r>
              <w:rPr>
                <w:rFonts w:hint="eastAsia" w:ascii="宋体" w:hAnsi="宋体"/>
                <w:szCs w:val="21"/>
              </w:rPr>
              <w:t>法律（高中起点本科）毕业论文</w:t>
            </w:r>
          </w:p>
        </w:tc>
        <w:tc>
          <w:tcPr>
            <w:tcW w:w="910" w:type="dxa"/>
          </w:tcPr>
          <w:p>
            <w:pPr>
              <w:spacing w:line="280" w:lineRule="exact"/>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gridSpan w:val="4"/>
          </w:tcPr>
          <w:p>
            <w:pPr>
              <w:spacing w:line="280" w:lineRule="exact"/>
              <w:jc w:val="center"/>
              <w:rPr>
                <w:rFonts w:ascii="宋体" w:hAnsi="宋体"/>
                <w:szCs w:val="21"/>
              </w:rPr>
            </w:pPr>
            <w:r>
              <w:rPr>
                <w:rFonts w:hint="eastAsia" w:ascii="宋体" w:hAnsi="宋体"/>
                <w:szCs w:val="21"/>
              </w:rPr>
              <w:t>总计学分</w:t>
            </w:r>
          </w:p>
        </w:tc>
        <w:tc>
          <w:tcPr>
            <w:tcW w:w="910" w:type="dxa"/>
          </w:tcPr>
          <w:p>
            <w:pPr>
              <w:spacing w:line="280" w:lineRule="exact"/>
              <w:rPr>
                <w:rFonts w:ascii="宋体" w:hAnsi="宋体"/>
                <w:szCs w:val="21"/>
              </w:rPr>
            </w:pPr>
            <w:r>
              <w:rPr>
                <w:rFonts w:hint="eastAsia" w:ascii="宋体" w:hAnsi="宋体"/>
                <w:szCs w:val="21"/>
              </w:rPr>
              <w:t>139</w:t>
            </w:r>
          </w:p>
        </w:tc>
      </w:tr>
    </w:tbl>
    <w:p>
      <w:pPr>
        <w:snapToGrid w:val="0"/>
        <w:spacing w:line="200" w:lineRule="exact"/>
        <w:rPr>
          <w:rFonts w:ascii="宋体" w:hAnsi="宋体"/>
          <w:szCs w:val="21"/>
        </w:rPr>
      </w:pPr>
      <w:r>
        <w:rPr>
          <w:rFonts w:hint="eastAsia" w:ascii="宋体" w:hAnsi="宋体"/>
          <w:szCs w:val="21"/>
        </w:rPr>
        <w:t>说明：</w:t>
      </w:r>
    </w:p>
    <w:p>
      <w:pPr>
        <w:snapToGrid w:val="0"/>
        <w:spacing w:line="200" w:lineRule="exact"/>
        <w:ind w:firstLine="420" w:firstLineChars="200"/>
        <w:rPr>
          <w:rFonts w:ascii="宋体" w:hAnsi="宋体"/>
          <w:szCs w:val="21"/>
        </w:rPr>
      </w:pPr>
      <w:r>
        <w:rPr>
          <w:rFonts w:hint="eastAsia" w:ascii="宋体" w:hAnsi="宋体"/>
          <w:szCs w:val="21"/>
        </w:rPr>
        <w:t>1.”00015英语（二）”参加全国英语等级考试（PETS）三级或以上笔试。考生可不考“英语（二）”，但须在本专业选修课程中加考14学分的课程，或在其他专科起点本科专业中选考不低于14学分的若干专业课程。不考“英语（二）”者，不授予学士学位。</w:t>
      </w:r>
    </w:p>
    <w:p>
      <w:pPr>
        <w:snapToGrid w:val="0"/>
        <w:spacing w:line="200" w:lineRule="exact"/>
        <w:ind w:firstLine="420" w:firstLineChars="200"/>
        <w:rPr>
          <w:rFonts w:ascii="宋体" w:hAnsi="宋体"/>
          <w:sz w:val="28"/>
          <w:szCs w:val="28"/>
        </w:rPr>
      </w:pPr>
      <w:r>
        <w:rPr>
          <w:rFonts w:hint="eastAsia" w:ascii="宋体" w:hAnsi="宋体"/>
          <w:szCs w:val="21"/>
        </w:rPr>
        <w:t>2.“03707毛泽东思想、邓小平理论和“三个代表”重要思想概论”可顶替“12656毛泽东思想和中国特色社会主义理论体系”。</w:t>
      </w:r>
      <w:r>
        <w:rPr>
          <w:rFonts w:ascii="宋体" w:hAnsi="宋体"/>
          <w:sz w:val="28"/>
          <w:szCs w:val="28"/>
        </w:rPr>
        <w:tab/>
      </w:r>
    </w:p>
    <w:p>
      <w:pPr>
        <w:tabs>
          <w:tab w:val="left" w:pos="1044"/>
          <w:tab w:val="center" w:pos="4153"/>
        </w:tabs>
        <w:snapToGrid w:val="0"/>
        <w:jc w:val="center"/>
        <w:rPr>
          <w:rFonts w:ascii="方正小标宋简体" w:hAnsi="宋体" w:eastAsia="方正小标宋简体"/>
          <w:sz w:val="32"/>
          <w:szCs w:val="32"/>
        </w:rPr>
      </w:pPr>
      <w:r>
        <w:rPr>
          <w:rFonts w:ascii="宋体" w:hAnsi="宋体"/>
          <w:sz w:val="28"/>
          <w:szCs w:val="28"/>
        </w:rPr>
        <w:br w:type="page"/>
      </w:r>
      <w:r>
        <w:rPr>
          <w:rFonts w:hint="eastAsia" w:ascii="方正小标宋简体" w:hAnsi="宋体" w:eastAsia="方正小标宋简体"/>
          <w:sz w:val="32"/>
          <w:szCs w:val="32"/>
        </w:rPr>
        <w:t>高等教育自学考试英语[高中起点本科]专业计划</w:t>
      </w:r>
    </w:p>
    <w:p>
      <w:pPr>
        <w:tabs>
          <w:tab w:val="left" w:pos="1044"/>
          <w:tab w:val="center" w:pos="4153"/>
        </w:tabs>
        <w:snapToGrid w:val="0"/>
        <w:jc w:val="center"/>
        <w:rPr>
          <w:rFonts w:ascii="仿宋_GB2312" w:hAnsi="宋体" w:eastAsia="仿宋_GB2312"/>
          <w:sz w:val="28"/>
          <w:szCs w:val="28"/>
        </w:rPr>
      </w:pPr>
      <w:r>
        <w:rPr>
          <w:rFonts w:hint="eastAsia" w:ascii="仿宋_GB2312" w:hAnsi="宋体" w:eastAsia="仿宋_GB2312"/>
          <w:sz w:val="28"/>
          <w:szCs w:val="28"/>
        </w:rPr>
        <w:t>主考院校：浙江师范大学   专业代码：2050201</w:t>
      </w:r>
    </w:p>
    <w:tbl>
      <w:tblPr>
        <w:tblStyle w:val="10"/>
        <w:tblpPr w:leftFromText="180" w:rightFromText="180" w:vertAnchor="text" w:tblpX="-72" w:tblpY="1"/>
        <w:tblOverlap w:val="never"/>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69"/>
        <w:gridCol w:w="2794"/>
        <w:gridCol w:w="2412"/>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hint="eastAsia" w:ascii="宋体" w:hAnsi="宋体"/>
                <w:szCs w:val="21"/>
              </w:rPr>
              <w:t>序号</w:t>
            </w:r>
          </w:p>
        </w:tc>
        <w:tc>
          <w:tcPr>
            <w:tcW w:w="1469" w:type="dxa"/>
          </w:tcPr>
          <w:p>
            <w:pPr>
              <w:jc w:val="center"/>
              <w:rPr>
                <w:rFonts w:ascii="宋体" w:hAnsi="宋体"/>
                <w:szCs w:val="21"/>
              </w:rPr>
            </w:pPr>
            <w:r>
              <w:rPr>
                <w:rFonts w:hint="eastAsia" w:ascii="宋体" w:hAnsi="宋体"/>
                <w:szCs w:val="21"/>
              </w:rPr>
              <w:t>课程代码</w:t>
            </w:r>
          </w:p>
        </w:tc>
        <w:tc>
          <w:tcPr>
            <w:tcW w:w="5206" w:type="dxa"/>
            <w:gridSpan w:val="2"/>
          </w:tcPr>
          <w:p>
            <w:pPr>
              <w:jc w:val="center"/>
              <w:rPr>
                <w:rFonts w:ascii="宋体" w:hAnsi="宋体"/>
                <w:szCs w:val="21"/>
              </w:rPr>
            </w:pPr>
            <w:r>
              <w:rPr>
                <w:rFonts w:hint="eastAsia" w:ascii="宋体" w:hAnsi="宋体"/>
                <w:szCs w:val="21"/>
              </w:rPr>
              <w:t>课程名称</w:t>
            </w:r>
          </w:p>
        </w:tc>
        <w:tc>
          <w:tcPr>
            <w:tcW w:w="900" w:type="dxa"/>
          </w:tcPr>
          <w:p>
            <w:pPr>
              <w:jc w:val="center"/>
              <w:rPr>
                <w:rFonts w:ascii="宋体" w:hAns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ascii="宋体" w:hAnsi="宋体"/>
                <w:szCs w:val="21"/>
              </w:rPr>
              <w:t>1</w:t>
            </w:r>
          </w:p>
        </w:tc>
        <w:tc>
          <w:tcPr>
            <w:tcW w:w="1469" w:type="dxa"/>
          </w:tcPr>
          <w:p>
            <w:pPr>
              <w:jc w:val="center"/>
              <w:rPr>
                <w:rFonts w:ascii="宋体" w:hAnsi="宋体"/>
                <w:szCs w:val="21"/>
              </w:rPr>
            </w:pPr>
            <w:r>
              <w:rPr>
                <w:rFonts w:ascii="宋体" w:hAnsi="宋体"/>
                <w:szCs w:val="21"/>
              </w:rPr>
              <w:t>0</w:t>
            </w:r>
            <w:r>
              <w:rPr>
                <w:rFonts w:hint="eastAsia" w:ascii="宋体" w:hAnsi="宋体"/>
                <w:szCs w:val="21"/>
              </w:rPr>
              <w:t>3706</w:t>
            </w:r>
          </w:p>
        </w:tc>
        <w:tc>
          <w:tcPr>
            <w:tcW w:w="5206" w:type="dxa"/>
            <w:gridSpan w:val="2"/>
          </w:tcPr>
          <w:p>
            <w:pPr>
              <w:rPr>
                <w:rFonts w:ascii="宋体" w:hAnsi="宋体"/>
                <w:szCs w:val="21"/>
              </w:rPr>
            </w:pPr>
            <w:r>
              <w:rPr>
                <w:rFonts w:hint="eastAsia" w:ascii="宋体" w:hAnsi="宋体"/>
                <w:szCs w:val="21"/>
              </w:rPr>
              <w:t>思想道德修养与法律基础</w:t>
            </w:r>
          </w:p>
        </w:tc>
        <w:tc>
          <w:tcPr>
            <w:tcW w:w="900" w:type="dxa"/>
          </w:tcPr>
          <w:p>
            <w:pP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ascii="宋体" w:hAnsi="宋体"/>
                <w:szCs w:val="21"/>
              </w:rPr>
              <w:t>2</w:t>
            </w:r>
          </w:p>
        </w:tc>
        <w:tc>
          <w:tcPr>
            <w:tcW w:w="1469" w:type="dxa"/>
          </w:tcPr>
          <w:p>
            <w:pPr>
              <w:spacing w:line="280" w:lineRule="exact"/>
              <w:jc w:val="center"/>
              <w:rPr>
                <w:rFonts w:ascii="宋体" w:hAnsi="宋体"/>
                <w:szCs w:val="21"/>
              </w:rPr>
            </w:pPr>
            <w:r>
              <w:rPr>
                <w:rFonts w:hint="eastAsia" w:ascii="宋体" w:hAnsi="宋体"/>
                <w:szCs w:val="21"/>
              </w:rPr>
              <w:t>12656</w:t>
            </w:r>
          </w:p>
        </w:tc>
        <w:tc>
          <w:tcPr>
            <w:tcW w:w="5206" w:type="dxa"/>
            <w:gridSpan w:val="2"/>
          </w:tcPr>
          <w:p>
            <w:pPr>
              <w:spacing w:line="280" w:lineRule="exact"/>
              <w:rPr>
                <w:rFonts w:ascii="宋体" w:hAnsi="宋体"/>
                <w:szCs w:val="21"/>
              </w:rPr>
            </w:pPr>
            <w:r>
              <w:rPr>
                <w:rFonts w:hint="eastAsia" w:ascii="宋体" w:hAnsi="宋体"/>
                <w:szCs w:val="21"/>
              </w:rPr>
              <w:t>毛泽东思想和中国特色社会主义理论体系概论</w:t>
            </w:r>
          </w:p>
        </w:tc>
        <w:tc>
          <w:tcPr>
            <w:tcW w:w="900" w:type="dxa"/>
          </w:tcPr>
          <w:p>
            <w:pP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ascii="宋体" w:hAnsi="宋体"/>
                <w:szCs w:val="21"/>
              </w:rPr>
              <w:t>3</w:t>
            </w:r>
          </w:p>
        </w:tc>
        <w:tc>
          <w:tcPr>
            <w:tcW w:w="1469" w:type="dxa"/>
          </w:tcPr>
          <w:p>
            <w:pPr>
              <w:jc w:val="center"/>
              <w:rPr>
                <w:rFonts w:ascii="宋体" w:hAnsi="宋体"/>
                <w:szCs w:val="21"/>
              </w:rPr>
            </w:pPr>
            <w:r>
              <w:rPr>
                <w:rFonts w:ascii="宋体" w:hAnsi="宋体"/>
                <w:szCs w:val="21"/>
              </w:rPr>
              <w:t>0</w:t>
            </w:r>
            <w:r>
              <w:rPr>
                <w:rFonts w:hint="eastAsia" w:ascii="宋体" w:hAnsi="宋体"/>
                <w:szCs w:val="21"/>
              </w:rPr>
              <w:t>3708</w:t>
            </w:r>
          </w:p>
        </w:tc>
        <w:tc>
          <w:tcPr>
            <w:tcW w:w="5206" w:type="dxa"/>
            <w:gridSpan w:val="2"/>
          </w:tcPr>
          <w:p>
            <w:pPr>
              <w:rPr>
                <w:rFonts w:ascii="宋体" w:hAnsi="宋体"/>
                <w:szCs w:val="21"/>
              </w:rPr>
            </w:pPr>
            <w:r>
              <w:rPr>
                <w:rFonts w:hint="eastAsia" w:ascii="宋体" w:hAnsi="宋体"/>
                <w:szCs w:val="21"/>
              </w:rPr>
              <w:t>中国近现代史纲要</w:t>
            </w:r>
          </w:p>
        </w:tc>
        <w:tc>
          <w:tcPr>
            <w:tcW w:w="900" w:type="dxa"/>
          </w:tcPr>
          <w:p>
            <w:pP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hint="eastAsia" w:ascii="宋体" w:hAnsi="宋体"/>
                <w:szCs w:val="21"/>
              </w:rPr>
              <w:t>4</w:t>
            </w:r>
          </w:p>
        </w:tc>
        <w:tc>
          <w:tcPr>
            <w:tcW w:w="1469" w:type="dxa"/>
          </w:tcPr>
          <w:p>
            <w:pPr>
              <w:jc w:val="center"/>
              <w:rPr>
                <w:rFonts w:ascii="宋体" w:hAnsi="宋体"/>
                <w:szCs w:val="21"/>
              </w:rPr>
            </w:pPr>
            <w:r>
              <w:rPr>
                <w:rFonts w:hint="eastAsia" w:ascii="宋体" w:hAnsi="宋体"/>
                <w:szCs w:val="21"/>
              </w:rPr>
              <w:t>03709</w:t>
            </w:r>
          </w:p>
        </w:tc>
        <w:tc>
          <w:tcPr>
            <w:tcW w:w="5206" w:type="dxa"/>
            <w:gridSpan w:val="2"/>
          </w:tcPr>
          <w:p>
            <w:pPr>
              <w:rPr>
                <w:rFonts w:ascii="宋体" w:hAnsi="宋体"/>
                <w:szCs w:val="21"/>
              </w:rPr>
            </w:pPr>
            <w:r>
              <w:rPr>
                <w:rFonts w:hint="eastAsia" w:ascii="宋体" w:hAnsi="宋体"/>
                <w:szCs w:val="21"/>
              </w:rPr>
              <w:t>马克思主义基本原理概论</w:t>
            </w:r>
          </w:p>
        </w:tc>
        <w:tc>
          <w:tcPr>
            <w:tcW w:w="900" w:type="dxa"/>
          </w:tcPr>
          <w:p>
            <w:pP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hint="eastAsia" w:ascii="宋体" w:hAnsi="宋体"/>
                <w:szCs w:val="21"/>
              </w:rPr>
              <w:t>5</w:t>
            </w:r>
          </w:p>
        </w:tc>
        <w:tc>
          <w:tcPr>
            <w:tcW w:w="1469" w:type="dxa"/>
          </w:tcPr>
          <w:p>
            <w:pPr>
              <w:jc w:val="center"/>
              <w:rPr>
                <w:rFonts w:ascii="宋体" w:hAnsi="宋体"/>
                <w:szCs w:val="21"/>
              </w:rPr>
            </w:pPr>
            <w:r>
              <w:rPr>
                <w:rFonts w:ascii="宋体" w:hAnsi="宋体"/>
                <w:szCs w:val="21"/>
              </w:rPr>
              <w:t>04729</w:t>
            </w:r>
          </w:p>
        </w:tc>
        <w:tc>
          <w:tcPr>
            <w:tcW w:w="5206" w:type="dxa"/>
            <w:gridSpan w:val="2"/>
          </w:tcPr>
          <w:p>
            <w:pPr>
              <w:rPr>
                <w:rFonts w:ascii="宋体" w:hAnsi="宋体"/>
                <w:szCs w:val="21"/>
              </w:rPr>
            </w:pPr>
            <w:r>
              <w:rPr>
                <w:rFonts w:hint="eastAsia" w:ascii="宋体" w:hAnsi="宋体"/>
                <w:szCs w:val="21"/>
              </w:rPr>
              <w:t>大学语文</w:t>
            </w:r>
          </w:p>
        </w:tc>
        <w:tc>
          <w:tcPr>
            <w:tcW w:w="900" w:type="dxa"/>
          </w:tcPr>
          <w:p>
            <w:pP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hint="eastAsia" w:ascii="宋体" w:hAnsi="宋体"/>
                <w:szCs w:val="21"/>
              </w:rPr>
              <w:t>6</w:t>
            </w:r>
          </w:p>
        </w:tc>
        <w:tc>
          <w:tcPr>
            <w:tcW w:w="1469" w:type="dxa"/>
          </w:tcPr>
          <w:p>
            <w:pPr>
              <w:jc w:val="center"/>
              <w:rPr>
                <w:rFonts w:ascii="宋体" w:hAnsi="宋体"/>
                <w:szCs w:val="21"/>
              </w:rPr>
            </w:pPr>
            <w:r>
              <w:rPr>
                <w:rFonts w:ascii="宋体" w:hAnsi="宋体"/>
                <w:szCs w:val="21"/>
              </w:rPr>
              <w:t>00794</w:t>
            </w:r>
          </w:p>
        </w:tc>
        <w:tc>
          <w:tcPr>
            <w:tcW w:w="5206" w:type="dxa"/>
            <w:gridSpan w:val="2"/>
          </w:tcPr>
          <w:p>
            <w:pPr>
              <w:rPr>
                <w:rFonts w:ascii="宋体" w:hAnsi="宋体"/>
                <w:szCs w:val="21"/>
              </w:rPr>
            </w:pPr>
            <w:r>
              <w:rPr>
                <w:rFonts w:hint="eastAsia" w:ascii="宋体" w:hAnsi="宋体"/>
                <w:szCs w:val="21"/>
              </w:rPr>
              <w:t>综合英语（一）</w:t>
            </w:r>
          </w:p>
        </w:tc>
        <w:tc>
          <w:tcPr>
            <w:tcW w:w="900" w:type="dxa"/>
          </w:tcPr>
          <w:p>
            <w:pP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hint="eastAsia" w:ascii="宋体" w:hAnsi="宋体"/>
                <w:szCs w:val="21"/>
              </w:rPr>
              <w:t>7</w:t>
            </w:r>
          </w:p>
        </w:tc>
        <w:tc>
          <w:tcPr>
            <w:tcW w:w="1469" w:type="dxa"/>
          </w:tcPr>
          <w:p>
            <w:pPr>
              <w:jc w:val="center"/>
              <w:rPr>
                <w:rFonts w:ascii="宋体" w:hAnsi="宋体"/>
                <w:szCs w:val="21"/>
              </w:rPr>
            </w:pPr>
            <w:r>
              <w:rPr>
                <w:rFonts w:ascii="宋体" w:hAnsi="宋体"/>
                <w:szCs w:val="21"/>
              </w:rPr>
              <w:t>00795</w:t>
            </w:r>
          </w:p>
        </w:tc>
        <w:tc>
          <w:tcPr>
            <w:tcW w:w="5206" w:type="dxa"/>
            <w:gridSpan w:val="2"/>
          </w:tcPr>
          <w:p>
            <w:pPr>
              <w:rPr>
                <w:rFonts w:ascii="宋体" w:hAnsi="宋体"/>
                <w:szCs w:val="21"/>
              </w:rPr>
            </w:pPr>
            <w:r>
              <w:rPr>
                <w:rFonts w:hint="eastAsia" w:ascii="宋体" w:hAnsi="宋体"/>
                <w:szCs w:val="21"/>
              </w:rPr>
              <w:t>综合英语（二）</w:t>
            </w:r>
          </w:p>
        </w:tc>
        <w:tc>
          <w:tcPr>
            <w:tcW w:w="900" w:type="dxa"/>
          </w:tcPr>
          <w:p>
            <w:pP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hint="eastAsia" w:ascii="宋体" w:hAnsi="宋体"/>
                <w:szCs w:val="21"/>
              </w:rPr>
              <w:t>8</w:t>
            </w:r>
          </w:p>
        </w:tc>
        <w:tc>
          <w:tcPr>
            <w:tcW w:w="1469" w:type="dxa"/>
          </w:tcPr>
          <w:p>
            <w:pPr>
              <w:jc w:val="center"/>
              <w:rPr>
                <w:rFonts w:ascii="宋体" w:hAnsi="宋体"/>
                <w:szCs w:val="21"/>
              </w:rPr>
            </w:pPr>
            <w:r>
              <w:rPr>
                <w:rFonts w:ascii="宋体" w:hAnsi="宋体"/>
                <w:szCs w:val="21"/>
              </w:rPr>
              <w:t>00595</w:t>
            </w:r>
          </w:p>
        </w:tc>
        <w:tc>
          <w:tcPr>
            <w:tcW w:w="5206" w:type="dxa"/>
            <w:gridSpan w:val="2"/>
          </w:tcPr>
          <w:p>
            <w:pPr>
              <w:rPr>
                <w:rFonts w:ascii="宋体" w:hAnsi="宋体"/>
                <w:szCs w:val="21"/>
              </w:rPr>
            </w:pPr>
            <w:r>
              <w:rPr>
                <w:rFonts w:hint="eastAsia" w:ascii="宋体" w:hAnsi="宋体"/>
                <w:szCs w:val="21"/>
              </w:rPr>
              <w:t>英语阅读（一）</w:t>
            </w:r>
          </w:p>
        </w:tc>
        <w:tc>
          <w:tcPr>
            <w:tcW w:w="900" w:type="dxa"/>
          </w:tcPr>
          <w:p>
            <w:pP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hint="eastAsia" w:ascii="宋体" w:hAnsi="宋体"/>
                <w:szCs w:val="21"/>
              </w:rPr>
              <w:t>9</w:t>
            </w:r>
          </w:p>
        </w:tc>
        <w:tc>
          <w:tcPr>
            <w:tcW w:w="1469" w:type="dxa"/>
          </w:tcPr>
          <w:p>
            <w:pPr>
              <w:jc w:val="center"/>
              <w:rPr>
                <w:rFonts w:ascii="宋体" w:hAnsi="宋体"/>
                <w:szCs w:val="21"/>
              </w:rPr>
            </w:pPr>
            <w:r>
              <w:rPr>
                <w:rFonts w:ascii="宋体" w:hAnsi="宋体"/>
                <w:szCs w:val="21"/>
              </w:rPr>
              <w:t>00596</w:t>
            </w:r>
          </w:p>
        </w:tc>
        <w:tc>
          <w:tcPr>
            <w:tcW w:w="5206" w:type="dxa"/>
            <w:gridSpan w:val="2"/>
          </w:tcPr>
          <w:p>
            <w:pPr>
              <w:rPr>
                <w:rFonts w:ascii="宋体" w:hAnsi="宋体"/>
                <w:szCs w:val="21"/>
              </w:rPr>
            </w:pPr>
            <w:r>
              <w:rPr>
                <w:rFonts w:hint="eastAsia" w:ascii="宋体" w:hAnsi="宋体"/>
                <w:szCs w:val="21"/>
              </w:rPr>
              <w:t>英语阅读（二）</w:t>
            </w:r>
          </w:p>
        </w:tc>
        <w:tc>
          <w:tcPr>
            <w:tcW w:w="900" w:type="dxa"/>
          </w:tcPr>
          <w:p>
            <w:pP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hint="eastAsia" w:ascii="宋体" w:hAnsi="宋体"/>
                <w:szCs w:val="21"/>
              </w:rPr>
              <w:t>10</w:t>
            </w:r>
          </w:p>
        </w:tc>
        <w:tc>
          <w:tcPr>
            <w:tcW w:w="1469" w:type="dxa"/>
          </w:tcPr>
          <w:p>
            <w:pPr>
              <w:jc w:val="center"/>
              <w:rPr>
                <w:rFonts w:ascii="宋体" w:hAnsi="宋体"/>
                <w:szCs w:val="21"/>
              </w:rPr>
            </w:pPr>
            <w:r>
              <w:rPr>
                <w:rFonts w:ascii="宋体" w:hAnsi="宋体"/>
                <w:szCs w:val="21"/>
              </w:rPr>
              <w:t>00522</w:t>
            </w:r>
          </w:p>
        </w:tc>
        <w:tc>
          <w:tcPr>
            <w:tcW w:w="5206" w:type="dxa"/>
            <w:gridSpan w:val="2"/>
          </w:tcPr>
          <w:p>
            <w:pPr>
              <w:rPr>
                <w:rFonts w:ascii="宋体" w:hAnsi="宋体"/>
                <w:szCs w:val="21"/>
              </w:rPr>
            </w:pPr>
            <w:r>
              <w:rPr>
                <w:rFonts w:hint="eastAsia" w:ascii="宋体" w:hAnsi="宋体"/>
                <w:szCs w:val="21"/>
              </w:rPr>
              <w:t>英语国家概况</w:t>
            </w:r>
          </w:p>
        </w:tc>
        <w:tc>
          <w:tcPr>
            <w:tcW w:w="900"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ascii="宋体" w:hAnsi="宋体"/>
                <w:szCs w:val="21"/>
              </w:rPr>
              <w:t>1</w:t>
            </w:r>
            <w:r>
              <w:rPr>
                <w:rFonts w:hint="eastAsia" w:ascii="宋体" w:hAnsi="宋体"/>
                <w:szCs w:val="21"/>
              </w:rPr>
              <w:t>1</w:t>
            </w:r>
          </w:p>
        </w:tc>
        <w:tc>
          <w:tcPr>
            <w:tcW w:w="1469" w:type="dxa"/>
          </w:tcPr>
          <w:p>
            <w:pPr>
              <w:jc w:val="center"/>
              <w:rPr>
                <w:rFonts w:ascii="宋体" w:hAnsi="宋体"/>
                <w:szCs w:val="21"/>
              </w:rPr>
            </w:pPr>
            <w:r>
              <w:rPr>
                <w:rFonts w:ascii="宋体" w:hAnsi="宋体"/>
                <w:szCs w:val="21"/>
              </w:rPr>
              <w:t>00593</w:t>
            </w:r>
          </w:p>
        </w:tc>
        <w:tc>
          <w:tcPr>
            <w:tcW w:w="5206" w:type="dxa"/>
            <w:gridSpan w:val="2"/>
          </w:tcPr>
          <w:p>
            <w:pPr>
              <w:rPr>
                <w:rFonts w:ascii="宋体" w:hAnsi="宋体"/>
                <w:szCs w:val="21"/>
              </w:rPr>
            </w:pPr>
            <w:r>
              <w:rPr>
                <w:rFonts w:hint="eastAsia" w:ascii="宋体" w:hAnsi="宋体"/>
                <w:szCs w:val="21"/>
              </w:rPr>
              <w:t>听力（实）</w:t>
            </w:r>
          </w:p>
        </w:tc>
        <w:tc>
          <w:tcPr>
            <w:tcW w:w="900" w:type="dxa"/>
          </w:tcPr>
          <w:p>
            <w:pPr>
              <w:rPr>
                <w:rFonts w:ascii="宋体" w:hAns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ascii="宋体" w:hAnsi="宋体"/>
                <w:szCs w:val="21"/>
              </w:rPr>
              <w:t>1</w:t>
            </w:r>
            <w:r>
              <w:rPr>
                <w:rFonts w:hint="eastAsia" w:ascii="宋体" w:hAnsi="宋体"/>
                <w:szCs w:val="21"/>
              </w:rPr>
              <w:t>2</w:t>
            </w:r>
          </w:p>
        </w:tc>
        <w:tc>
          <w:tcPr>
            <w:tcW w:w="1469" w:type="dxa"/>
          </w:tcPr>
          <w:p>
            <w:pPr>
              <w:jc w:val="center"/>
              <w:rPr>
                <w:rFonts w:ascii="宋体" w:hAnsi="宋体"/>
                <w:szCs w:val="21"/>
              </w:rPr>
            </w:pPr>
            <w:r>
              <w:rPr>
                <w:rFonts w:ascii="宋体" w:hAnsi="宋体"/>
                <w:szCs w:val="21"/>
              </w:rPr>
              <w:t>00594</w:t>
            </w:r>
          </w:p>
        </w:tc>
        <w:tc>
          <w:tcPr>
            <w:tcW w:w="5206" w:type="dxa"/>
            <w:gridSpan w:val="2"/>
          </w:tcPr>
          <w:p>
            <w:pPr>
              <w:rPr>
                <w:rFonts w:ascii="宋体" w:hAnsi="宋体"/>
                <w:szCs w:val="21"/>
              </w:rPr>
            </w:pPr>
            <w:r>
              <w:rPr>
                <w:rFonts w:hint="eastAsia" w:ascii="宋体" w:hAnsi="宋体"/>
                <w:szCs w:val="21"/>
              </w:rPr>
              <w:t>口语（实）</w:t>
            </w:r>
          </w:p>
        </w:tc>
        <w:tc>
          <w:tcPr>
            <w:tcW w:w="900" w:type="dxa"/>
          </w:tcPr>
          <w:p>
            <w:pPr>
              <w:rPr>
                <w:rFonts w:ascii="宋体" w:hAns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ascii="宋体" w:hAnsi="宋体"/>
                <w:szCs w:val="21"/>
              </w:rPr>
              <w:t>1</w:t>
            </w:r>
            <w:r>
              <w:rPr>
                <w:rFonts w:hint="eastAsia" w:ascii="宋体" w:hAnsi="宋体"/>
                <w:szCs w:val="21"/>
              </w:rPr>
              <w:t>3</w:t>
            </w:r>
          </w:p>
        </w:tc>
        <w:tc>
          <w:tcPr>
            <w:tcW w:w="1469" w:type="dxa"/>
          </w:tcPr>
          <w:p>
            <w:pPr>
              <w:jc w:val="center"/>
              <w:rPr>
                <w:rFonts w:ascii="宋体" w:hAnsi="宋体"/>
                <w:szCs w:val="21"/>
              </w:rPr>
            </w:pPr>
            <w:r>
              <w:rPr>
                <w:rFonts w:ascii="宋体" w:hAnsi="宋体"/>
                <w:szCs w:val="21"/>
              </w:rPr>
              <w:t>00603</w:t>
            </w:r>
          </w:p>
        </w:tc>
        <w:tc>
          <w:tcPr>
            <w:tcW w:w="5206" w:type="dxa"/>
            <w:gridSpan w:val="2"/>
          </w:tcPr>
          <w:p>
            <w:pPr>
              <w:rPr>
                <w:rFonts w:ascii="宋体" w:hAnsi="宋体"/>
                <w:szCs w:val="21"/>
              </w:rPr>
            </w:pPr>
            <w:r>
              <w:rPr>
                <w:rFonts w:hint="eastAsia" w:ascii="宋体" w:hAnsi="宋体"/>
                <w:szCs w:val="21"/>
              </w:rPr>
              <w:t>英语写作</w:t>
            </w:r>
          </w:p>
        </w:tc>
        <w:tc>
          <w:tcPr>
            <w:tcW w:w="900"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ascii="宋体" w:hAnsi="宋体"/>
                <w:szCs w:val="21"/>
              </w:rPr>
              <w:t>1</w:t>
            </w:r>
            <w:r>
              <w:rPr>
                <w:rFonts w:hint="eastAsia" w:ascii="宋体" w:hAnsi="宋体"/>
                <w:szCs w:val="21"/>
              </w:rPr>
              <w:t>4</w:t>
            </w:r>
          </w:p>
        </w:tc>
        <w:tc>
          <w:tcPr>
            <w:tcW w:w="1469" w:type="dxa"/>
          </w:tcPr>
          <w:p>
            <w:pPr>
              <w:jc w:val="center"/>
              <w:rPr>
                <w:rFonts w:ascii="宋体" w:hAnsi="宋体"/>
                <w:szCs w:val="21"/>
              </w:rPr>
            </w:pPr>
            <w:r>
              <w:rPr>
                <w:rFonts w:ascii="宋体" w:hAnsi="宋体"/>
                <w:szCs w:val="21"/>
              </w:rPr>
              <w:t>00831</w:t>
            </w:r>
          </w:p>
        </w:tc>
        <w:tc>
          <w:tcPr>
            <w:tcW w:w="5206" w:type="dxa"/>
            <w:gridSpan w:val="2"/>
          </w:tcPr>
          <w:p>
            <w:pPr>
              <w:rPr>
                <w:rFonts w:ascii="宋体" w:hAnsi="宋体"/>
                <w:szCs w:val="21"/>
              </w:rPr>
            </w:pPr>
            <w:r>
              <w:rPr>
                <w:rFonts w:hint="eastAsia" w:ascii="宋体" w:hAnsi="宋体"/>
                <w:szCs w:val="21"/>
              </w:rPr>
              <w:t>英语语法</w:t>
            </w:r>
          </w:p>
        </w:tc>
        <w:tc>
          <w:tcPr>
            <w:tcW w:w="900" w:type="dxa"/>
          </w:tcPr>
          <w:p>
            <w:pP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ascii="宋体" w:hAnsi="宋体"/>
                <w:szCs w:val="21"/>
              </w:rPr>
              <w:t>1</w:t>
            </w:r>
            <w:r>
              <w:rPr>
                <w:rFonts w:hint="eastAsia" w:ascii="宋体" w:hAnsi="宋体"/>
                <w:szCs w:val="21"/>
              </w:rPr>
              <w:t>5</w:t>
            </w:r>
          </w:p>
        </w:tc>
        <w:tc>
          <w:tcPr>
            <w:tcW w:w="1469" w:type="dxa"/>
          </w:tcPr>
          <w:p>
            <w:pPr>
              <w:jc w:val="center"/>
              <w:rPr>
                <w:rFonts w:ascii="宋体" w:hAnsi="宋体"/>
                <w:szCs w:val="21"/>
              </w:rPr>
            </w:pPr>
            <w:r>
              <w:rPr>
                <w:rFonts w:ascii="宋体" w:hAnsi="宋体"/>
                <w:szCs w:val="21"/>
              </w:rPr>
              <w:t>00839</w:t>
            </w:r>
            <w:r>
              <w:rPr>
                <w:rFonts w:hint="eastAsia" w:ascii="宋体" w:hAnsi="宋体"/>
                <w:szCs w:val="21"/>
              </w:rPr>
              <w:t>/00840</w:t>
            </w:r>
          </w:p>
          <w:p>
            <w:pPr>
              <w:jc w:val="center"/>
              <w:rPr>
                <w:rFonts w:ascii="宋体" w:hAnsi="宋体"/>
                <w:szCs w:val="21"/>
              </w:rPr>
            </w:pPr>
            <w:r>
              <w:rPr>
                <w:rFonts w:hint="eastAsia" w:ascii="宋体" w:hAnsi="宋体"/>
                <w:szCs w:val="21"/>
              </w:rPr>
              <w:t>00841/00842</w:t>
            </w:r>
          </w:p>
        </w:tc>
        <w:tc>
          <w:tcPr>
            <w:tcW w:w="5206" w:type="dxa"/>
            <w:gridSpan w:val="2"/>
          </w:tcPr>
          <w:p>
            <w:pPr>
              <w:rPr>
                <w:rFonts w:ascii="宋体" w:hAnsi="宋体"/>
                <w:szCs w:val="21"/>
              </w:rPr>
            </w:pPr>
            <w:r>
              <w:rPr>
                <w:rFonts w:hint="eastAsia" w:ascii="宋体" w:hAnsi="宋体"/>
                <w:szCs w:val="21"/>
              </w:rPr>
              <w:t>第二外语（俄、日、法、德）</w:t>
            </w:r>
          </w:p>
        </w:tc>
        <w:tc>
          <w:tcPr>
            <w:tcW w:w="900" w:type="dxa"/>
          </w:tcPr>
          <w:p>
            <w:pP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ascii="宋体" w:hAnsi="宋体"/>
                <w:szCs w:val="21"/>
              </w:rPr>
              <w:t>1</w:t>
            </w:r>
            <w:r>
              <w:rPr>
                <w:rFonts w:hint="eastAsia" w:ascii="宋体" w:hAnsi="宋体"/>
                <w:szCs w:val="21"/>
              </w:rPr>
              <w:t>6</w:t>
            </w:r>
          </w:p>
        </w:tc>
        <w:tc>
          <w:tcPr>
            <w:tcW w:w="1469" w:type="dxa"/>
          </w:tcPr>
          <w:p>
            <w:pPr>
              <w:jc w:val="center"/>
              <w:rPr>
                <w:rFonts w:ascii="宋体" w:hAnsi="宋体"/>
                <w:szCs w:val="21"/>
              </w:rPr>
            </w:pPr>
            <w:r>
              <w:rPr>
                <w:rFonts w:ascii="宋体" w:hAnsi="宋体"/>
                <w:szCs w:val="21"/>
              </w:rPr>
              <w:t>00600</w:t>
            </w:r>
          </w:p>
        </w:tc>
        <w:tc>
          <w:tcPr>
            <w:tcW w:w="5206" w:type="dxa"/>
            <w:gridSpan w:val="2"/>
          </w:tcPr>
          <w:p>
            <w:pPr>
              <w:rPr>
                <w:rFonts w:ascii="宋体" w:hAnsi="宋体"/>
                <w:szCs w:val="21"/>
              </w:rPr>
            </w:pPr>
            <w:r>
              <w:rPr>
                <w:rFonts w:hint="eastAsia" w:ascii="宋体" w:hAnsi="宋体"/>
                <w:szCs w:val="21"/>
              </w:rPr>
              <w:t>高级英语</w:t>
            </w:r>
          </w:p>
        </w:tc>
        <w:tc>
          <w:tcPr>
            <w:tcW w:w="900" w:type="dxa"/>
          </w:tcPr>
          <w:p>
            <w:pPr>
              <w:rPr>
                <w:rFonts w:ascii="宋体" w:hAnsi="宋体"/>
                <w:szCs w:val="21"/>
              </w:rPr>
            </w:pPr>
            <w:r>
              <w:rPr>
                <w:rFonts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ascii="宋体" w:hAnsi="宋体"/>
                <w:szCs w:val="21"/>
              </w:rPr>
              <w:t>1</w:t>
            </w:r>
            <w:r>
              <w:rPr>
                <w:rFonts w:hint="eastAsia" w:ascii="宋体" w:hAnsi="宋体"/>
                <w:szCs w:val="21"/>
              </w:rPr>
              <w:t>7</w:t>
            </w:r>
          </w:p>
        </w:tc>
        <w:tc>
          <w:tcPr>
            <w:tcW w:w="1469" w:type="dxa"/>
          </w:tcPr>
          <w:p>
            <w:pPr>
              <w:jc w:val="center"/>
              <w:rPr>
                <w:rFonts w:ascii="宋体" w:hAnsi="宋体"/>
                <w:szCs w:val="21"/>
              </w:rPr>
            </w:pPr>
            <w:r>
              <w:rPr>
                <w:rFonts w:ascii="宋体" w:hAnsi="宋体"/>
                <w:szCs w:val="21"/>
              </w:rPr>
              <w:t>00087</w:t>
            </w:r>
          </w:p>
        </w:tc>
        <w:tc>
          <w:tcPr>
            <w:tcW w:w="5206" w:type="dxa"/>
            <w:gridSpan w:val="2"/>
          </w:tcPr>
          <w:p>
            <w:pPr>
              <w:rPr>
                <w:rFonts w:ascii="宋体" w:hAnsi="宋体"/>
                <w:szCs w:val="21"/>
              </w:rPr>
            </w:pPr>
            <w:r>
              <w:rPr>
                <w:rFonts w:hint="eastAsia" w:ascii="宋体" w:hAnsi="宋体"/>
                <w:szCs w:val="21"/>
              </w:rPr>
              <w:t>英语翻译</w:t>
            </w:r>
          </w:p>
        </w:tc>
        <w:tc>
          <w:tcPr>
            <w:tcW w:w="900" w:type="dxa"/>
          </w:tcPr>
          <w:p>
            <w:pP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ascii="宋体" w:hAnsi="宋体"/>
                <w:szCs w:val="21"/>
              </w:rPr>
              <w:t>1</w:t>
            </w:r>
            <w:r>
              <w:rPr>
                <w:rFonts w:hint="eastAsia" w:ascii="宋体" w:hAnsi="宋体"/>
                <w:szCs w:val="21"/>
              </w:rPr>
              <w:t>8</w:t>
            </w:r>
          </w:p>
        </w:tc>
        <w:tc>
          <w:tcPr>
            <w:tcW w:w="1469" w:type="dxa"/>
          </w:tcPr>
          <w:p>
            <w:pPr>
              <w:jc w:val="center"/>
              <w:rPr>
                <w:rFonts w:ascii="宋体" w:hAnsi="宋体"/>
                <w:szCs w:val="21"/>
              </w:rPr>
            </w:pPr>
            <w:r>
              <w:rPr>
                <w:rFonts w:ascii="宋体" w:hAnsi="宋体"/>
                <w:szCs w:val="21"/>
              </w:rPr>
              <w:t>00602</w:t>
            </w:r>
          </w:p>
        </w:tc>
        <w:tc>
          <w:tcPr>
            <w:tcW w:w="5206" w:type="dxa"/>
            <w:gridSpan w:val="2"/>
          </w:tcPr>
          <w:p>
            <w:pPr>
              <w:rPr>
                <w:rFonts w:ascii="宋体" w:hAnsi="宋体"/>
                <w:szCs w:val="21"/>
              </w:rPr>
            </w:pPr>
            <w:r>
              <w:rPr>
                <w:rFonts w:hint="eastAsia" w:ascii="宋体" w:hAnsi="宋体"/>
                <w:szCs w:val="21"/>
              </w:rPr>
              <w:t>口译与听力（实）</w:t>
            </w:r>
          </w:p>
        </w:tc>
        <w:tc>
          <w:tcPr>
            <w:tcW w:w="900" w:type="dxa"/>
          </w:tcPr>
          <w:p>
            <w:pPr>
              <w:rPr>
                <w:rFonts w:ascii="宋体" w:hAns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ascii="宋体" w:hAnsi="宋体"/>
                <w:szCs w:val="21"/>
              </w:rPr>
              <w:t>1</w:t>
            </w:r>
            <w:r>
              <w:rPr>
                <w:rFonts w:hint="eastAsia" w:ascii="宋体" w:hAnsi="宋体"/>
                <w:szCs w:val="21"/>
              </w:rPr>
              <w:t>9</w:t>
            </w:r>
          </w:p>
        </w:tc>
        <w:tc>
          <w:tcPr>
            <w:tcW w:w="1469" w:type="dxa"/>
          </w:tcPr>
          <w:p>
            <w:pPr>
              <w:jc w:val="center"/>
              <w:rPr>
                <w:rFonts w:ascii="宋体" w:hAnsi="宋体"/>
                <w:szCs w:val="21"/>
              </w:rPr>
            </w:pPr>
            <w:r>
              <w:rPr>
                <w:rFonts w:ascii="宋体" w:hAnsi="宋体"/>
                <w:szCs w:val="21"/>
              </w:rPr>
              <w:t>00604</w:t>
            </w:r>
          </w:p>
        </w:tc>
        <w:tc>
          <w:tcPr>
            <w:tcW w:w="5206" w:type="dxa"/>
            <w:gridSpan w:val="2"/>
          </w:tcPr>
          <w:p>
            <w:pPr>
              <w:rPr>
                <w:rFonts w:ascii="宋体" w:hAnsi="宋体"/>
                <w:szCs w:val="21"/>
              </w:rPr>
            </w:pPr>
            <w:r>
              <w:rPr>
                <w:rFonts w:hint="eastAsia" w:ascii="宋体" w:hAnsi="宋体"/>
                <w:szCs w:val="21"/>
              </w:rPr>
              <w:t>英美文学选读</w:t>
            </w:r>
          </w:p>
        </w:tc>
        <w:tc>
          <w:tcPr>
            <w:tcW w:w="900" w:type="dxa"/>
          </w:tcPr>
          <w:p>
            <w:pP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vAlign w:val="center"/>
          </w:tcPr>
          <w:p>
            <w:pPr>
              <w:jc w:val="center"/>
              <w:rPr>
                <w:rFonts w:ascii="宋体" w:hAnsi="宋体"/>
                <w:szCs w:val="21"/>
              </w:rPr>
            </w:pPr>
            <w:r>
              <w:rPr>
                <w:rFonts w:hint="eastAsia" w:ascii="宋体" w:hAnsi="宋体"/>
                <w:szCs w:val="21"/>
              </w:rPr>
              <w:t>20</w:t>
            </w:r>
          </w:p>
        </w:tc>
        <w:tc>
          <w:tcPr>
            <w:tcW w:w="1469" w:type="dxa"/>
          </w:tcPr>
          <w:p>
            <w:pPr>
              <w:jc w:val="center"/>
              <w:rPr>
                <w:rFonts w:ascii="宋体" w:hAnsi="宋体"/>
                <w:szCs w:val="21"/>
              </w:rPr>
            </w:pPr>
            <w:r>
              <w:rPr>
                <w:rFonts w:ascii="宋体" w:hAnsi="宋体"/>
                <w:szCs w:val="21"/>
              </w:rPr>
              <w:t>00830</w:t>
            </w:r>
          </w:p>
        </w:tc>
        <w:tc>
          <w:tcPr>
            <w:tcW w:w="2794" w:type="dxa"/>
          </w:tcPr>
          <w:p>
            <w:pPr>
              <w:rPr>
                <w:rFonts w:ascii="宋体" w:hAnsi="宋体"/>
                <w:szCs w:val="21"/>
              </w:rPr>
            </w:pPr>
            <w:r>
              <w:rPr>
                <w:rFonts w:hint="eastAsia" w:ascii="宋体" w:hAnsi="宋体"/>
                <w:szCs w:val="21"/>
              </w:rPr>
              <w:t>现代语言学</w:t>
            </w:r>
          </w:p>
        </w:tc>
        <w:tc>
          <w:tcPr>
            <w:tcW w:w="2412" w:type="dxa"/>
            <w:vMerge w:val="restart"/>
            <w:vAlign w:val="center"/>
          </w:tcPr>
          <w:p>
            <w:pPr>
              <w:rPr>
                <w:rFonts w:ascii="宋体" w:hAnsi="宋体"/>
                <w:szCs w:val="21"/>
              </w:rPr>
            </w:pPr>
            <w:r>
              <w:rPr>
                <w:rFonts w:hint="eastAsia" w:ascii="宋体" w:hAnsi="宋体"/>
                <w:szCs w:val="21"/>
              </w:rPr>
              <w:t>二选一</w:t>
            </w:r>
          </w:p>
        </w:tc>
        <w:tc>
          <w:tcPr>
            <w:tcW w:w="900"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jc w:val="center"/>
              <w:rPr>
                <w:rFonts w:ascii="宋体" w:hAnsi="宋体"/>
                <w:szCs w:val="21"/>
              </w:rPr>
            </w:pPr>
          </w:p>
        </w:tc>
        <w:tc>
          <w:tcPr>
            <w:tcW w:w="1469" w:type="dxa"/>
          </w:tcPr>
          <w:p>
            <w:pPr>
              <w:jc w:val="center"/>
              <w:rPr>
                <w:rFonts w:ascii="宋体" w:hAnsi="宋体"/>
                <w:szCs w:val="21"/>
              </w:rPr>
            </w:pPr>
            <w:r>
              <w:rPr>
                <w:rFonts w:ascii="宋体" w:hAnsi="宋体"/>
                <w:szCs w:val="21"/>
              </w:rPr>
              <w:t>00832</w:t>
            </w:r>
          </w:p>
        </w:tc>
        <w:tc>
          <w:tcPr>
            <w:tcW w:w="2794" w:type="dxa"/>
          </w:tcPr>
          <w:p>
            <w:pPr>
              <w:rPr>
                <w:rFonts w:ascii="宋体" w:hAnsi="宋体"/>
                <w:szCs w:val="21"/>
              </w:rPr>
            </w:pPr>
            <w:r>
              <w:rPr>
                <w:rFonts w:hint="eastAsia" w:ascii="宋体" w:hAnsi="宋体"/>
                <w:szCs w:val="21"/>
              </w:rPr>
              <w:t>英语词汇学</w:t>
            </w:r>
          </w:p>
        </w:tc>
        <w:tc>
          <w:tcPr>
            <w:tcW w:w="2412" w:type="dxa"/>
            <w:vMerge w:val="continue"/>
            <w:vAlign w:val="center"/>
          </w:tcPr>
          <w:p>
            <w:pPr>
              <w:rPr>
                <w:rFonts w:ascii="宋体" w:hAnsi="宋体"/>
                <w:szCs w:val="21"/>
              </w:rPr>
            </w:pPr>
          </w:p>
        </w:tc>
        <w:tc>
          <w:tcPr>
            <w:tcW w:w="900"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vAlign w:val="center"/>
          </w:tcPr>
          <w:p>
            <w:pPr>
              <w:jc w:val="center"/>
              <w:rPr>
                <w:rFonts w:ascii="宋体" w:hAnsi="宋体"/>
                <w:szCs w:val="21"/>
              </w:rPr>
            </w:pPr>
            <w:r>
              <w:rPr>
                <w:rFonts w:ascii="宋体" w:hAnsi="宋体"/>
                <w:szCs w:val="21"/>
              </w:rPr>
              <w:t>2</w:t>
            </w:r>
            <w:r>
              <w:rPr>
                <w:rFonts w:hint="eastAsia" w:ascii="宋体" w:hAnsi="宋体"/>
                <w:szCs w:val="21"/>
              </w:rPr>
              <w:t>1</w:t>
            </w:r>
          </w:p>
        </w:tc>
        <w:tc>
          <w:tcPr>
            <w:tcW w:w="1469" w:type="dxa"/>
          </w:tcPr>
          <w:p>
            <w:pPr>
              <w:jc w:val="center"/>
              <w:rPr>
                <w:rFonts w:ascii="宋体" w:hAnsi="宋体"/>
                <w:szCs w:val="21"/>
              </w:rPr>
            </w:pPr>
            <w:r>
              <w:rPr>
                <w:rFonts w:ascii="宋体" w:hAnsi="宋体"/>
                <w:szCs w:val="21"/>
              </w:rPr>
              <w:t>00834</w:t>
            </w:r>
          </w:p>
        </w:tc>
        <w:tc>
          <w:tcPr>
            <w:tcW w:w="2794" w:type="dxa"/>
          </w:tcPr>
          <w:p>
            <w:pPr>
              <w:rPr>
                <w:rFonts w:ascii="宋体" w:hAnsi="宋体"/>
                <w:szCs w:val="21"/>
              </w:rPr>
            </w:pPr>
            <w:r>
              <w:rPr>
                <w:rFonts w:hint="eastAsia" w:ascii="宋体" w:hAnsi="宋体"/>
                <w:szCs w:val="21"/>
              </w:rPr>
              <w:t>英语经贸知识</w:t>
            </w:r>
          </w:p>
        </w:tc>
        <w:tc>
          <w:tcPr>
            <w:tcW w:w="2412" w:type="dxa"/>
            <w:vMerge w:val="restart"/>
            <w:vAlign w:val="center"/>
          </w:tcPr>
          <w:p>
            <w:pPr>
              <w:rPr>
                <w:rFonts w:ascii="宋体" w:hAnsi="宋体"/>
                <w:szCs w:val="21"/>
              </w:rPr>
            </w:pPr>
            <w:r>
              <w:rPr>
                <w:rFonts w:hint="eastAsia" w:ascii="宋体" w:hAnsi="宋体"/>
                <w:szCs w:val="21"/>
              </w:rPr>
              <w:t>三选一</w:t>
            </w:r>
          </w:p>
        </w:tc>
        <w:tc>
          <w:tcPr>
            <w:tcW w:w="900"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jc w:val="center"/>
              <w:rPr>
                <w:rFonts w:ascii="宋体" w:hAnsi="宋体"/>
                <w:szCs w:val="21"/>
              </w:rPr>
            </w:pPr>
          </w:p>
        </w:tc>
        <w:tc>
          <w:tcPr>
            <w:tcW w:w="1469" w:type="dxa"/>
          </w:tcPr>
          <w:p>
            <w:pPr>
              <w:jc w:val="center"/>
              <w:rPr>
                <w:rFonts w:ascii="宋体" w:hAnsi="宋体"/>
                <w:szCs w:val="21"/>
              </w:rPr>
            </w:pPr>
            <w:r>
              <w:rPr>
                <w:rFonts w:ascii="宋体" w:hAnsi="宋体"/>
                <w:szCs w:val="21"/>
              </w:rPr>
              <w:t>00835</w:t>
            </w:r>
          </w:p>
        </w:tc>
        <w:tc>
          <w:tcPr>
            <w:tcW w:w="2794" w:type="dxa"/>
          </w:tcPr>
          <w:p>
            <w:pPr>
              <w:rPr>
                <w:rFonts w:ascii="宋体" w:hAnsi="宋体"/>
                <w:szCs w:val="21"/>
              </w:rPr>
            </w:pPr>
            <w:r>
              <w:rPr>
                <w:rFonts w:hint="eastAsia" w:ascii="宋体" w:hAnsi="宋体"/>
                <w:szCs w:val="21"/>
              </w:rPr>
              <w:t>外刊经贸选读</w:t>
            </w:r>
          </w:p>
        </w:tc>
        <w:tc>
          <w:tcPr>
            <w:tcW w:w="2412" w:type="dxa"/>
            <w:vMerge w:val="continue"/>
            <w:vAlign w:val="center"/>
          </w:tcPr>
          <w:p>
            <w:pPr>
              <w:rPr>
                <w:rFonts w:ascii="宋体" w:hAnsi="宋体"/>
                <w:szCs w:val="21"/>
              </w:rPr>
            </w:pPr>
          </w:p>
        </w:tc>
        <w:tc>
          <w:tcPr>
            <w:tcW w:w="900"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jc w:val="center"/>
              <w:rPr>
                <w:rFonts w:ascii="宋体" w:hAnsi="宋体"/>
                <w:szCs w:val="21"/>
              </w:rPr>
            </w:pPr>
          </w:p>
        </w:tc>
        <w:tc>
          <w:tcPr>
            <w:tcW w:w="1469" w:type="dxa"/>
          </w:tcPr>
          <w:p>
            <w:pPr>
              <w:jc w:val="center"/>
              <w:rPr>
                <w:rFonts w:ascii="宋体" w:hAnsi="宋体"/>
                <w:szCs w:val="21"/>
              </w:rPr>
            </w:pPr>
            <w:r>
              <w:rPr>
                <w:rFonts w:ascii="宋体" w:hAnsi="宋体"/>
                <w:szCs w:val="21"/>
              </w:rPr>
              <w:t>00094</w:t>
            </w:r>
          </w:p>
        </w:tc>
        <w:tc>
          <w:tcPr>
            <w:tcW w:w="2794" w:type="dxa"/>
          </w:tcPr>
          <w:p>
            <w:pPr>
              <w:rPr>
                <w:rFonts w:ascii="宋体" w:hAnsi="宋体"/>
                <w:szCs w:val="21"/>
              </w:rPr>
            </w:pPr>
            <w:r>
              <w:rPr>
                <w:rFonts w:hint="eastAsia" w:ascii="宋体" w:hAnsi="宋体"/>
                <w:szCs w:val="21"/>
              </w:rPr>
              <w:t>外贸函电（实）</w:t>
            </w:r>
          </w:p>
        </w:tc>
        <w:tc>
          <w:tcPr>
            <w:tcW w:w="2412" w:type="dxa"/>
            <w:vMerge w:val="continue"/>
            <w:vAlign w:val="center"/>
          </w:tcPr>
          <w:p>
            <w:pPr>
              <w:rPr>
                <w:rFonts w:ascii="宋体" w:hAnsi="宋体"/>
                <w:szCs w:val="21"/>
              </w:rPr>
            </w:pPr>
          </w:p>
        </w:tc>
        <w:tc>
          <w:tcPr>
            <w:tcW w:w="900" w:type="dxa"/>
          </w:tcPr>
          <w:p>
            <w:pPr>
              <w:rPr>
                <w:rFonts w:ascii="宋体" w:hAns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vAlign w:val="center"/>
          </w:tcPr>
          <w:p>
            <w:pPr>
              <w:jc w:val="center"/>
              <w:rPr>
                <w:rFonts w:ascii="宋体" w:hAnsi="宋体"/>
                <w:szCs w:val="21"/>
              </w:rPr>
            </w:pPr>
            <w:r>
              <w:rPr>
                <w:rFonts w:ascii="宋体" w:hAnsi="宋体"/>
                <w:szCs w:val="21"/>
              </w:rPr>
              <w:t>2</w:t>
            </w:r>
            <w:r>
              <w:rPr>
                <w:rFonts w:hint="eastAsia" w:ascii="宋体" w:hAnsi="宋体"/>
                <w:szCs w:val="21"/>
              </w:rPr>
              <w:t>2</w:t>
            </w:r>
          </w:p>
        </w:tc>
        <w:tc>
          <w:tcPr>
            <w:tcW w:w="1469" w:type="dxa"/>
          </w:tcPr>
          <w:p>
            <w:pPr>
              <w:jc w:val="center"/>
              <w:rPr>
                <w:rFonts w:ascii="宋体" w:hAnsi="宋体"/>
                <w:szCs w:val="21"/>
              </w:rPr>
            </w:pPr>
            <w:r>
              <w:rPr>
                <w:rFonts w:ascii="宋体" w:hAnsi="宋体"/>
                <w:szCs w:val="21"/>
              </w:rPr>
              <w:t>00837</w:t>
            </w:r>
          </w:p>
        </w:tc>
        <w:tc>
          <w:tcPr>
            <w:tcW w:w="2794" w:type="dxa"/>
          </w:tcPr>
          <w:p>
            <w:pPr>
              <w:rPr>
                <w:rFonts w:ascii="宋体" w:hAnsi="宋体"/>
                <w:szCs w:val="21"/>
              </w:rPr>
            </w:pPr>
            <w:r>
              <w:rPr>
                <w:rFonts w:hint="eastAsia" w:ascii="宋体" w:hAnsi="宋体"/>
                <w:szCs w:val="21"/>
              </w:rPr>
              <w:t>旅游英语选读</w:t>
            </w:r>
          </w:p>
        </w:tc>
        <w:tc>
          <w:tcPr>
            <w:tcW w:w="2412" w:type="dxa"/>
            <w:vMerge w:val="restart"/>
            <w:vAlign w:val="center"/>
          </w:tcPr>
          <w:p>
            <w:pPr>
              <w:rPr>
                <w:rFonts w:ascii="宋体" w:hAnsi="宋体"/>
                <w:szCs w:val="21"/>
              </w:rPr>
            </w:pPr>
            <w:r>
              <w:rPr>
                <w:rFonts w:hint="eastAsia" w:ascii="宋体" w:hAnsi="宋体"/>
                <w:szCs w:val="21"/>
              </w:rPr>
              <w:t>三选一</w:t>
            </w:r>
          </w:p>
        </w:tc>
        <w:tc>
          <w:tcPr>
            <w:tcW w:w="900"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jc w:val="center"/>
              <w:rPr>
                <w:rFonts w:ascii="宋体" w:hAnsi="宋体"/>
                <w:szCs w:val="21"/>
              </w:rPr>
            </w:pPr>
          </w:p>
        </w:tc>
        <w:tc>
          <w:tcPr>
            <w:tcW w:w="1469" w:type="dxa"/>
          </w:tcPr>
          <w:p>
            <w:pPr>
              <w:jc w:val="center"/>
              <w:rPr>
                <w:rFonts w:ascii="宋体" w:hAnsi="宋体"/>
                <w:szCs w:val="21"/>
              </w:rPr>
            </w:pPr>
            <w:r>
              <w:rPr>
                <w:rFonts w:ascii="宋体" w:hAnsi="宋体"/>
                <w:szCs w:val="21"/>
              </w:rPr>
              <w:t>00836</w:t>
            </w:r>
          </w:p>
        </w:tc>
        <w:tc>
          <w:tcPr>
            <w:tcW w:w="2794" w:type="dxa"/>
          </w:tcPr>
          <w:p>
            <w:pPr>
              <w:rPr>
                <w:rFonts w:ascii="宋体" w:hAnsi="宋体"/>
                <w:szCs w:val="21"/>
              </w:rPr>
            </w:pPr>
            <w:r>
              <w:rPr>
                <w:rFonts w:hint="eastAsia" w:ascii="宋体" w:hAnsi="宋体"/>
                <w:szCs w:val="21"/>
              </w:rPr>
              <w:t>英语科技文选</w:t>
            </w:r>
          </w:p>
        </w:tc>
        <w:tc>
          <w:tcPr>
            <w:tcW w:w="2412" w:type="dxa"/>
            <w:vMerge w:val="continue"/>
          </w:tcPr>
          <w:p>
            <w:pPr>
              <w:rPr>
                <w:rFonts w:ascii="宋体" w:hAnsi="宋体"/>
                <w:szCs w:val="21"/>
              </w:rPr>
            </w:pPr>
          </w:p>
        </w:tc>
        <w:tc>
          <w:tcPr>
            <w:tcW w:w="900"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jc w:val="center"/>
              <w:rPr>
                <w:rFonts w:ascii="宋体" w:hAnsi="宋体"/>
                <w:szCs w:val="21"/>
              </w:rPr>
            </w:pPr>
          </w:p>
        </w:tc>
        <w:tc>
          <w:tcPr>
            <w:tcW w:w="1469" w:type="dxa"/>
          </w:tcPr>
          <w:p>
            <w:pPr>
              <w:jc w:val="center"/>
              <w:rPr>
                <w:rFonts w:ascii="宋体" w:hAnsi="宋体"/>
                <w:szCs w:val="21"/>
              </w:rPr>
            </w:pPr>
            <w:r>
              <w:rPr>
                <w:rFonts w:ascii="宋体" w:hAnsi="宋体"/>
                <w:szCs w:val="21"/>
              </w:rPr>
              <w:t>00838</w:t>
            </w:r>
          </w:p>
        </w:tc>
        <w:tc>
          <w:tcPr>
            <w:tcW w:w="2794" w:type="dxa"/>
          </w:tcPr>
          <w:p>
            <w:pPr>
              <w:rPr>
                <w:rFonts w:ascii="宋体" w:hAnsi="宋体"/>
                <w:szCs w:val="21"/>
              </w:rPr>
            </w:pPr>
            <w:r>
              <w:rPr>
                <w:rFonts w:hint="eastAsia" w:ascii="宋体" w:hAnsi="宋体"/>
                <w:szCs w:val="21"/>
              </w:rPr>
              <w:t>语言与文化</w:t>
            </w:r>
          </w:p>
        </w:tc>
        <w:tc>
          <w:tcPr>
            <w:tcW w:w="2412" w:type="dxa"/>
            <w:vMerge w:val="continue"/>
          </w:tcPr>
          <w:p>
            <w:pPr>
              <w:rPr>
                <w:rFonts w:ascii="宋体" w:hAnsi="宋体"/>
                <w:szCs w:val="21"/>
              </w:rPr>
            </w:pPr>
          </w:p>
        </w:tc>
        <w:tc>
          <w:tcPr>
            <w:tcW w:w="900"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宋体" w:hAnsi="宋体"/>
                <w:szCs w:val="21"/>
              </w:rPr>
            </w:pPr>
            <w:r>
              <w:rPr>
                <w:rFonts w:ascii="宋体" w:hAnsi="宋体"/>
                <w:szCs w:val="21"/>
              </w:rPr>
              <w:t>2</w:t>
            </w:r>
            <w:r>
              <w:rPr>
                <w:rFonts w:hint="eastAsia" w:ascii="宋体" w:hAnsi="宋体"/>
                <w:szCs w:val="21"/>
              </w:rPr>
              <w:t>3</w:t>
            </w:r>
          </w:p>
        </w:tc>
        <w:tc>
          <w:tcPr>
            <w:tcW w:w="1469" w:type="dxa"/>
          </w:tcPr>
          <w:p>
            <w:pPr>
              <w:jc w:val="center"/>
              <w:rPr>
                <w:rFonts w:ascii="宋体" w:hAnsi="宋体"/>
                <w:szCs w:val="21"/>
              </w:rPr>
            </w:pPr>
            <w:r>
              <w:rPr>
                <w:rFonts w:ascii="宋体" w:hAnsi="宋体"/>
                <w:szCs w:val="21"/>
              </w:rPr>
              <w:t>21070</w:t>
            </w:r>
          </w:p>
        </w:tc>
        <w:tc>
          <w:tcPr>
            <w:tcW w:w="5206" w:type="dxa"/>
            <w:gridSpan w:val="2"/>
          </w:tcPr>
          <w:p>
            <w:pPr>
              <w:rPr>
                <w:rFonts w:ascii="宋体" w:hAnsi="宋体"/>
                <w:szCs w:val="21"/>
              </w:rPr>
            </w:pPr>
            <w:r>
              <w:rPr>
                <w:rFonts w:hint="eastAsia" w:ascii="宋体" w:hAnsi="宋体"/>
                <w:szCs w:val="21"/>
              </w:rPr>
              <w:t>英语（高中起点本科）毕业论文</w:t>
            </w:r>
          </w:p>
        </w:tc>
        <w:tc>
          <w:tcPr>
            <w:tcW w:w="900" w:type="dxa"/>
          </w:tcPr>
          <w:p>
            <w:pP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0" w:type="dxa"/>
            <w:gridSpan w:val="4"/>
          </w:tcPr>
          <w:p>
            <w:pPr>
              <w:jc w:val="center"/>
              <w:rPr>
                <w:rFonts w:ascii="宋体" w:hAnsi="宋体"/>
                <w:szCs w:val="21"/>
              </w:rPr>
            </w:pPr>
            <w:r>
              <w:rPr>
                <w:rFonts w:hint="eastAsia" w:ascii="宋体" w:hAnsi="宋体"/>
                <w:szCs w:val="21"/>
              </w:rPr>
              <w:t>总计学分</w:t>
            </w:r>
          </w:p>
        </w:tc>
        <w:tc>
          <w:tcPr>
            <w:tcW w:w="900" w:type="dxa"/>
          </w:tcPr>
          <w:p>
            <w:pPr>
              <w:rPr>
                <w:rFonts w:ascii="宋体" w:hAnsi="宋体"/>
                <w:szCs w:val="21"/>
              </w:rPr>
            </w:pPr>
            <w:r>
              <w:rPr>
                <w:rFonts w:hint="eastAsia" w:ascii="宋体" w:hAnsi="宋体"/>
                <w:szCs w:val="21"/>
              </w:rPr>
              <w:t>136</w:t>
            </w:r>
          </w:p>
        </w:tc>
      </w:tr>
    </w:tbl>
    <w:p>
      <w:pPr>
        <w:jc w:val="left"/>
        <w:rPr>
          <w:rFonts w:ascii="宋体" w:hAnsi="宋体"/>
          <w:b/>
          <w:sz w:val="28"/>
          <w:szCs w:val="28"/>
        </w:rPr>
      </w:pPr>
      <w:r>
        <w:rPr>
          <w:rFonts w:hint="eastAsia" w:ascii="宋体" w:hAnsi="宋体"/>
          <w:szCs w:val="21"/>
        </w:rPr>
        <w:t>说明：“03707毛泽东思想、邓小平理论和“三个代表”重要思想概论”可顶替“12656毛泽东思想和中国特色社会主义理论体系”。</w:t>
      </w:r>
    </w:p>
    <w:p>
      <w:pPr>
        <w:rPr>
          <w:rFonts w:ascii="宋体" w:hAnsi="宋体"/>
          <w:sz w:val="18"/>
          <w:szCs w:val="18"/>
        </w:rPr>
      </w:pPr>
    </w:p>
    <w:p>
      <w:pPr>
        <w:widowControl/>
        <w:jc w:val="left"/>
      </w:pPr>
      <w:r>
        <w:br w:type="page"/>
      </w:r>
    </w:p>
    <w:p>
      <w:pPr>
        <w:jc w:val="center"/>
        <w:rPr>
          <w:rFonts w:ascii="方正小标宋简体" w:eastAsia="方正小标宋简体" w:cs="宋体"/>
          <w:bCs/>
          <w:kern w:val="0"/>
          <w:sz w:val="32"/>
          <w:szCs w:val="32"/>
        </w:rPr>
      </w:pPr>
      <w:r>
        <w:rPr>
          <w:rFonts w:hint="eastAsia" w:ascii="方正小标宋简体" w:hAnsi="宋体" w:eastAsia="方正小标宋简体" w:cs="宋体"/>
          <w:bCs/>
          <w:kern w:val="0"/>
          <w:sz w:val="32"/>
          <w:szCs w:val="32"/>
        </w:rPr>
        <w:t>高等教育自学考试国际贸易（专科）专业计划</w:t>
      </w:r>
    </w:p>
    <w:p>
      <w:pPr>
        <w:jc w:val="center"/>
        <w:rPr>
          <w:rFonts w:ascii="仿宋_GB2312" w:eastAsia="仿宋_GB2312"/>
        </w:rPr>
      </w:pPr>
      <w:r>
        <w:rPr>
          <w:rFonts w:hint="eastAsia" w:ascii="仿宋_GB2312" w:hAnsi="宋体" w:eastAsia="仿宋_GB2312" w:cs="宋体"/>
          <w:bCs/>
          <w:kern w:val="0"/>
          <w:sz w:val="28"/>
          <w:szCs w:val="28"/>
        </w:rPr>
        <w:t>主考学校：浙江工商大学    专业代码：3020109</w:t>
      </w:r>
    </w:p>
    <w:tbl>
      <w:tblPr>
        <w:tblStyle w:val="10"/>
        <w:tblW w:w="8517" w:type="dxa"/>
        <w:tblInd w:w="96" w:type="dxa"/>
        <w:tblLayout w:type="autofit"/>
        <w:tblCellMar>
          <w:top w:w="0" w:type="dxa"/>
          <w:left w:w="108" w:type="dxa"/>
          <w:bottom w:w="0" w:type="dxa"/>
          <w:right w:w="108" w:type="dxa"/>
        </w:tblCellMar>
      </w:tblPr>
      <w:tblGrid>
        <w:gridCol w:w="1632"/>
        <w:gridCol w:w="720"/>
        <w:gridCol w:w="1440"/>
        <w:gridCol w:w="3591"/>
        <w:gridCol w:w="1134"/>
      </w:tblGrid>
      <w:tr>
        <w:tblPrEx>
          <w:tblCellMar>
            <w:top w:w="0" w:type="dxa"/>
            <w:left w:w="108" w:type="dxa"/>
            <w:bottom w:w="0" w:type="dxa"/>
            <w:right w:w="108" w:type="dxa"/>
          </w:tblCellMar>
        </w:tblPrEx>
        <w:trPr>
          <w:trHeight w:val="456" w:hRule="atLeast"/>
        </w:trPr>
        <w:tc>
          <w:tcPr>
            <w:tcW w:w="163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课程类型</w:t>
            </w:r>
          </w:p>
        </w:tc>
        <w:tc>
          <w:tcPr>
            <w:tcW w:w="7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序号</w:t>
            </w:r>
          </w:p>
        </w:tc>
        <w:tc>
          <w:tcPr>
            <w:tcW w:w="144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课程代码</w:t>
            </w:r>
          </w:p>
        </w:tc>
        <w:tc>
          <w:tcPr>
            <w:tcW w:w="359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课程名称</w:t>
            </w:r>
          </w:p>
        </w:tc>
        <w:tc>
          <w:tcPr>
            <w:tcW w:w="113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学分</w:t>
            </w:r>
          </w:p>
        </w:tc>
      </w:tr>
      <w:tr>
        <w:tblPrEx>
          <w:tblCellMar>
            <w:top w:w="0" w:type="dxa"/>
            <w:left w:w="108" w:type="dxa"/>
            <w:bottom w:w="0" w:type="dxa"/>
            <w:right w:w="108" w:type="dxa"/>
          </w:tblCellMar>
        </w:tblPrEx>
        <w:trPr>
          <w:trHeight w:val="456" w:hRule="atLeast"/>
        </w:trPr>
        <w:tc>
          <w:tcPr>
            <w:tcW w:w="1632"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公共基础课程</w:t>
            </w:r>
          </w:p>
        </w:tc>
        <w:tc>
          <w:tcPr>
            <w:tcW w:w="72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1</w:t>
            </w: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03706</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思想道德修养与法律基础</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2</w:t>
            </w:r>
          </w:p>
        </w:tc>
      </w:tr>
      <w:tr>
        <w:tblPrEx>
          <w:tblCellMar>
            <w:top w:w="0" w:type="dxa"/>
            <w:left w:w="108" w:type="dxa"/>
            <w:bottom w:w="0" w:type="dxa"/>
            <w:right w:w="108" w:type="dxa"/>
          </w:tblCellMar>
        </w:tblPrEx>
        <w:trPr>
          <w:trHeight w:val="456" w:hRule="atLeast"/>
        </w:trPr>
        <w:tc>
          <w:tcPr>
            <w:tcW w:w="1632"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2</w:t>
            </w:r>
          </w:p>
        </w:tc>
        <w:tc>
          <w:tcPr>
            <w:tcW w:w="1440" w:type="dxa"/>
            <w:tcBorders>
              <w:top w:val="nil"/>
              <w:left w:val="nil"/>
              <w:bottom w:val="single" w:color="auto" w:sz="4" w:space="0"/>
              <w:right w:val="single" w:color="auto" w:sz="4" w:space="0"/>
            </w:tcBorders>
            <w:vAlign w:val="center"/>
          </w:tcPr>
          <w:p>
            <w:pPr>
              <w:spacing w:line="360" w:lineRule="exact"/>
              <w:jc w:val="center"/>
              <w:rPr>
                <w:rFonts w:ascii="宋体"/>
                <w:szCs w:val="21"/>
              </w:rPr>
            </w:pPr>
            <w:r>
              <w:rPr>
                <w:rFonts w:ascii="宋体" w:hAnsi="宋体"/>
                <w:szCs w:val="21"/>
              </w:rPr>
              <w:t>12656</w:t>
            </w:r>
          </w:p>
        </w:tc>
        <w:tc>
          <w:tcPr>
            <w:tcW w:w="3591" w:type="dxa"/>
            <w:tcBorders>
              <w:top w:val="nil"/>
              <w:left w:val="nil"/>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毛泽东思想和中国特色社会主义理论体系概论</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56" w:hRule="atLeast"/>
        </w:trPr>
        <w:tc>
          <w:tcPr>
            <w:tcW w:w="1632"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cs="宋体"/>
                <w:kern w:val="0"/>
                <w:szCs w:val="21"/>
              </w:rPr>
            </w:pPr>
            <w:r>
              <w:rPr>
                <w:rFonts w:hint="eastAsia" w:ascii="宋体" w:hAnsi="宋体" w:cs="宋体"/>
                <w:kern w:val="0"/>
                <w:szCs w:val="21"/>
              </w:rPr>
              <w:t>核心课程</w:t>
            </w:r>
          </w:p>
        </w:tc>
        <w:tc>
          <w:tcPr>
            <w:tcW w:w="72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3</w:t>
            </w: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00088</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基础英语</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12</w:t>
            </w:r>
          </w:p>
        </w:tc>
      </w:tr>
      <w:tr>
        <w:tblPrEx>
          <w:tblCellMar>
            <w:top w:w="0" w:type="dxa"/>
            <w:left w:w="108" w:type="dxa"/>
            <w:bottom w:w="0" w:type="dxa"/>
            <w:right w:w="108" w:type="dxa"/>
          </w:tblCellMar>
        </w:tblPrEx>
        <w:trPr>
          <w:trHeight w:val="456" w:hRule="atLeast"/>
        </w:trPr>
        <w:tc>
          <w:tcPr>
            <w:tcW w:w="1632" w:type="dxa"/>
            <w:vMerge w:val="continue"/>
            <w:tcBorders>
              <w:left w:val="single" w:color="auto" w:sz="4" w:space="0"/>
              <w:right w:val="single" w:color="auto" w:sz="4" w:space="0"/>
            </w:tcBorders>
            <w:vAlign w:val="center"/>
          </w:tcPr>
          <w:p>
            <w:pPr>
              <w:widowControl/>
              <w:spacing w:line="360" w:lineRule="exact"/>
              <w:jc w:val="center"/>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4</w:t>
            </w: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00089</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国际贸易</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56" w:hRule="atLeast"/>
        </w:trPr>
        <w:tc>
          <w:tcPr>
            <w:tcW w:w="1632" w:type="dxa"/>
            <w:vMerge w:val="continue"/>
            <w:tcBorders>
              <w:left w:val="single" w:color="auto" w:sz="4" w:space="0"/>
              <w:right w:val="single" w:color="auto" w:sz="4" w:space="0"/>
            </w:tcBorders>
            <w:vAlign w:val="center"/>
          </w:tcPr>
          <w:p>
            <w:pPr>
              <w:widowControl/>
              <w:spacing w:line="360" w:lineRule="exact"/>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5</w:t>
            </w: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00090/10155</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国际贸易实务（一）</w:t>
            </w:r>
            <w:r>
              <w:rPr>
                <w:rFonts w:ascii="宋体" w:hAnsi="宋体" w:cs="宋体"/>
                <w:kern w:val="0"/>
                <w:szCs w:val="21"/>
              </w:rPr>
              <w:t>（</w:t>
            </w:r>
            <w:r>
              <w:rPr>
                <w:rFonts w:hint="eastAsia" w:ascii="宋体" w:hAnsi="宋体" w:cs="宋体"/>
                <w:kern w:val="0"/>
                <w:szCs w:val="21"/>
              </w:rPr>
              <w:t>含实</w:t>
            </w:r>
            <w:r>
              <w:rPr>
                <w:rFonts w:ascii="宋体" w:hAnsi="宋体" w:cs="宋体"/>
                <w:kern w:val="0"/>
                <w:szCs w:val="21"/>
              </w:rPr>
              <w:t>）</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8</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456" w:hRule="atLeast"/>
        </w:trPr>
        <w:tc>
          <w:tcPr>
            <w:tcW w:w="1632" w:type="dxa"/>
            <w:vMerge w:val="continue"/>
            <w:tcBorders>
              <w:left w:val="single" w:color="auto" w:sz="4" w:space="0"/>
              <w:right w:val="single" w:color="auto" w:sz="4" w:space="0"/>
            </w:tcBorders>
            <w:vAlign w:val="center"/>
          </w:tcPr>
          <w:p>
            <w:pPr>
              <w:widowControl/>
              <w:spacing w:line="360" w:lineRule="exact"/>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6</w:t>
            </w: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02636</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国际金融实务（实）</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456" w:hRule="atLeast"/>
        </w:trPr>
        <w:tc>
          <w:tcPr>
            <w:tcW w:w="1632" w:type="dxa"/>
            <w:vMerge w:val="continue"/>
            <w:tcBorders>
              <w:left w:val="single" w:color="auto" w:sz="4" w:space="0"/>
              <w:right w:val="single" w:color="auto" w:sz="4" w:space="0"/>
            </w:tcBorders>
            <w:vAlign w:val="center"/>
          </w:tcPr>
          <w:p>
            <w:pPr>
              <w:widowControl/>
              <w:spacing w:line="360" w:lineRule="exact"/>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7</w:t>
            </w: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00018/00019</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计算机应用基础（含实）</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4</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456" w:hRule="atLeast"/>
        </w:trPr>
        <w:tc>
          <w:tcPr>
            <w:tcW w:w="1632" w:type="dxa"/>
            <w:vMerge w:val="continue"/>
            <w:tcBorders>
              <w:left w:val="single" w:color="auto" w:sz="4" w:space="0"/>
              <w:right w:val="single" w:color="auto" w:sz="4" w:space="0"/>
            </w:tcBorders>
            <w:vAlign w:val="center"/>
          </w:tcPr>
          <w:p>
            <w:pPr>
              <w:widowControl/>
              <w:spacing w:line="360" w:lineRule="exact"/>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8</w:t>
            </w: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10223</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外贸单证操作（实）</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456" w:hRule="atLeast"/>
        </w:trPr>
        <w:tc>
          <w:tcPr>
            <w:tcW w:w="1632"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9</w:t>
            </w: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00094</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外贸函电（实）</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456" w:hRule="atLeast"/>
        </w:trPr>
        <w:tc>
          <w:tcPr>
            <w:tcW w:w="16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选修课程</w:t>
            </w:r>
          </w:p>
        </w:tc>
        <w:tc>
          <w:tcPr>
            <w:tcW w:w="720" w:type="dxa"/>
            <w:vMerge w:val="restart"/>
            <w:tcBorders>
              <w:top w:val="nil"/>
              <w:left w:val="nil"/>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10</w:t>
            </w:r>
          </w:p>
          <w:p>
            <w:pPr>
              <w:widowControl/>
              <w:spacing w:line="360" w:lineRule="exact"/>
              <w:jc w:val="center"/>
              <w:rPr>
                <w:rFonts w:ascii="宋体" w:cs="宋体"/>
                <w:kern w:val="0"/>
                <w:szCs w:val="21"/>
              </w:rPr>
            </w:pPr>
            <w:r>
              <w:rPr>
                <w:rFonts w:ascii="宋体" w:hAnsi="宋体" w:cs="宋体"/>
                <w:kern w:val="0"/>
                <w:szCs w:val="21"/>
              </w:rPr>
              <w:t>11</w:t>
            </w:r>
          </w:p>
          <w:p>
            <w:pPr>
              <w:widowControl/>
              <w:spacing w:line="360" w:lineRule="exact"/>
              <w:jc w:val="center"/>
              <w:rPr>
                <w:rFonts w:ascii="宋体" w:cs="宋体"/>
                <w:kern w:val="0"/>
                <w:szCs w:val="21"/>
              </w:rPr>
            </w:pPr>
            <w:r>
              <w:rPr>
                <w:rFonts w:ascii="宋体" w:hAnsi="宋体" w:cs="宋体"/>
                <w:kern w:val="0"/>
                <w:szCs w:val="21"/>
              </w:rPr>
              <w:t>12</w:t>
            </w:r>
          </w:p>
          <w:p>
            <w:pPr>
              <w:widowControl/>
              <w:spacing w:line="360" w:lineRule="exact"/>
              <w:jc w:val="center"/>
              <w:rPr>
                <w:rFonts w:ascii="宋体" w:cs="宋体"/>
                <w:kern w:val="0"/>
                <w:szCs w:val="21"/>
              </w:rPr>
            </w:pPr>
            <w:r>
              <w:rPr>
                <w:rFonts w:ascii="宋体" w:hAnsi="宋体" w:cs="宋体"/>
                <w:kern w:val="0"/>
                <w:szCs w:val="21"/>
              </w:rPr>
              <w:t>13</w:t>
            </w:r>
          </w:p>
          <w:p>
            <w:pPr>
              <w:widowControl/>
              <w:spacing w:line="360" w:lineRule="exact"/>
              <w:jc w:val="center"/>
              <w:rPr>
                <w:rFonts w:ascii="宋体" w:cs="宋体"/>
                <w:kern w:val="0"/>
                <w:szCs w:val="21"/>
              </w:rPr>
            </w:pPr>
            <w:r>
              <w:rPr>
                <w:rFonts w:ascii="宋体" w:hAnsi="宋体" w:cs="宋体"/>
                <w:kern w:val="0"/>
                <w:szCs w:val="21"/>
              </w:rPr>
              <w:t>14</w:t>
            </w:r>
          </w:p>
          <w:p>
            <w:pPr>
              <w:widowControl/>
              <w:spacing w:line="360" w:lineRule="exact"/>
              <w:jc w:val="center"/>
              <w:rPr>
                <w:rFonts w:ascii="宋体" w:cs="宋体"/>
                <w:kern w:val="0"/>
                <w:szCs w:val="21"/>
              </w:rPr>
            </w:pPr>
            <w:r>
              <w:rPr>
                <w:rFonts w:ascii="宋体" w:hAnsi="宋体" w:cs="宋体"/>
                <w:kern w:val="0"/>
                <w:szCs w:val="21"/>
              </w:rPr>
              <w:t>15</w:t>
            </w:r>
          </w:p>
          <w:p>
            <w:pPr>
              <w:spacing w:line="360" w:lineRule="exact"/>
              <w:jc w:val="center"/>
              <w:rPr>
                <w:rFonts w:ascii="宋体" w:cs="宋体"/>
                <w:kern w:val="0"/>
                <w:szCs w:val="21"/>
              </w:rPr>
            </w:pPr>
            <w:r>
              <w:rPr>
                <w:rFonts w:ascii="宋体" w:hAnsi="宋体" w:cs="宋体"/>
                <w:kern w:val="0"/>
                <w:szCs w:val="21"/>
              </w:rPr>
              <w:t>16</w:t>
            </w: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00009</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政治经济学（财）</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456" w:hRule="atLeast"/>
        </w:trPr>
        <w:tc>
          <w:tcPr>
            <w:tcW w:w="1632"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720" w:type="dxa"/>
            <w:vMerge w:val="continue"/>
            <w:tcBorders>
              <w:left w:val="nil"/>
              <w:right w:val="single" w:color="auto" w:sz="4" w:space="0"/>
            </w:tcBorders>
            <w:vAlign w:val="center"/>
          </w:tcPr>
          <w:p>
            <w:pPr>
              <w:spacing w:line="360" w:lineRule="exact"/>
              <w:jc w:val="center"/>
              <w:rPr>
                <w:rFonts w:ascii="宋体" w:cs="宋体"/>
                <w:kern w:val="0"/>
                <w:szCs w:val="21"/>
              </w:rPr>
            </w:pP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00041/10222</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基础会计学（含实</w:t>
            </w:r>
            <w:r>
              <w:rPr>
                <w:rFonts w:ascii="宋体" w:hAnsi="宋体" w:cs="宋体"/>
                <w:kern w:val="0"/>
                <w:szCs w:val="21"/>
              </w:rPr>
              <w:t>）</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7</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456" w:hRule="atLeast"/>
        </w:trPr>
        <w:tc>
          <w:tcPr>
            <w:tcW w:w="1632"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720" w:type="dxa"/>
            <w:vMerge w:val="continue"/>
            <w:tcBorders>
              <w:left w:val="nil"/>
              <w:right w:val="single" w:color="auto" w:sz="4" w:space="0"/>
            </w:tcBorders>
            <w:vAlign w:val="center"/>
          </w:tcPr>
          <w:p>
            <w:pPr>
              <w:spacing w:line="360" w:lineRule="exact"/>
              <w:jc w:val="center"/>
              <w:rPr>
                <w:rFonts w:ascii="宋体" w:cs="宋体"/>
                <w:kern w:val="0"/>
                <w:szCs w:val="21"/>
              </w:rPr>
            </w:pP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05857</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商务沟通与谈判（实）</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6</w:t>
            </w:r>
            <w:r>
              <w:rPr>
                <w:rFonts w:hint="eastAsia" w:ascii="宋体" w:hAnsi="宋体" w:cs="宋体"/>
                <w:kern w:val="0"/>
                <w:szCs w:val="21"/>
              </w:rPr>
              <w:t>（实）</w:t>
            </w:r>
          </w:p>
        </w:tc>
      </w:tr>
      <w:tr>
        <w:tblPrEx>
          <w:tblCellMar>
            <w:top w:w="0" w:type="dxa"/>
            <w:left w:w="108" w:type="dxa"/>
            <w:bottom w:w="0" w:type="dxa"/>
            <w:right w:w="108" w:type="dxa"/>
          </w:tblCellMar>
        </w:tblPrEx>
        <w:trPr>
          <w:trHeight w:val="456" w:hRule="atLeast"/>
        </w:trPr>
        <w:tc>
          <w:tcPr>
            <w:tcW w:w="1632"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720" w:type="dxa"/>
            <w:vMerge w:val="continue"/>
            <w:tcBorders>
              <w:left w:val="nil"/>
              <w:right w:val="single" w:color="auto" w:sz="4" w:space="0"/>
            </w:tcBorders>
            <w:vAlign w:val="center"/>
          </w:tcPr>
          <w:p>
            <w:pPr>
              <w:spacing w:line="360" w:lineRule="exact"/>
              <w:jc w:val="center"/>
              <w:rPr>
                <w:rFonts w:ascii="宋体" w:cs="宋体"/>
                <w:kern w:val="0"/>
                <w:szCs w:val="21"/>
              </w:rPr>
            </w:pP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05156</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经济学原理</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56" w:hRule="atLeast"/>
        </w:trPr>
        <w:tc>
          <w:tcPr>
            <w:tcW w:w="1632"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720" w:type="dxa"/>
            <w:vMerge w:val="continue"/>
            <w:tcBorders>
              <w:left w:val="nil"/>
              <w:right w:val="single" w:color="auto" w:sz="4" w:space="0"/>
            </w:tcBorders>
            <w:vAlign w:val="center"/>
          </w:tcPr>
          <w:p>
            <w:pPr>
              <w:spacing w:line="360" w:lineRule="exact"/>
              <w:jc w:val="center"/>
              <w:rPr>
                <w:rFonts w:ascii="宋体" w:cs="宋体"/>
                <w:kern w:val="0"/>
                <w:szCs w:val="21"/>
              </w:rPr>
            </w:pP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00058</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市场营销学</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456" w:hRule="atLeast"/>
        </w:trPr>
        <w:tc>
          <w:tcPr>
            <w:tcW w:w="1632"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720" w:type="dxa"/>
            <w:vMerge w:val="continue"/>
            <w:tcBorders>
              <w:left w:val="nil"/>
              <w:right w:val="single" w:color="auto" w:sz="4" w:space="0"/>
            </w:tcBorders>
            <w:vAlign w:val="center"/>
          </w:tcPr>
          <w:p>
            <w:pPr>
              <w:spacing w:line="360" w:lineRule="exact"/>
              <w:jc w:val="center"/>
              <w:rPr>
                <w:rFonts w:ascii="宋体" w:cs="宋体"/>
                <w:kern w:val="0"/>
                <w:szCs w:val="21"/>
              </w:rPr>
            </w:pP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07036</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国际物流（实）</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7</w:t>
            </w:r>
            <w:r>
              <w:rPr>
                <w:rFonts w:hint="eastAsia" w:ascii="宋体" w:hAnsi="宋体" w:cs="宋体"/>
                <w:kern w:val="0"/>
                <w:szCs w:val="21"/>
              </w:rPr>
              <w:t>（实）</w:t>
            </w:r>
          </w:p>
        </w:tc>
      </w:tr>
      <w:tr>
        <w:tblPrEx>
          <w:tblCellMar>
            <w:top w:w="0" w:type="dxa"/>
            <w:left w:w="108" w:type="dxa"/>
            <w:bottom w:w="0" w:type="dxa"/>
            <w:right w:w="108" w:type="dxa"/>
          </w:tblCellMar>
        </w:tblPrEx>
        <w:trPr>
          <w:trHeight w:val="456" w:hRule="atLeast"/>
        </w:trPr>
        <w:tc>
          <w:tcPr>
            <w:tcW w:w="1632"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720" w:type="dxa"/>
            <w:vMerge w:val="continue"/>
            <w:tcBorders>
              <w:left w:val="nil"/>
              <w:bottom w:val="single" w:color="auto" w:sz="4" w:space="0"/>
              <w:right w:val="single" w:color="auto" w:sz="4" w:space="0"/>
            </w:tcBorders>
            <w:vAlign w:val="center"/>
          </w:tcPr>
          <w:p>
            <w:pPr>
              <w:widowControl/>
              <w:spacing w:line="360" w:lineRule="exact"/>
              <w:jc w:val="center"/>
              <w:rPr>
                <w:rFonts w:ascii="宋体" w:cs="宋体"/>
                <w:kern w:val="0"/>
                <w:szCs w:val="21"/>
              </w:rPr>
            </w:pPr>
          </w:p>
        </w:tc>
        <w:tc>
          <w:tcPr>
            <w:tcW w:w="144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00091</w:t>
            </w:r>
          </w:p>
        </w:tc>
        <w:tc>
          <w:tcPr>
            <w:tcW w:w="3591"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国际商法</w:t>
            </w:r>
          </w:p>
        </w:tc>
        <w:tc>
          <w:tcPr>
            <w:tcW w:w="1134"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56" w:hRule="atLeast"/>
        </w:trPr>
        <w:tc>
          <w:tcPr>
            <w:tcW w:w="1632"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　</w:t>
            </w:r>
          </w:p>
        </w:tc>
        <w:tc>
          <w:tcPr>
            <w:tcW w:w="5751" w:type="dxa"/>
            <w:gridSpan w:val="3"/>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总计学分</w:t>
            </w: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85</w:t>
            </w:r>
          </w:p>
        </w:tc>
      </w:tr>
    </w:tbl>
    <w:p>
      <w:pPr>
        <w:rPr>
          <w:rFonts w:ascii="宋体" w:cs="宋体"/>
          <w:kern w:val="0"/>
          <w:szCs w:val="21"/>
        </w:rPr>
      </w:pPr>
      <w:r>
        <w:rPr>
          <w:rFonts w:hint="eastAsia" w:ascii="宋体" w:hAnsi="宋体" w:cs="宋体"/>
          <w:kern w:val="0"/>
          <w:szCs w:val="21"/>
        </w:rPr>
        <w:t>说明：</w:t>
      </w:r>
    </w:p>
    <w:p>
      <w:pPr>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00018/00019</w:t>
      </w:r>
      <w:r>
        <w:rPr>
          <w:rFonts w:hint="eastAsia" w:ascii="宋体" w:hAnsi="宋体" w:cs="宋体"/>
          <w:kern w:val="0"/>
          <w:szCs w:val="21"/>
        </w:rPr>
        <w:t>计算机应用基础”课程须参加全国计算机等级考试一级或以上考试并取得等级证书。</w:t>
      </w:r>
    </w:p>
    <w:p>
      <w:pPr>
        <w:ind w:firstLine="420" w:firstLineChars="200"/>
        <w:rPr>
          <w:rFonts w:ascii="宋体" w:cs="宋体"/>
          <w:kern w:val="0"/>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7</w:t>
      </w:r>
      <w:r>
        <w:rPr>
          <w:rFonts w:hint="eastAsia" w:ascii="宋体" w:hAnsi="宋体"/>
          <w:szCs w:val="21"/>
        </w:rPr>
        <w:t>门，学分不低于</w:t>
      </w:r>
      <w:r>
        <w:rPr>
          <w:rFonts w:ascii="宋体" w:hAnsi="宋体"/>
          <w:szCs w:val="21"/>
        </w:rPr>
        <w:t>39</w:t>
      </w:r>
      <w:r>
        <w:rPr>
          <w:rFonts w:hint="eastAsia" w:ascii="宋体" w:hAnsi="宋体"/>
          <w:szCs w:val="21"/>
        </w:rPr>
        <w:t>学分，其中实践课程认定学分不超过</w:t>
      </w:r>
      <w:r>
        <w:rPr>
          <w:rFonts w:ascii="宋体" w:hAnsi="宋体"/>
          <w:szCs w:val="21"/>
        </w:rPr>
        <w:t>15</w:t>
      </w:r>
      <w:r>
        <w:rPr>
          <w:rFonts w:hint="eastAsia" w:ascii="宋体" w:hAnsi="宋体"/>
          <w:szCs w:val="21"/>
        </w:rPr>
        <w:t>学分。</w:t>
      </w:r>
    </w:p>
    <w:p>
      <w:pPr>
        <w:widowControl/>
        <w:spacing w:line="300" w:lineRule="atLeast"/>
        <w:jc w:val="center"/>
        <w:rPr>
          <w:rFonts w:ascii="方正小标宋简体" w:hAnsi="宋体" w:eastAsia="方正小标宋简体"/>
          <w:sz w:val="32"/>
          <w:szCs w:val="32"/>
        </w:rPr>
      </w:pPr>
      <w:r>
        <w:rPr>
          <w:rFonts w:ascii="宋体" w:cs="宋体"/>
          <w:kern w:val="0"/>
          <w:szCs w:val="21"/>
        </w:rPr>
        <w:br w:type="page"/>
      </w:r>
      <w:r>
        <w:rPr>
          <w:rFonts w:hint="eastAsia" w:ascii="方正小标宋简体" w:hAnsi="宋体" w:eastAsia="方正小标宋简体"/>
          <w:sz w:val="32"/>
          <w:szCs w:val="32"/>
        </w:rPr>
        <w:t>高等教育自学考试人力资源管理（专科）专业计划</w:t>
      </w:r>
    </w:p>
    <w:p>
      <w:pPr>
        <w:ind w:firstLine="1260" w:firstLineChars="450"/>
        <w:rPr>
          <w:rFonts w:ascii="仿宋_GB2312" w:eastAsia="仿宋_GB2312"/>
          <w:sz w:val="28"/>
          <w:szCs w:val="28"/>
        </w:rPr>
      </w:pPr>
      <w:r>
        <w:rPr>
          <w:rFonts w:hint="eastAsia" w:ascii="仿宋_GB2312" w:hAnsi="宋体" w:eastAsia="仿宋_GB2312"/>
          <w:sz w:val="28"/>
          <w:szCs w:val="28"/>
        </w:rPr>
        <w:t>主考学校：嘉兴学院   专业代码：3020205</w:t>
      </w:r>
    </w:p>
    <w:tbl>
      <w:tblPr>
        <w:tblStyle w:val="10"/>
        <w:tblW w:w="4902"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711"/>
        <w:gridCol w:w="1476"/>
        <w:gridCol w:w="2743"/>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pct"/>
          </w:tcPr>
          <w:p>
            <w:pPr>
              <w:spacing w:line="360" w:lineRule="auto"/>
              <w:rPr>
                <w:rFonts w:ascii="宋体"/>
                <w:szCs w:val="21"/>
              </w:rPr>
            </w:pPr>
            <w:r>
              <w:rPr>
                <w:rFonts w:hint="eastAsia" w:ascii="宋体" w:hAnsi="宋体"/>
                <w:szCs w:val="21"/>
              </w:rPr>
              <w:t>课程类型</w:t>
            </w:r>
          </w:p>
        </w:tc>
        <w:tc>
          <w:tcPr>
            <w:tcW w:w="403" w:type="pct"/>
          </w:tcPr>
          <w:p>
            <w:pPr>
              <w:spacing w:line="360" w:lineRule="auto"/>
              <w:rPr>
                <w:rFonts w:ascii="宋体"/>
                <w:szCs w:val="21"/>
              </w:rPr>
            </w:pPr>
            <w:r>
              <w:rPr>
                <w:rFonts w:hint="eastAsia" w:ascii="宋体" w:hAnsi="宋体"/>
                <w:szCs w:val="21"/>
              </w:rPr>
              <w:t>序号</w:t>
            </w:r>
          </w:p>
        </w:tc>
        <w:tc>
          <w:tcPr>
            <w:tcW w:w="836" w:type="pct"/>
          </w:tcPr>
          <w:p>
            <w:pPr>
              <w:spacing w:line="360" w:lineRule="auto"/>
              <w:ind w:firstLine="210" w:firstLineChars="100"/>
              <w:rPr>
                <w:rFonts w:ascii="宋体"/>
                <w:szCs w:val="21"/>
              </w:rPr>
            </w:pPr>
            <w:r>
              <w:rPr>
                <w:rFonts w:hint="eastAsia" w:ascii="宋体" w:hAnsi="宋体"/>
                <w:szCs w:val="21"/>
              </w:rPr>
              <w:t>课程代码</w:t>
            </w:r>
          </w:p>
        </w:tc>
        <w:tc>
          <w:tcPr>
            <w:tcW w:w="1554" w:type="pct"/>
          </w:tcPr>
          <w:p>
            <w:pPr>
              <w:spacing w:line="360" w:lineRule="auto"/>
              <w:ind w:firstLine="630" w:firstLineChars="300"/>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708" w:type="pct"/>
          </w:tcPr>
          <w:p>
            <w:pPr>
              <w:spacing w:line="360" w:lineRule="auto"/>
              <w:ind w:firstLine="210" w:firstLineChars="100"/>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9" w:type="pct"/>
            <w:vMerge w:val="restart"/>
            <w:vAlign w:val="center"/>
          </w:tcPr>
          <w:p>
            <w:pPr>
              <w:spacing w:line="360" w:lineRule="auto"/>
              <w:jc w:val="center"/>
              <w:rPr>
                <w:rFonts w:ascii="宋体"/>
                <w:szCs w:val="21"/>
              </w:rPr>
            </w:pPr>
            <w:r>
              <w:rPr>
                <w:rFonts w:hint="eastAsia" w:ascii="宋体" w:hAnsi="宋体"/>
                <w:szCs w:val="21"/>
              </w:rPr>
              <w:t>公共基础课程</w:t>
            </w:r>
          </w:p>
        </w:tc>
        <w:tc>
          <w:tcPr>
            <w:tcW w:w="403" w:type="pct"/>
          </w:tcPr>
          <w:p>
            <w:pPr>
              <w:spacing w:line="360" w:lineRule="auto"/>
              <w:jc w:val="center"/>
              <w:rPr>
                <w:rFonts w:ascii="宋体"/>
                <w:szCs w:val="21"/>
              </w:rPr>
            </w:pPr>
            <w:r>
              <w:rPr>
                <w:rFonts w:ascii="宋体" w:hAnsi="宋体"/>
                <w:szCs w:val="21"/>
              </w:rPr>
              <w:t>1</w:t>
            </w:r>
          </w:p>
        </w:tc>
        <w:tc>
          <w:tcPr>
            <w:tcW w:w="836" w:type="pct"/>
            <w:vAlign w:val="center"/>
          </w:tcPr>
          <w:p>
            <w:pPr>
              <w:widowControl/>
              <w:jc w:val="center"/>
              <w:rPr>
                <w:rFonts w:ascii="宋体" w:cs="宋体"/>
                <w:kern w:val="0"/>
                <w:szCs w:val="21"/>
              </w:rPr>
            </w:pPr>
            <w:r>
              <w:rPr>
                <w:rFonts w:ascii="宋体" w:hAnsi="宋体" w:cs="宋体"/>
                <w:kern w:val="0"/>
                <w:szCs w:val="21"/>
              </w:rPr>
              <w:t>03706</w:t>
            </w:r>
          </w:p>
        </w:tc>
        <w:tc>
          <w:tcPr>
            <w:tcW w:w="1554" w:type="pct"/>
            <w:vAlign w:val="center"/>
          </w:tcPr>
          <w:p>
            <w:pPr>
              <w:widowControl/>
              <w:rPr>
                <w:rFonts w:ascii="宋体" w:cs="宋体"/>
                <w:kern w:val="0"/>
                <w:szCs w:val="21"/>
              </w:rPr>
            </w:pPr>
            <w:r>
              <w:rPr>
                <w:rFonts w:hint="eastAsia" w:ascii="宋体" w:hAnsi="宋体" w:cs="宋体"/>
                <w:kern w:val="0"/>
                <w:szCs w:val="21"/>
              </w:rPr>
              <w:t>思想道德修养与法律基础</w:t>
            </w:r>
          </w:p>
        </w:tc>
        <w:tc>
          <w:tcPr>
            <w:tcW w:w="708" w:type="pct"/>
            <w:vAlign w:val="center"/>
          </w:tcPr>
          <w:p>
            <w:pPr>
              <w:widowControl/>
              <w:jc w:val="left"/>
              <w:rPr>
                <w:rFonts w:ascii="宋体" w:cs="宋体"/>
                <w:kern w:val="0"/>
                <w:szCs w:val="21"/>
              </w:rPr>
            </w:pP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99" w:type="pct"/>
            <w:vMerge w:val="continue"/>
            <w:vAlign w:val="center"/>
          </w:tcPr>
          <w:p>
            <w:pPr>
              <w:spacing w:line="360" w:lineRule="auto"/>
              <w:ind w:firstLine="315" w:firstLineChars="150"/>
              <w:jc w:val="center"/>
              <w:rPr>
                <w:rFonts w:ascii="宋体"/>
                <w:szCs w:val="21"/>
              </w:rPr>
            </w:pPr>
          </w:p>
        </w:tc>
        <w:tc>
          <w:tcPr>
            <w:tcW w:w="403" w:type="pct"/>
            <w:vAlign w:val="center"/>
          </w:tcPr>
          <w:p>
            <w:pPr>
              <w:spacing w:line="360" w:lineRule="auto"/>
              <w:jc w:val="center"/>
              <w:rPr>
                <w:rFonts w:ascii="宋体"/>
                <w:szCs w:val="21"/>
              </w:rPr>
            </w:pPr>
            <w:r>
              <w:rPr>
                <w:rFonts w:ascii="宋体" w:hAnsi="宋体"/>
                <w:szCs w:val="21"/>
              </w:rPr>
              <w:t>2</w:t>
            </w:r>
          </w:p>
        </w:tc>
        <w:tc>
          <w:tcPr>
            <w:tcW w:w="836" w:type="pct"/>
            <w:vAlign w:val="center"/>
          </w:tcPr>
          <w:p>
            <w:pPr>
              <w:spacing w:line="280" w:lineRule="exact"/>
              <w:jc w:val="center"/>
              <w:rPr>
                <w:rFonts w:ascii="宋体"/>
                <w:szCs w:val="21"/>
              </w:rPr>
            </w:pPr>
            <w:r>
              <w:rPr>
                <w:rFonts w:ascii="宋体" w:hAnsi="宋体"/>
                <w:szCs w:val="21"/>
              </w:rPr>
              <w:t>12656</w:t>
            </w:r>
          </w:p>
        </w:tc>
        <w:tc>
          <w:tcPr>
            <w:tcW w:w="1554" w:type="pct"/>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708" w:type="pct"/>
            <w:vAlign w:val="center"/>
          </w:tcPr>
          <w:p>
            <w:pPr>
              <w:widowControl/>
              <w:jc w:val="left"/>
              <w:rPr>
                <w:rFonts w:ascii="宋体" w:cs="宋体"/>
                <w:kern w:val="0"/>
                <w:szCs w:val="21"/>
              </w:rPr>
            </w:pP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99" w:type="pct"/>
            <w:vMerge w:val="restart"/>
            <w:vAlign w:val="center"/>
          </w:tcPr>
          <w:p>
            <w:pPr>
              <w:spacing w:line="360" w:lineRule="auto"/>
              <w:jc w:val="center"/>
              <w:rPr>
                <w:rFonts w:ascii="宋体"/>
                <w:szCs w:val="21"/>
              </w:rPr>
            </w:pPr>
            <w:r>
              <w:rPr>
                <w:rFonts w:hint="eastAsia" w:ascii="宋体" w:hAnsi="宋体"/>
                <w:szCs w:val="21"/>
              </w:rPr>
              <w:t>核心课程</w:t>
            </w:r>
          </w:p>
        </w:tc>
        <w:tc>
          <w:tcPr>
            <w:tcW w:w="403" w:type="pct"/>
          </w:tcPr>
          <w:p>
            <w:pPr>
              <w:spacing w:line="360" w:lineRule="auto"/>
              <w:jc w:val="center"/>
              <w:rPr>
                <w:rFonts w:ascii="宋体"/>
                <w:szCs w:val="21"/>
              </w:rPr>
            </w:pPr>
            <w:r>
              <w:rPr>
                <w:rFonts w:ascii="宋体" w:hAnsi="宋体"/>
                <w:szCs w:val="21"/>
              </w:rPr>
              <w:t>3</w:t>
            </w:r>
          </w:p>
        </w:tc>
        <w:tc>
          <w:tcPr>
            <w:tcW w:w="836" w:type="pct"/>
            <w:vAlign w:val="center"/>
          </w:tcPr>
          <w:p>
            <w:pPr>
              <w:widowControl/>
              <w:jc w:val="center"/>
              <w:rPr>
                <w:rFonts w:ascii="宋体" w:cs="宋体"/>
                <w:kern w:val="0"/>
                <w:szCs w:val="21"/>
              </w:rPr>
            </w:pPr>
            <w:r>
              <w:rPr>
                <w:rFonts w:ascii="宋体" w:hAnsi="宋体" w:cs="宋体"/>
                <w:kern w:val="0"/>
                <w:szCs w:val="21"/>
              </w:rPr>
              <w:t>00018/00019</w:t>
            </w:r>
          </w:p>
        </w:tc>
        <w:tc>
          <w:tcPr>
            <w:tcW w:w="1554" w:type="pct"/>
            <w:vAlign w:val="center"/>
          </w:tcPr>
          <w:p>
            <w:pPr>
              <w:widowControl/>
              <w:rPr>
                <w:rFonts w:ascii="宋体" w:cs="宋体"/>
                <w:kern w:val="0"/>
                <w:szCs w:val="21"/>
              </w:rPr>
            </w:pPr>
            <w:r>
              <w:rPr>
                <w:rFonts w:hint="eastAsia" w:ascii="宋体" w:hAnsi="宋体" w:cs="宋体"/>
                <w:kern w:val="0"/>
                <w:szCs w:val="21"/>
              </w:rPr>
              <w:t>计算机应用基础（含实）</w:t>
            </w:r>
          </w:p>
        </w:tc>
        <w:tc>
          <w:tcPr>
            <w:tcW w:w="708" w:type="pct"/>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99" w:type="pct"/>
            <w:vMerge w:val="continue"/>
            <w:vAlign w:val="center"/>
          </w:tcPr>
          <w:p>
            <w:pPr>
              <w:spacing w:line="360" w:lineRule="auto"/>
              <w:jc w:val="center"/>
              <w:rPr>
                <w:rFonts w:ascii="宋体"/>
                <w:szCs w:val="21"/>
              </w:rPr>
            </w:pPr>
          </w:p>
        </w:tc>
        <w:tc>
          <w:tcPr>
            <w:tcW w:w="403" w:type="pct"/>
          </w:tcPr>
          <w:p>
            <w:pPr>
              <w:spacing w:line="360" w:lineRule="auto"/>
              <w:jc w:val="center"/>
              <w:rPr>
                <w:rFonts w:ascii="宋体"/>
                <w:szCs w:val="21"/>
              </w:rPr>
            </w:pPr>
            <w:r>
              <w:rPr>
                <w:rFonts w:ascii="宋体" w:hAnsi="宋体"/>
                <w:szCs w:val="21"/>
              </w:rPr>
              <w:t>4</w:t>
            </w:r>
          </w:p>
        </w:tc>
        <w:tc>
          <w:tcPr>
            <w:tcW w:w="836" w:type="pct"/>
            <w:vAlign w:val="center"/>
          </w:tcPr>
          <w:p>
            <w:pPr>
              <w:widowControl/>
              <w:jc w:val="center"/>
              <w:rPr>
                <w:rFonts w:ascii="宋体" w:cs="宋体"/>
                <w:kern w:val="0"/>
                <w:szCs w:val="21"/>
              </w:rPr>
            </w:pPr>
            <w:r>
              <w:rPr>
                <w:rFonts w:ascii="宋体" w:hAnsi="宋体" w:cs="宋体"/>
                <w:kern w:val="0"/>
                <w:szCs w:val="21"/>
              </w:rPr>
              <w:t>00071</w:t>
            </w:r>
          </w:p>
        </w:tc>
        <w:tc>
          <w:tcPr>
            <w:tcW w:w="1554" w:type="pct"/>
            <w:vAlign w:val="center"/>
          </w:tcPr>
          <w:p>
            <w:pPr>
              <w:widowControl/>
              <w:rPr>
                <w:rFonts w:ascii="宋体" w:cs="宋体"/>
                <w:kern w:val="0"/>
                <w:szCs w:val="21"/>
              </w:rPr>
            </w:pPr>
            <w:r>
              <w:rPr>
                <w:rFonts w:hint="eastAsia" w:ascii="宋体" w:hAnsi="宋体" w:cs="宋体"/>
                <w:kern w:val="0"/>
                <w:szCs w:val="21"/>
              </w:rPr>
              <w:t>社会保障概论</w:t>
            </w:r>
          </w:p>
        </w:tc>
        <w:tc>
          <w:tcPr>
            <w:tcW w:w="708" w:type="pct"/>
            <w:vAlign w:val="center"/>
          </w:tcPr>
          <w:p>
            <w:pPr>
              <w:widowControl/>
              <w:jc w:val="left"/>
              <w:rPr>
                <w:rFonts w:ascii="宋体" w:cs="宋体"/>
                <w:kern w:val="0"/>
                <w:szCs w:val="21"/>
              </w:rPr>
            </w:pPr>
            <w:r>
              <w:rPr>
                <w:rFonts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99" w:type="pct"/>
            <w:vMerge w:val="continue"/>
            <w:vAlign w:val="center"/>
          </w:tcPr>
          <w:p>
            <w:pPr>
              <w:spacing w:line="360" w:lineRule="auto"/>
              <w:ind w:firstLine="315" w:firstLineChars="150"/>
              <w:jc w:val="center"/>
              <w:rPr>
                <w:rFonts w:ascii="宋体"/>
                <w:szCs w:val="21"/>
              </w:rPr>
            </w:pPr>
          </w:p>
        </w:tc>
        <w:tc>
          <w:tcPr>
            <w:tcW w:w="403" w:type="pct"/>
          </w:tcPr>
          <w:p>
            <w:pPr>
              <w:spacing w:line="360" w:lineRule="auto"/>
              <w:jc w:val="center"/>
              <w:rPr>
                <w:rFonts w:ascii="宋体"/>
                <w:szCs w:val="21"/>
              </w:rPr>
            </w:pPr>
            <w:r>
              <w:rPr>
                <w:rFonts w:ascii="宋体" w:hAnsi="宋体"/>
                <w:szCs w:val="21"/>
              </w:rPr>
              <w:t>5</w:t>
            </w:r>
          </w:p>
        </w:tc>
        <w:tc>
          <w:tcPr>
            <w:tcW w:w="836" w:type="pct"/>
            <w:vAlign w:val="center"/>
          </w:tcPr>
          <w:p>
            <w:pPr>
              <w:widowControl/>
              <w:jc w:val="center"/>
              <w:rPr>
                <w:rFonts w:ascii="宋体" w:cs="宋体"/>
                <w:kern w:val="0"/>
                <w:szCs w:val="21"/>
              </w:rPr>
            </w:pPr>
            <w:r>
              <w:rPr>
                <w:rFonts w:ascii="宋体" w:hAnsi="宋体" w:cs="宋体"/>
                <w:kern w:val="0"/>
                <w:szCs w:val="21"/>
              </w:rPr>
              <w:t>05087/10218</w:t>
            </w:r>
          </w:p>
        </w:tc>
        <w:tc>
          <w:tcPr>
            <w:tcW w:w="1554" w:type="pct"/>
            <w:vAlign w:val="center"/>
          </w:tcPr>
          <w:p>
            <w:pPr>
              <w:widowControl/>
              <w:rPr>
                <w:rFonts w:ascii="宋体" w:cs="宋体"/>
                <w:kern w:val="0"/>
                <w:szCs w:val="21"/>
              </w:rPr>
            </w:pPr>
            <w:r>
              <w:rPr>
                <w:rFonts w:hint="eastAsia" w:ascii="宋体" w:hAnsi="宋体" w:cs="宋体"/>
                <w:kern w:val="0"/>
                <w:szCs w:val="21"/>
              </w:rPr>
              <w:t>统计学概论</w:t>
            </w:r>
            <w:r>
              <w:rPr>
                <w:rFonts w:ascii="宋体" w:hAnsi="宋体" w:cs="宋体"/>
                <w:kern w:val="0"/>
                <w:szCs w:val="21"/>
              </w:rPr>
              <w:t>（</w:t>
            </w:r>
            <w:r>
              <w:rPr>
                <w:rFonts w:hint="eastAsia" w:ascii="宋体" w:hAnsi="宋体" w:cs="宋体"/>
                <w:kern w:val="0"/>
                <w:szCs w:val="21"/>
              </w:rPr>
              <w:t>含实</w:t>
            </w:r>
            <w:r>
              <w:rPr>
                <w:rFonts w:ascii="宋体" w:hAnsi="宋体" w:cs="宋体"/>
                <w:kern w:val="0"/>
                <w:szCs w:val="21"/>
              </w:rPr>
              <w:t>）</w:t>
            </w:r>
          </w:p>
        </w:tc>
        <w:tc>
          <w:tcPr>
            <w:tcW w:w="708" w:type="pct"/>
            <w:vAlign w:val="center"/>
          </w:tcPr>
          <w:p>
            <w:pPr>
              <w:widowControl/>
              <w:jc w:val="left"/>
              <w:rPr>
                <w:rFonts w:ascii="宋体" w:cs="宋体"/>
                <w:kern w:val="0"/>
                <w:szCs w:val="21"/>
              </w:rPr>
            </w:pPr>
            <w:r>
              <w:rPr>
                <w:rFonts w:ascii="宋体" w:hAnsi="宋体" w:cs="宋体"/>
                <w:kern w:val="0"/>
                <w:szCs w:val="21"/>
              </w:rPr>
              <w:t>7（</w:t>
            </w:r>
            <w:r>
              <w:rPr>
                <w:rFonts w:hint="eastAsia" w:ascii="宋体" w:hAnsi="宋体" w:cs="宋体"/>
                <w:kern w:val="0"/>
                <w:szCs w:val="21"/>
              </w:rPr>
              <w:t>含实</w:t>
            </w: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99" w:type="pct"/>
            <w:vMerge w:val="continue"/>
            <w:vAlign w:val="center"/>
          </w:tcPr>
          <w:p>
            <w:pPr>
              <w:spacing w:line="360" w:lineRule="auto"/>
              <w:ind w:firstLine="315" w:firstLineChars="150"/>
              <w:jc w:val="center"/>
              <w:rPr>
                <w:rFonts w:ascii="宋体"/>
                <w:szCs w:val="21"/>
              </w:rPr>
            </w:pPr>
          </w:p>
        </w:tc>
        <w:tc>
          <w:tcPr>
            <w:tcW w:w="403" w:type="pct"/>
          </w:tcPr>
          <w:p>
            <w:pPr>
              <w:spacing w:line="360" w:lineRule="auto"/>
              <w:jc w:val="center"/>
              <w:rPr>
                <w:rFonts w:ascii="宋体"/>
                <w:szCs w:val="21"/>
              </w:rPr>
            </w:pPr>
            <w:r>
              <w:rPr>
                <w:rFonts w:ascii="宋体" w:hAnsi="宋体"/>
                <w:szCs w:val="21"/>
              </w:rPr>
              <w:t>6</w:t>
            </w:r>
          </w:p>
        </w:tc>
        <w:tc>
          <w:tcPr>
            <w:tcW w:w="836" w:type="pct"/>
            <w:vAlign w:val="center"/>
          </w:tcPr>
          <w:p>
            <w:pPr>
              <w:widowControl/>
              <w:jc w:val="center"/>
              <w:rPr>
                <w:rFonts w:ascii="宋体" w:cs="宋体"/>
                <w:kern w:val="0"/>
                <w:szCs w:val="21"/>
              </w:rPr>
            </w:pPr>
            <w:r>
              <w:rPr>
                <w:rFonts w:ascii="宋体" w:hAnsi="宋体" w:cs="宋体"/>
                <w:kern w:val="0"/>
                <w:szCs w:val="21"/>
              </w:rPr>
              <w:t>00009</w:t>
            </w:r>
          </w:p>
        </w:tc>
        <w:tc>
          <w:tcPr>
            <w:tcW w:w="1554" w:type="pct"/>
            <w:vAlign w:val="center"/>
          </w:tcPr>
          <w:p>
            <w:pPr>
              <w:widowControl/>
              <w:rPr>
                <w:rFonts w:ascii="宋体" w:cs="宋体"/>
                <w:kern w:val="0"/>
                <w:szCs w:val="21"/>
              </w:rPr>
            </w:pPr>
            <w:r>
              <w:rPr>
                <w:rFonts w:hint="eastAsia" w:ascii="宋体" w:hAnsi="宋体" w:cs="宋体"/>
                <w:kern w:val="0"/>
                <w:szCs w:val="21"/>
              </w:rPr>
              <w:t>政治经济学</w:t>
            </w:r>
            <w:r>
              <w:rPr>
                <w:rFonts w:ascii="宋体" w:hAnsi="宋体" w:cs="宋体"/>
                <w:kern w:val="0"/>
                <w:szCs w:val="21"/>
              </w:rPr>
              <w:t>（</w:t>
            </w:r>
            <w:r>
              <w:rPr>
                <w:rFonts w:hint="eastAsia" w:ascii="宋体" w:hAnsi="宋体" w:cs="宋体"/>
                <w:kern w:val="0"/>
                <w:szCs w:val="21"/>
              </w:rPr>
              <w:t>财</w:t>
            </w:r>
            <w:r>
              <w:rPr>
                <w:rFonts w:ascii="宋体" w:hAnsi="宋体" w:cs="宋体"/>
                <w:kern w:val="0"/>
                <w:szCs w:val="21"/>
              </w:rPr>
              <w:t>）</w:t>
            </w:r>
          </w:p>
        </w:tc>
        <w:tc>
          <w:tcPr>
            <w:tcW w:w="708" w:type="pct"/>
            <w:vAlign w:val="center"/>
          </w:tcPr>
          <w:p>
            <w:pPr>
              <w:widowControl/>
              <w:jc w:val="left"/>
              <w:rPr>
                <w:rFonts w:ascii="宋体" w:cs="宋体"/>
                <w:kern w:val="0"/>
                <w:szCs w:val="21"/>
              </w:rPr>
            </w:pP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99" w:type="pct"/>
            <w:vMerge w:val="continue"/>
            <w:vAlign w:val="center"/>
          </w:tcPr>
          <w:p>
            <w:pPr>
              <w:spacing w:line="360" w:lineRule="auto"/>
              <w:ind w:firstLine="315" w:firstLineChars="150"/>
              <w:jc w:val="center"/>
              <w:rPr>
                <w:rFonts w:ascii="宋体"/>
                <w:szCs w:val="21"/>
              </w:rPr>
            </w:pPr>
          </w:p>
        </w:tc>
        <w:tc>
          <w:tcPr>
            <w:tcW w:w="403" w:type="pct"/>
          </w:tcPr>
          <w:p>
            <w:pPr>
              <w:spacing w:line="360" w:lineRule="auto"/>
              <w:jc w:val="center"/>
              <w:rPr>
                <w:rFonts w:ascii="宋体"/>
                <w:szCs w:val="21"/>
              </w:rPr>
            </w:pPr>
            <w:r>
              <w:rPr>
                <w:rFonts w:ascii="宋体" w:hAnsi="宋体"/>
                <w:szCs w:val="21"/>
              </w:rPr>
              <w:t>7</w:t>
            </w:r>
          </w:p>
        </w:tc>
        <w:tc>
          <w:tcPr>
            <w:tcW w:w="836" w:type="pct"/>
            <w:vAlign w:val="center"/>
          </w:tcPr>
          <w:p>
            <w:pPr>
              <w:widowControl/>
              <w:jc w:val="center"/>
              <w:rPr>
                <w:rFonts w:ascii="宋体" w:cs="宋体"/>
                <w:kern w:val="0"/>
                <w:szCs w:val="21"/>
              </w:rPr>
            </w:pPr>
            <w:r>
              <w:rPr>
                <w:rFonts w:ascii="宋体" w:hAnsi="宋体" w:cs="宋体"/>
                <w:kern w:val="0"/>
                <w:szCs w:val="21"/>
              </w:rPr>
              <w:t>00341</w:t>
            </w:r>
          </w:p>
        </w:tc>
        <w:tc>
          <w:tcPr>
            <w:tcW w:w="1554" w:type="pct"/>
            <w:vAlign w:val="center"/>
          </w:tcPr>
          <w:p>
            <w:pPr>
              <w:widowControl/>
              <w:rPr>
                <w:rFonts w:ascii="宋体" w:cs="宋体"/>
                <w:kern w:val="0"/>
                <w:szCs w:val="21"/>
              </w:rPr>
            </w:pPr>
            <w:r>
              <w:rPr>
                <w:rFonts w:hint="eastAsia" w:ascii="宋体" w:hAnsi="宋体" w:cs="宋体"/>
                <w:kern w:val="0"/>
                <w:szCs w:val="21"/>
              </w:rPr>
              <w:t>公文写作与处理</w:t>
            </w:r>
          </w:p>
        </w:tc>
        <w:tc>
          <w:tcPr>
            <w:tcW w:w="708" w:type="pct"/>
            <w:vAlign w:val="center"/>
          </w:tcPr>
          <w:p>
            <w:pPr>
              <w:widowControl/>
              <w:jc w:val="left"/>
              <w:rPr>
                <w:rFonts w:ascii="宋体" w:cs="宋体"/>
                <w:kern w:val="0"/>
                <w:szCs w:val="21"/>
              </w:rPr>
            </w:pP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99" w:type="pct"/>
            <w:vMerge w:val="continue"/>
            <w:vAlign w:val="center"/>
          </w:tcPr>
          <w:p>
            <w:pPr>
              <w:spacing w:line="360" w:lineRule="auto"/>
              <w:ind w:firstLine="315" w:firstLineChars="150"/>
              <w:jc w:val="center"/>
              <w:rPr>
                <w:rFonts w:ascii="宋体"/>
                <w:szCs w:val="21"/>
              </w:rPr>
            </w:pPr>
          </w:p>
        </w:tc>
        <w:tc>
          <w:tcPr>
            <w:tcW w:w="403" w:type="pct"/>
          </w:tcPr>
          <w:p>
            <w:pPr>
              <w:spacing w:line="360" w:lineRule="auto"/>
              <w:jc w:val="center"/>
              <w:rPr>
                <w:rFonts w:ascii="宋体"/>
                <w:szCs w:val="21"/>
              </w:rPr>
            </w:pPr>
            <w:r>
              <w:rPr>
                <w:rFonts w:ascii="宋体" w:hAnsi="宋体"/>
                <w:szCs w:val="21"/>
              </w:rPr>
              <w:t>8</w:t>
            </w:r>
          </w:p>
        </w:tc>
        <w:tc>
          <w:tcPr>
            <w:tcW w:w="836" w:type="pct"/>
            <w:vAlign w:val="center"/>
          </w:tcPr>
          <w:p>
            <w:pPr>
              <w:widowControl/>
              <w:jc w:val="center"/>
              <w:rPr>
                <w:rFonts w:ascii="宋体" w:cs="宋体"/>
                <w:kern w:val="0"/>
                <w:szCs w:val="21"/>
              </w:rPr>
            </w:pPr>
            <w:r>
              <w:rPr>
                <w:rFonts w:ascii="宋体" w:hAnsi="宋体" w:cs="宋体"/>
                <w:kern w:val="0"/>
                <w:szCs w:val="21"/>
              </w:rPr>
              <w:t>00147</w:t>
            </w:r>
          </w:p>
        </w:tc>
        <w:tc>
          <w:tcPr>
            <w:tcW w:w="1554" w:type="pct"/>
            <w:vAlign w:val="center"/>
          </w:tcPr>
          <w:p>
            <w:pPr>
              <w:widowControl/>
              <w:rPr>
                <w:rFonts w:ascii="宋体" w:cs="宋体"/>
                <w:kern w:val="0"/>
                <w:szCs w:val="21"/>
              </w:rPr>
            </w:pPr>
            <w:r>
              <w:rPr>
                <w:rFonts w:hint="eastAsia" w:ascii="宋体" w:hAnsi="宋体" w:cs="宋体"/>
                <w:kern w:val="0"/>
                <w:szCs w:val="21"/>
              </w:rPr>
              <w:t>人力资源管理</w:t>
            </w:r>
            <w:r>
              <w:rPr>
                <w:rFonts w:ascii="宋体" w:hAnsi="宋体" w:cs="宋体"/>
                <w:kern w:val="0"/>
                <w:szCs w:val="21"/>
              </w:rPr>
              <w:t>（</w:t>
            </w:r>
            <w:r>
              <w:rPr>
                <w:rFonts w:hint="eastAsia" w:ascii="宋体" w:hAnsi="宋体" w:cs="宋体"/>
                <w:kern w:val="0"/>
                <w:szCs w:val="21"/>
              </w:rPr>
              <w:t>一</w:t>
            </w:r>
            <w:r>
              <w:rPr>
                <w:rFonts w:ascii="宋体" w:hAnsi="宋体" w:cs="宋体"/>
                <w:kern w:val="0"/>
                <w:szCs w:val="21"/>
              </w:rPr>
              <w:t>）</w:t>
            </w:r>
          </w:p>
        </w:tc>
        <w:tc>
          <w:tcPr>
            <w:tcW w:w="708" w:type="pct"/>
            <w:vAlign w:val="center"/>
          </w:tcPr>
          <w:p>
            <w:pPr>
              <w:widowControl/>
              <w:jc w:val="left"/>
              <w:rPr>
                <w:rFonts w:ascii="宋体" w:cs="宋体"/>
                <w:kern w:val="0"/>
                <w:szCs w:val="21"/>
              </w:rPr>
            </w:pP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9" w:type="pct"/>
            <w:vMerge w:val="restart"/>
            <w:vAlign w:val="center"/>
          </w:tcPr>
          <w:p>
            <w:pPr>
              <w:spacing w:line="360" w:lineRule="exact"/>
              <w:jc w:val="center"/>
              <w:rPr>
                <w:rFonts w:ascii="宋体"/>
                <w:szCs w:val="21"/>
              </w:rPr>
            </w:pPr>
            <w:r>
              <w:rPr>
                <w:rFonts w:hint="eastAsia" w:ascii="宋体" w:hAnsi="宋体"/>
                <w:szCs w:val="21"/>
              </w:rPr>
              <w:t>选修课程</w:t>
            </w:r>
          </w:p>
        </w:tc>
        <w:tc>
          <w:tcPr>
            <w:tcW w:w="403" w:type="pct"/>
            <w:vMerge w:val="restart"/>
            <w:vAlign w:val="center"/>
          </w:tcPr>
          <w:p>
            <w:pPr>
              <w:spacing w:line="360" w:lineRule="auto"/>
              <w:jc w:val="center"/>
              <w:rPr>
                <w:rFonts w:ascii="宋体"/>
                <w:szCs w:val="21"/>
              </w:rPr>
            </w:pPr>
            <w:r>
              <w:rPr>
                <w:rFonts w:ascii="宋体" w:hAnsi="宋体"/>
                <w:szCs w:val="21"/>
              </w:rPr>
              <w:t>9</w:t>
            </w:r>
          </w:p>
          <w:p>
            <w:pPr>
              <w:spacing w:line="360" w:lineRule="auto"/>
              <w:jc w:val="center"/>
              <w:rPr>
                <w:rFonts w:ascii="宋体"/>
                <w:szCs w:val="21"/>
              </w:rPr>
            </w:pPr>
            <w:r>
              <w:rPr>
                <w:rFonts w:ascii="宋体" w:hAnsi="宋体"/>
                <w:szCs w:val="21"/>
              </w:rPr>
              <w:t>10</w:t>
            </w:r>
          </w:p>
          <w:p>
            <w:pPr>
              <w:spacing w:line="360" w:lineRule="auto"/>
              <w:jc w:val="center"/>
              <w:rPr>
                <w:rFonts w:ascii="宋体"/>
                <w:szCs w:val="21"/>
              </w:rPr>
            </w:pPr>
            <w:r>
              <w:rPr>
                <w:rFonts w:ascii="宋体" w:hAnsi="宋体"/>
                <w:szCs w:val="21"/>
              </w:rPr>
              <w:t>11</w:t>
            </w:r>
          </w:p>
          <w:p>
            <w:pPr>
              <w:spacing w:line="360" w:lineRule="auto"/>
              <w:jc w:val="center"/>
              <w:rPr>
                <w:rFonts w:ascii="宋体"/>
                <w:szCs w:val="21"/>
              </w:rPr>
            </w:pPr>
            <w:r>
              <w:rPr>
                <w:rFonts w:ascii="宋体" w:hAnsi="宋体"/>
                <w:szCs w:val="21"/>
              </w:rPr>
              <w:t>12</w:t>
            </w:r>
          </w:p>
          <w:p>
            <w:pPr>
              <w:spacing w:line="360" w:lineRule="auto"/>
              <w:jc w:val="center"/>
              <w:rPr>
                <w:rFonts w:ascii="宋体"/>
                <w:szCs w:val="21"/>
              </w:rPr>
            </w:pPr>
            <w:r>
              <w:rPr>
                <w:rFonts w:ascii="宋体" w:hAnsi="宋体"/>
                <w:szCs w:val="21"/>
              </w:rPr>
              <w:t>13</w:t>
            </w:r>
          </w:p>
          <w:p>
            <w:pPr>
              <w:spacing w:line="360" w:lineRule="auto"/>
              <w:jc w:val="center"/>
              <w:rPr>
                <w:rFonts w:ascii="宋体"/>
                <w:szCs w:val="21"/>
              </w:rPr>
            </w:pPr>
            <w:r>
              <w:rPr>
                <w:rFonts w:ascii="宋体" w:hAnsi="宋体"/>
                <w:szCs w:val="21"/>
              </w:rPr>
              <w:t>14</w:t>
            </w:r>
          </w:p>
        </w:tc>
        <w:tc>
          <w:tcPr>
            <w:tcW w:w="836" w:type="pct"/>
            <w:vAlign w:val="center"/>
          </w:tcPr>
          <w:p>
            <w:pPr>
              <w:widowControl/>
              <w:jc w:val="center"/>
              <w:rPr>
                <w:rFonts w:ascii="宋体" w:cs="宋体"/>
                <w:kern w:val="0"/>
                <w:szCs w:val="21"/>
              </w:rPr>
            </w:pPr>
            <w:r>
              <w:rPr>
                <w:rFonts w:ascii="宋体" w:hAnsi="宋体" w:cs="宋体"/>
                <w:kern w:val="0"/>
                <w:szCs w:val="21"/>
              </w:rPr>
              <w:t>00144</w:t>
            </w:r>
          </w:p>
        </w:tc>
        <w:tc>
          <w:tcPr>
            <w:tcW w:w="1554" w:type="pct"/>
            <w:vAlign w:val="center"/>
          </w:tcPr>
          <w:p>
            <w:pPr>
              <w:widowControl/>
              <w:rPr>
                <w:rFonts w:ascii="宋体" w:cs="宋体"/>
                <w:kern w:val="0"/>
                <w:szCs w:val="21"/>
              </w:rPr>
            </w:pPr>
            <w:r>
              <w:rPr>
                <w:rFonts w:hint="eastAsia" w:ascii="宋体" w:hAnsi="宋体" w:cs="宋体"/>
                <w:kern w:val="0"/>
                <w:szCs w:val="21"/>
              </w:rPr>
              <w:t>企业管理概论</w:t>
            </w:r>
          </w:p>
        </w:tc>
        <w:tc>
          <w:tcPr>
            <w:tcW w:w="708" w:type="pct"/>
            <w:vAlign w:val="center"/>
          </w:tcPr>
          <w:p>
            <w:pPr>
              <w:widowControl/>
              <w:jc w:val="left"/>
              <w:rPr>
                <w:rFonts w:ascii="宋体" w:cs="宋体"/>
                <w:kern w:val="0"/>
                <w:szCs w:val="21"/>
              </w:rPr>
            </w:pPr>
            <w:r>
              <w:rPr>
                <w:rFonts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9" w:type="pct"/>
            <w:vMerge w:val="continue"/>
          </w:tcPr>
          <w:p>
            <w:pPr>
              <w:spacing w:line="360" w:lineRule="auto"/>
              <w:ind w:firstLine="315" w:firstLineChars="150"/>
              <w:rPr>
                <w:rFonts w:ascii="宋体"/>
                <w:szCs w:val="21"/>
              </w:rPr>
            </w:pPr>
          </w:p>
        </w:tc>
        <w:tc>
          <w:tcPr>
            <w:tcW w:w="403" w:type="pct"/>
            <w:vMerge w:val="continue"/>
          </w:tcPr>
          <w:p>
            <w:pPr>
              <w:spacing w:line="360" w:lineRule="auto"/>
              <w:ind w:firstLine="210" w:firstLineChars="100"/>
              <w:jc w:val="center"/>
              <w:rPr>
                <w:rFonts w:ascii="宋体"/>
                <w:szCs w:val="21"/>
              </w:rPr>
            </w:pPr>
          </w:p>
        </w:tc>
        <w:tc>
          <w:tcPr>
            <w:tcW w:w="836" w:type="pct"/>
            <w:vAlign w:val="center"/>
          </w:tcPr>
          <w:p>
            <w:pPr>
              <w:widowControl/>
              <w:jc w:val="center"/>
              <w:rPr>
                <w:rFonts w:ascii="宋体" w:cs="宋体"/>
                <w:kern w:val="0"/>
                <w:szCs w:val="21"/>
              </w:rPr>
            </w:pPr>
            <w:r>
              <w:rPr>
                <w:rFonts w:ascii="宋体" w:hAnsi="宋体" w:cs="宋体"/>
                <w:kern w:val="0"/>
                <w:szCs w:val="21"/>
              </w:rPr>
              <w:t>00043</w:t>
            </w:r>
          </w:p>
        </w:tc>
        <w:tc>
          <w:tcPr>
            <w:tcW w:w="1554" w:type="pct"/>
            <w:vAlign w:val="center"/>
          </w:tcPr>
          <w:p>
            <w:pPr>
              <w:widowControl/>
              <w:rPr>
                <w:rFonts w:ascii="宋体" w:cs="宋体"/>
                <w:kern w:val="0"/>
                <w:szCs w:val="21"/>
              </w:rPr>
            </w:pPr>
            <w:r>
              <w:rPr>
                <w:rFonts w:hint="eastAsia" w:ascii="宋体" w:hAnsi="宋体" w:cs="宋体"/>
                <w:kern w:val="0"/>
                <w:szCs w:val="21"/>
              </w:rPr>
              <w:t>经济法概论</w:t>
            </w:r>
            <w:r>
              <w:rPr>
                <w:rFonts w:ascii="宋体" w:hAnsi="宋体" w:cs="宋体"/>
                <w:kern w:val="0"/>
                <w:szCs w:val="21"/>
              </w:rPr>
              <w:t>（</w:t>
            </w:r>
            <w:r>
              <w:rPr>
                <w:rFonts w:hint="eastAsia" w:ascii="宋体" w:hAnsi="宋体" w:cs="宋体"/>
                <w:kern w:val="0"/>
                <w:szCs w:val="21"/>
              </w:rPr>
              <w:t>财</w:t>
            </w:r>
            <w:r>
              <w:rPr>
                <w:rFonts w:ascii="宋体" w:hAnsi="宋体" w:cs="宋体"/>
                <w:kern w:val="0"/>
                <w:szCs w:val="21"/>
              </w:rPr>
              <w:t>）</w:t>
            </w:r>
          </w:p>
        </w:tc>
        <w:tc>
          <w:tcPr>
            <w:tcW w:w="708" w:type="pct"/>
            <w:vAlign w:val="center"/>
          </w:tcPr>
          <w:p>
            <w:pPr>
              <w:widowControl/>
              <w:jc w:val="left"/>
              <w:rPr>
                <w:rFonts w:ascii="宋体" w:cs="宋体"/>
                <w:kern w:val="0"/>
                <w:szCs w:val="21"/>
              </w:rPr>
            </w:pP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99" w:type="pct"/>
            <w:vMerge w:val="continue"/>
          </w:tcPr>
          <w:p>
            <w:pPr>
              <w:spacing w:line="360" w:lineRule="auto"/>
              <w:ind w:firstLine="315" w:firstLineChars="150"/>
              <w:rPr>
                <w:rFonts w:ascii="宋体"/>
                <w:szCs w:val="21"/>
              </w:rPr>
            </w:pPr>
          </w:p>
        </w:tc>
        <w:tc>
          <w:tcPr>
            <w:tcW w:w="403" w:type="pct"/>
            <w:vMerge w:val="continue"/>
          </w:tcPr>
          <w:p>
            <w:pPr>
              <w:spacing w:line="360" w:lineRule="auto"/>
              <w:ind w:firstLine="210" w:firstLineChars="100"/>
              <w:jc w:val="center"/>
              <w:rPr>
                <w:rFonts w:ascii="宋体"/>
                <w:szCs w:val="21"/>
              </w:rPr>
            </w:pPr>
          </w:p>
        </w:tc>
        <w:tc>
          <w:tcPr>
            <w:tcW w:w="836" w:type="pct"/>
            <w:vAlign w:val="center"/>
          </w:tcPr>
          <w:p>
            <w:pPr>
              <w:widowControl/>
              <w:jc w:val="center"/>
              <w:rPr>
                <w:rFonts w:ascii="宋体" w:cs="宋体"/>
                <w:kern w:val="0"/>
                <w:szCs w:val="21"/>
              </w:rPr>
            </w:pPr>
            <w:r>
              <w:rPr>
                <w:rFonts w:ascii="宋体" w:hAnsi="宋体" w:cs="宋体"/>
                <w:kern w:val="0"/>
                <w:szCs w:val="21"/>
              </w:rPr>
              <w:t>00164</w:t>
            </w:r>
          </w:p>
        </w:tc>
        <w:tc>
          <w:tcPr>
            <w:tcW w:w="1554" w:type="pct"/>
            <w:vAlign w:val="center"/>
          </w:tcPr>
          <w:p>
            <w:pPr>
              <w:widowControl/>
              <w:rPr>
                <w:rFonts w:ascii="宋体" w:cs="宋体"/>
                <w:kern w:val="0"/>
                <w:szCs w:val="21"/>
              </w:rPr>
            </w:pPr>
            <w:r>
              <w:rPr>
                <w:rFonts w:hint="eastAsia" w:ascii="宋体" w:hAnsi="宋体" w:cs="宋体"/>
                <w:kern w:val="0"/>
                <w:szCs w:val="21"/>
              </w:rPr>
              <w:t>劳动经济学</w:t>
            </w:r>
          </w:p>
        </w:tc>
        <w:tc>
          <w:tcPr>
            <w:tcW w:w="708" w:type="pct"/>
            <w:vAlign w:val="center"/>
          </w:tcPr>
          <w:p>
            <w:pPr>
              <w:widowControl/>
              <w:jc w:val="left"/>
              <w:rPr>
                <w:rFonts w:ascii="宋体" w:cs="宋体"/>
                <w:kern w:val="0"/>
                <w:szCs w:val="21"/>
              </w:rPr>
            </w:pP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9" w:type="pct"/>
            <w:vMerge w:val="continue"/>
          </w:tcPr>
          <w:p>
            <w:pPr>
              <w:spacing w:line="360" w:lineRule="auto"/>
              <w:ind w:firstLine="315" w:firstLineChars="150"/>
              <w:rPr>
                <w:rFonts w:ascii="宋体"/>
                <w:szCs w:val="21"/>
              </w:rPr>
            </w:pPr>
          </w:p>
        </w:tc>
        <w:tc>
          <w:tcPr>
            <w:tcW w:w="403" w:type="pct"/>
            <w:vMerge w:val="continue"/>
          </w:tcPr>
          <w:p>
            <w:pPr>
              <w:spacing w:line="360" w:lineRule="auto"/>
              <w:ind w:firstLine="210" w:firstLineChars="100"/>
              <w:jc w:val="center"/>
              <w:rPr>
                <w:rFonts w:ascii="宋体"/>
                <w:szCs w:val="21"/>
              </w:rPr>
            </w:pPr>
          </w:p>
        </w:tc>
        <w:tc>
          <w:tcPr>
            <w:tcW w:w="836" w:type="pct"/>
            <w:vAlign w:val="center"/>
          </w:tcPr>
          <w:p>
            <w:pPr>
              <w:widowControl/>
              <w:jc w:val="center"/>
              <w:rPr>
                <w:rFonts w:ascii="宋体" w:cs="宋体"/>
                <w:kern w:val="0"/>
                <w:szCs w:val="21"/>
              </w:rPr>
            </w:pPr>
            <w:r>
              <w:rPr>
                <w:rFonts w:ascii="宋体" w:hAnsi="宋体" w:cs="宋体"/>
                <w:kern w:val="0"/>
                <w:szCs w:val="21"/>
              </w:rPr>
              <w:t>00165</w:t>
            </w:r>
          </w:p>
        </w:tc>
        <w:tc>
          <w:tcPr>
            <w:tcW w:w="1554" w:type="pct"/>
            <w:vAlign w:val="center"/>
          </w:tcPr>
          <w:p>
            <w:pPr>
              <w:widowControl/>
              <w:rPr>
                <w:rFonts w:ascii="宋体" w:cs="宋体"/>
                <w:kern w:val="0"/>
                <w:szCs w:val="21"/>
              </w:rPr>
            </w:pPr>
            <w:r>
              <w:rPr>
                <w:rFonts w:hint="eastAsia" w:ascii="宋体" w:hAnsi="宋体" w:cs="宋体"/>
                <w:kern w:val="0"/>
                <w:szCs w:val="21"/>
              </w:rPr>
              <w:t>劳动就业概论</w:t>
            </w:r>
          </w:p>
        </w:tc>
        <w:tc>
          <w:tcPr>
            <w:tcW w:w="708" w:type="pct"/>
            <w:vAlign w:val="center"/>
          </w:tcPr>
          <w:p>
            <w:pPr>
              <w:widowControl/>
              <w:jc w:val="left"/>
              <w:rPr>
                <w:rFonts w:ascii="宋体" w:cs="宋体"/>
                <w:kern w:val="0"/>
                <w:szCs w:val="21"/>
              </w:rPr>
            </w:pP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9" w:type="pct"/>
            <w:vMerge w:val="continue"/>
          </w:tcPr>
          <w:p>
            <w:pPr>
              <w:spacing w:line="360" w:lineRule="auto"/>
              <w:ind w:firstLine="315" w:firstLineChars="150"/>
              <w:rPr>
                <w:rFonts w:ascii="宋体"/>
                <w:szCs w:val="21"/>
              </w:rPr>
            </w:pPr>
          </w:p>
        </w:tc>
        <w:tc>
          <w:tcPr>
            <w:tcW w:w="403" w:type="pct"/>
            <w:vMerge w:val="continue"/>
          </w:tcPr>
          <w:p>
            <w:pPr>
              <w:spacing w:line="360" w:lineRule="auto"/>
              <w:ind w:firstLine="210" w:firstLineChars="100"/>
              <w:jc w:val="center"/>
              <w:rPr>
                <w:rFonts w:ascii="宋体"/>
                <w:szCs w:val="21"/>
              </w:rPr>
            </w:pPr>
          </w:p>
        </w:tc>
        <w:tc>
          <w:tcPr>
            <w:tcW w:w="836" w:type="pct"/>
            <w:vAlign w:val="center"/>
          </w:tcPr>
          <w:p>
            <w:pPr>
              <w:widowControl/>
              <w:jc w:val="center"/>
              <w:rPr>
                <w:rFonts w:ascii="宋体" w:cs="宋体"/>
                <w:kern w:val="0"/>
                <w:szCs w:val="21"/>
              </w:rPr>
            </w:pPr>
            <w:r>
              <w:rPr>
                <w:rFonts w:ascii="宋体" w:hAnsi="宋体" w:cs="宋体"/>
                <w:kern w:val="0"/>
                <w:szCs w:val="21"/>
              </w:rPr>
              <w:t>00152</w:t>
            </w:r>
          </w:p>
        </w:tc>
        <w:tc>
          <w:tcPr>
            <w:tcW w:w="1554" w:type="pct"/>
            <w:vAlign w:val="center"/>
          </w:tcPr>
          <w:p>
            <w:pPr>
              <w:widowControl/>
              <w:rPr>
                <w:rFonts w:ascii="宋体" w:cs="宋体"/>
                <w:kern w:val="0"/>
                <w:szCs w:val="21"/>
              </w:rPr>
            </w:pPr>
            <w:r>
              <w:rPr>
                <w:rFonts w:hint="eastAsia" w:ascii="宋体" w:hAnsi="宋体" w:cs="宋体"/>
                <w:kern w:val="0"/>
                <w:szCs w:val="21"/>
              </w:rPr>
              <w:t>组织行为学</w:t>
            </w:r>
          </w:p>
        </w:tc>
        <w:tc>
          <w:tcPr>
            <w:tcW w:w="708" w:type="pct"/>
            <w:vAlign w:val="center"/>
          </w:tcPr>
          <w:p>
            <w:pPr>
              <w:widowControl/>
              <w:jc w:val="left"/>
              <w:rPr>
                <w:rFonts w:ascii="宋体" w:cs="宋体"/>
                <w:kern w:val="0"/>
                <w:szCs w:val="21"/>
              </w:rPr>
            </w:pP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9" w:type="pct"/>
            <w:vMerge w:val="continue"/>
          </w:tcPr>
          <w:p>
            <w:pPr>
              <w:spacing w:line="360" w:lineRule="auto"/>
              <w:ind w:firstLine="315" w:firstLineChars="150"/>
              <w:rPr>
                <w:rFonts w:ascii="宋体"/>
                <w:szCs w:val="21"/>
              </w:rPr>
            </w:pPr>
          </w:p>
        </w:tc>
        <w:tc>
          <w:tcPr>
            <w:tcW w:w="403" w:type="pct"/>
            <w:vMerge w:val="continue"/>
          </w:tcPr>
          <w:p>
            <w:pPr>
              <w:spacing w:line="360" w:lineRule="auto"/>
              <w:ind w:firstLine="210" w:firstLineChars="100"/>
              <w:jc w:val="center"/>
              <w:rPr>
                <w:rFonts w:ascii="宋体"/>
                <w:szCs w:val="21"/>
              </w:rPr>
            </w:pPr>
          </w:p>
        </w:tc>
        <w:tc>
          <w:tcPr>
            <w:tcW w:w="836" w:type="pct"/>
            <w:vAlign w:val="center"/>
          </w:tcPr>
          <w:p>
            <w:pPr>
              <w:widowControl/>
              <w:jc w:val="center"/>
              <w:rPr>
                <w:rFonts w:ascii="宋体" w:cs="宋体"/>
                <w:kern w:val="0"/>
                <w:szCs w:val="21"/>
              </w:rPr>
            </w:pPr>
            <w:r>
              <w:rPr>
                <w:rFonts w:ascii="宋体" w:hAnsi="宋体" w:cs="宋体"/>
                <w:kern w:val="0"/>
                <w:szCs w:val="21"/>
              </w:rPr>
              <w:t>00166</w:t>
            </w:r>
          </w:p>
        </w:tc>
        <w:tc>
          <w:tcPr>
            <w:tcW w:w="1554" w:type="pct"/>
            <w:vAlign w:val="center"/>
          </w:tcPr>
          <w:p>
            <w:pPr>
              <w:widowControl/>
              <w:rPr>
                <w:rFonts w:ascii="宋体" w:cs="宋体"/>
                <w:kern w:val="0"/>
                <w:szCs w:val="21"/>
              </w:rPr>
            </w:pPr>
            <w:r>
              <w:rPr>
                <w:rFonts w:hint="eastAsia" w:ascii="宋体" w:hAnsi="宋体" w:cs="宋体"/>
                <w:kern w:val="0"/>
                <w:szCs w:val="21"/>
              </w:rPr>
              <w:t>企业劳动工资管理</w:t>
            </w:r>
          </w:p>
        </w:tc>
        <w:tc>
          <w:tcPr>
            <w:tcW w:w="708" w:type="pct"/>
            <w:vAlign w:val="center"/>
          </w:tcPr>
          <w:p>
            <w:pPr>
              <w:widowControl/>
              <w:jc w:val="left"/>
              <w:rPr>
                <w:rFonts w:ascii="宋体" w:cs="宋体"/>
                <w:kern w:val="0"/>
                <w:szCs w:val="21"/>
              </w:rPr>
            </w:pP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92" w:type="pct"/>
            <w:gridSpan w:val="4"/>
            <w:vAlign w:val="center"/>
          </w:tcPr>
          <w:p>
            <w:pPr>
              <w:jc w:val="center"/>
              <w:rPr>
                <w:rFonts w:ascii="宋体"/>
                <w:szCs w:val="21"/>
              </w:rPr>
            </w:pPr>
            <w:r>
              <w:rPr>
                <w:rFonts w:hint="eastAsia" w:ascii="宋体" w:hAnsi="宋体"/>
                <w:szCs w:val="21"/>
              </w:rPr>
              <w:t>总计学分</w:t>
            </w:r>
          </w:p>
        </w:tc>
        <w:tc>
          <w:tcPr>
            <w:tcW w:w="708" w:type="pct"/>
            <w:vAlign w:val="center"/>
          </w:tcPr>
          <w:p>
            <w:pPr>
              <w:jc w:val="left"/>
              <w:rPr>
                <w:rFonts w:ascii="宋体"/>
                <w:szCs w:val="21"/>
              </w:rPr>
            </w:pPr>
            <w:r>
              <w:rPr>
                <w:rFonts w:ascii="宋体" w:hAnsi="宋体"/>
                <w:szCs w:val="21"/>
              </w:rPr>
              <w:t>7</w:t>
            </w:r>
            <w:r>
              <w:rPr>
                <w:rFonts w:hint="eastAsia" w:ascii="宋体" w:hAnsi="宋体"/>
                <w:szCs w:val="21"/>
              </w:rPr>
              <w:t>1</w:t>
            </w:r>
          </w:p>
        </w:tc>
      </w:tr>
    </w:tbl>
    <w:p>
      <w:pPr>
        <w:rPr>
          <w:rFonts w:ascii="宋体" w:cs="宋体"/>
          <w:kern w:val="0"/>
          <w:szCs w:val="21"/>
        </w:rPr>
      </w:pPr>
      <w:r>
        <w:rPr>
          <w:rFonts w:hint="eastAsia" w:ascii="宋体" w:hAnsi="宋体" w:cs="宋体"/>
          <w:kern w:val="0"/>
          <w:szCs w:val="21"/>
        </w:rPr>
        <w:t>说明：</w:t>
      </w:r>
    </w:p>
    <w:p>
      <w:pPr>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cs="宋体"/>
          <w:kern w:val="0"/>
          <w:szCs w:val="21"/>
        </w:rPr>
        <w:t xml:space="preserve"> 2.</w:t>
      </w:r>
      <w:r>
        <w:rPr>
          <w:rFonts w:hint="eastAsia" w:ascii="宋体" w:hAnsi="宋体" w:cs="宋体"/>
          <w:kern w:val="0"/>
          <w:szCs w:val="21"/>
        </w:rPr>
        <w:t>“</w:t>
      </w:r>
      <w:r>
        <w:rPr>
          <w:rFonts w:ascii="宋体" w:hAnsi="宋体" w:cs="宋体"/>
          <w:kern w:val="0"/>
          <w:szCs w:val="21"/>
        </w:rPr>
        <w:t>00018/00019</w:t>
      </w:r>
      <w:r>
        <w:rPr>
          <w:rFonts w:hint="eastAsia" w:ascii="宋体" w:hAnsi="宋体" w:cs="宋体"/>
          <w:kern w:val="0"/>
          <w:szCs w:val="21"/>
        </w:rPr>
        <w:t>计算机应用基础”课程须参加全国计算机等级考试一级或以上考试并取得等级证书。</w:t>
      </w:r>
    </w:p>
    <w:p>
      <w:pPr>
        <w:ind w:firstLine="420" w:firstLineChars="200"/>
        <w:rPr>
          <w:rFonts w:ascii="宋体" w:cs="宋体"/>
          <w:kern w:val="0"/>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6</w:t>
      </w:r>
      <w:r>
        <w:rPr>
          <w:rFonts w:hint="eastAsia" w:ascii="宋体" w:hAnsi="宋体"/>
          <w:szCs w:val="21"/>
        </w:rPr>
        <w:t>门，学分不低于</w:t>
      </w:r>
      <w:r>
        <w:rPr>
          <w:rFonts w:ascii="宋体" w:hAnsi="宋体"/>
          <w:szCs w:val="21"/>
        </w:rPr>
        <w:t>3</w:t>
      </w:r>
      <w:r>
        <w:rPr>
          <w:rFonts w:hint="eastAsia" w:ascii="宋体" w:hAnsi="宋体"/>
          <w:szCs w:val="21"/>
        </w:rPr>
        <w:t>1学分。不得跨专业选修实践课。</w:t>
      </w:r>
    </w:p>
    <w:p>
      <w:pPr>
        <w:jc w:val="center"/>
        <w:rPr>
          <w:rFonts w:ascii="方正小标宋简体" w:eastAsia="方正小标宋简体" w:cs="宋体"/>
          <w:bCs/>
          <w:kern w:val="0"/>
          <w:sz w:val="32"/>
          <w:szCs w:val="32"/>
        </w:rPr>
      </w:pPr>
      <w:r>
        <w:rPr>
          <w:rFonts w:ascii="宋体" w:cs="宋体"/>
          <w:kern w:val="0"/>
        </w:rPr>
        <w:br w:type="page"/>
      </w:r>
      <w:r>
        <w:rPr>
          <w:rFonts w:hint="eastAsia" w:ascii="方正小标宋简体" w:hAnsi="宋体" w:eastAsia="方正小标宋简体" w:cs="宋体"/>
          <w:bCs/>
          <w:kern w:val="0"/>
          <w:sz w:val="32"/>
          <w:szCs w:val="32"/>
        </w:rPr>
        <w:t>高等教育自学考试市场营销（专科）专业计划</w:t>
      </w:r>
    </w:p>
    <w:p>
      <w:pPr>
        <w:jc w:val="center"/>
        <w:rPr>
          <w:rFonts w:ascii="仿宋_GB2312" w:eastAsia="仿宋_GB2312"/>
        </w:rPr>
      </w:pPr>
      <w:r>
        <w:rPr>
          <w:rFonts w:hint="eastAsia" w:ascii="仿宋_GB2312" w:hAnsi="宋体" w:eastAsia="仿宋_GB2312" w:cs="宋体"/>
          <w:bCs/>
          <w:kern w:val="0"/>
          <w:sz w:val="28"/>
          <w:szCs w:val="28"/>
        </w:rPr>
        <w:t>主考学校：浙江工商大学   专业代码：3020207</w:t>
      </w:r>
    </w:p>
    <w:tbl>
      <w:tblPr>
        <w:tblStyle w:val="10"/>
        <w:tblW w:w="8659" w:type="dxa"/>
        <w:tblInd w:w="96" w:type="dxa"/>
        <w:tblLayout w:type="autofit"/>
        <w:tblCellMar>
          <w:top w:w="0" w:type="dxa"/>
          <w:left w:w="108" w:type="dxa"/>
          <w:bottom w:w="0" w:type="dxa"/>
          <w:right w:w="108" w:type="dxa"/>
        </w:tblCellMar>
      </w:tblPr>
      <w:tblGrid>
        <w:gridCol w:w="1997"/>
        <w:gridCol w:w="850"/>
        <w:gridCol w:w="1418"/>
        <w:gridCol w:w="2977"/>
        <w:gridCol w:w="1417"/>
      </w:tblGrid>
      <w:tr>
        <w:tblPrEx>
          <w:tblCellMar>
            <w:top w:w="0" w:type="dxa"/>
            <w:left w:w="108" w:type="dxa"/>
            <w:bottom w:w="0" w:type="dxa"/>
            <w:right w:w="108" w:type="dxa"/>
          </w:tblCellMar>
        </w:tblPrEx>
        <w:trPr>
          <w:trHeight w:val="498" w:hRule="atLeast"/>
        </w:trPr>
        <w:tc>
          <w:tcPr>
            <w:tcW w:w="1997" w:type="dxa"/>
            <w:tcBorders>
              <w:top w:val="single" w:color="auto" w:sz="4" w:space="0"/>
              <w:left w:val="single" w:color="auto" w:sz="4" w:space="0"/>
              <w:bottom w:val="single" w:color="auto" w:sz="6" w:space="0"/>
              <w:right w:val="single" w:color="auto" w:sz="6" w:space="0"/>
            </w:tcBorders>
            <w:vAlign w:val="center"/>
          </w:tcPr>
          <w:p>
            <w:pPr>
              <w:widowControl/>
              <w:jc w:val="center"/>
              <w:rPr>
                <w:rFonts w:ascii="宋体" w:cs="宋体"/>
                <w:kern w:val="0"/>
                <w:szCs w:val="21"/>
              </w:rPr>
            </w:pPr>
            <w:r>
              <w:rPr>
                <w:rFonts w:hint="eastAsia" w:ascii="宋体" w:hAnsi="宋体" w:cs="宋体"/>
                <w:kern w:val="0"/>
                <w:szCs w:val="21"/>
              </w:rPr>
              <w:t>课程类型</w:t>
            </w:r>
          </w:p>
        </w:tc>
        <w:tc>
          <w:tcPr>
            <w:tcW w:w="850"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cs="宋体"/>
                <w:kern w:val="0"/>
                <w:szCs w:val="21"/>
              </w:rPr>
            </w:pPr>
            <w:r>
              <w:rPr>
                <w:rFonts w:hint="eastAsia" w:ascii="宋体" w:hAnsi="宋体" w:cs="宋体"/>
                <w:kern w:val="0"/>
                <w:szCs w:val="21"/>
              </w:rPr>
              <w:t>序号</w:t>
            </w:r>
          </w:p>
        </w:tc>
        <w:tc>
          <w:tcPr>
            <w:tcW w:w="1418"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cs="宋体"/>
                <w:kern w:val="0"/>
                <w:szCs w:val="21"/>
              </w:rPr>
            </w:pPr>
            <w:r>
              <w:rPr>
                <w:rFonts w:hint="eastAsia" w:ascii="宋体" w:hAnsi="宋体" w:cs="宋体"/>
                <w:kern w:val="0"/>
                <w:szCs w:val="21"/>
              </w:rPr>
              <w:t>课程代码</w:t>
            </w:r>
          </w:p>
        </w:tc>
        <w:tc>
          <w:tcPr>
            <w:tcW w:w="2977"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cs="宋体"/>
                <w:kern w:val="0"/>
                <w:szCs w:val="21"/>
              </w:rPr>
            </w:pPr>
            <w:r>
              <w:rPr>
                <w:rFonts w:hint="eastAsia" w:ascii="宋体" w:hAnsi="宋体" w:cs="宋体"/>
                <w:kern w:val="0"/>
                <w:szCs w:val="21"/>
              </w:rPr>
              <w:t>课</w:t>
            </w:r>
            <w:r>
              <w:rPr>
                <w:rFonts w:ascii="宋体" w:hAnsi="宋体" w:cs="宋体"/>
                <w:kern w:val="0"/>
                <w:szCs w:val="21"/>
              </w:rPr>
              <w:t xml:space="preserve"> </w:t>
            </w:r>
            <w:r>
              <w:rPr>
                <w:rFonts w:hint="eastAsia" w:ascii="宋体" w:hAnsi="宋体" w:cs="宋体"/>
                <w:kern w:val="0"/>
                <w:szCs w:val="21"/>
              </w:rPr>
              <w:t>程</w:t>
            </w:r>
            <w:r>
              <w:rPr>
                <w:rFonts w:ascii="宋体" w:hAnsi="宋体" w:cs="宋体"/>
                <w:kern w:val="0"/>
                <w:szCs w:val="21"/>
              </w:rPr>
              <w:t xml:space="preserve"> </w:t>
            </w:r>
            <w:r>
              <w:rPr>
                <w:rFonts w:hint="eastAsia" w:ascii="宋体" w:hAnsi="宋体" w:cs="宋体"/>
                <w:kern w:val="0"/>
                <w:szCs w:val="21"/>
              </w:rPr>
              <w:t>名</w:t>
            </w:r>
            <w:r>
              <w:rPr>
                <w:rFonts w:ascii="宋体" w:hAnsi="宋体" w:cs="宋体"/>
                <w:kern w:val="0"/>
                <w:szCs w:val="21"/>
              </w:rPr>
              <w:t xml:space="preserve"> </w:t>
            </w:r>
            <w:r>
              <w:rPr>
                <w:rFonts w:hint="eastAsia" w:ascii="宋体" w:hAnsi="宋体" w:cs="宋体"/>
                <w:kern w:val="0"/>
                <w:szCs w:val="21"/>
              </w:rPr>
              <w:t>称</w:t>
            </w:r>
          </w:p>
        </w:tc>
        <w:tc>
          <w:tcPr>
            <w:tcW w:w="1417" w:type="dxa"/>
            <w:tcBorders>
              <w:top w:val="single" w:color="auto" w:sz="4" w:space="0"/>
              <w:left w:val="single" w:color="auto" w:sz="6" w:space="0"/>
              <w:bottom w:val="single" w:color="auto" w:sz="6"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学</w:t>
            </w:r>
            <w:r>
              <w:rPr>
                <w:rFonts w:ascii="宋体" w:hAnsi="宋体" w:cs="宋体"/>
                <w:kern w:val="0"/>
                <w:szCs w:val="21"/>
              </w:rPr>
              <w:t xml:space="preserve"> </w:t>
            </w:r>
            <w:r>
              <w:rPr>
                <w:rFonts w:hint="eastAsia" w:ascii="宋体" w:hAnsi="宋体" w:cs="宋体"/>
                <w:kern w:val="0"/>
                <w:szCs w:val="21"/>
              </w:rPr>
              <w:t>分</w:t>
            </w:r>
          </w:p>
        </w:tc>
      </w:tr>
      <w:tr>
        <w:tblPrEx>
          <w:tblCellMar>
            <w:top w:w="0" w:type="dxa"/>
            <w:left w:w="108" w:type="dxa"/>
            <w:bottom w:w="0" w:type="dxa"/>
            <w:right w:w="108" w:type="dxa"/>
          </w:tblCellMar>
        </w:tblPrEx>
        <w:trPr>
          <w:trHeight w:val="498" w:hRule="atLeast"/>
        </w:trPr>
        <w:tc>
          <w:tcPr>
            <w:tcW w:w="1997"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cs="宋体"/>
                <w:kern w:val="0"/>
                <w:szCs w:val="21"/>
              </w:rPr>
            </w:pPr>
            <w:r>
              <w:rPr>
                <w:rFonts w:hint="eastAsia" w:ascii="宋体" w:hAnsi="宋体" w:cs="宋体"/>
                <w:kern w:val="0"/>
                <w:szCs w:val="21"/>
              </w:rPr>
              <w:t>公共基础课程</w:t>
            </w:r>
          </w:p>
        </w:tc>
        <w:tc>
          <w:tcPr>
            <w:tcW w:w="850"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cs="宋体"/>
                <w:kern w:val="0"/>
                <w:szCs w:val="21"/>
              </w:rPr>
            </w:pPr>
            <w:r>
              <w:rPr>
                <w:rFonts w:ascii="宋体" w:hAnsi="宋体" w:cs="宋体"/>
                <w:kern w:val="0"/>
                <w:szCs w:val="21"/>
              </w:rPr>
              <w:t>1</w:t>
            </w:r>
          </w:p>
        </w:tc>
        <w:tc>
          <w:tcPr>
            <w:tcW w:w="1418"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宋体" w:cs="宋体"/>
                <w:kern w:val="0"/>
                <w:szCs w:val="21"/>
              </w:rPr>
            </w:pPr>
            <w:r>
              <w:rPr>
                <w:rFonts w:ascii="宋体" w:hAnsi="宋体" w:cs="宋体"/>
                <w:kern w:val="0"/>
                <w:szCs w:val="21"/>
              </w:rPr>
              <w:t>03706</w:t>
            </w:r>
          </w:p>
        </w:tc>
        <w:tc>
          <w:tcPr>
            <w:tcW w:w="2977" w:type="dxa"/>
            <w:tcBorders>
              <w:top w:val="single" w:color="auto" w:sz="6" w:space="0"/>
              <w:left w:val="single" w:color="auto" w:sz="6" w:space="0"/>
              <w:bottom w:val="single" w:color="auto" w:sz="4" w:space="0"/>
              <w:right w:val="single" w:color="auto" w:sz="6" w:space="0"/>
            </w:tcBorders>
            <w:noWrap/>
            <w:vAlign w:val="center"/>
          </w:tcPr>
          <w:p>
            <w:pPr>
              <w:widowControl/>
              <w:rPr>
                <w:rFonts w:ascii="宋体" w:cs="宋体"/>
                <w:kern w:val="0"/>
                <w:szCs w:val="21"/>
              </w:rPr>
            </w:pPr>
            <w:r>
              <w:rPr>
                <w:rFonts w:hint="eastAsia" w:ascii="宋体" w:hAnsi="宋体" w:cs="宋体"/>
                <w:kern w:val="0"/>
                <w:szCs w:val="21"/>
              </w:rPr>
              <w:t>思想道德修养与法律基础</w:t>
            </w:r>
          </w:p>
        </w:tc>
        <w:tc>
          <w:tcPr>
            <w:tcW w:w="1417" w:type="dxa"/>
            <w:tcBorders>
              <w:top w:val="single" w:color="auto" w:sz="6" w:space="0"/>
              <w:left w:val="single" w:color="auto" w:sz="6"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w:t>
            </w:r>
          </w:p>
        </w:tc>
      </w:tr>
      <w:tr>
        <w:tblPrEx>
          <w:tblCellMar>
            <w:top w:w="0" w:type="dxa"/>
            <w:left w:w="108" w:type="dxa"/>
            <w:bottom w:w="0" w:type="dxa"/>
            <w:right w:w="108" w:type="dxa"/>
          </w:tblCellMar>
        </w:tblPrEx>
        <w:trPr>
          <w:trHeight w:val="795" w:hRule="atLeast"/>
        </w:trPr>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w:t>
            </w:r>
          </w:p>
        </w:tc>
        <w:tc>
          <w:tcPr>
            <w:tcW w:w="1418" w:type="dxa"/>
            <w:tcBorders>
              <w:top w:val="nil"/>
              <w:left w:val="nil"/>
              <w:bottom w:val="single" w:color="auto" w:sz="4" w:space="0"/>
              <w:right w:val="single" w:color="auto" w:sz="4" w:space="0"/>
            </w:tcBorders>
            <w:noWrap/>
            <w:vAlign w:val="center"/>
          </w:tcPr>
          <w:p>
            <w:pPr>
              <w:spacing w:line="280" w:lineRule="exact"/>
              <w:jc w:val="center"/>
              <w:rPr>
                <w:rFonts w:ascii="宋体"/>
                <w:szCs w:val="21"/>
              </w:rPr>
            </w:pPr>
            <w:r>
              <w:rPr>
                <w:rFonts w:ascii="宋体" w:hAnsi="宋体"/>
                <w:szCs w:val="21"/>
              </w:rPr>
              <w:t>12656</w:t>
            </w:r>
          </w:p>
        </w:tc>
        <w:tc>
          <w:tcPr>
            <w:tcW w:w="2977" w:type="dxa"/>
            <w:tcBorders>
              <w:top w:val="single" w:color="auto" w:sz="4" w:space="0"/>
              <w:left w:val="nil"/>
              <w:bottom w:val="single" w:color="auto" w:sz="4" w:space="0"/>
              <w:right w:val="single" w:color="000000" w:sz="4" w:space="0"/>
            </w:tcBorders>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98" w:hRule="atLeast"/>
        </w:trPr>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3</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00018/00019</w:t>
            </w:r>
          </w:p>
        </w:tc>
        <w:tc>
          <w:tcPr>
            <w:tcW w:w="2977"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计算机应用基础（含实）</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498" w:hRule="atLeast"/>
        </w:trPr>
        <w:tc>
          <w:tcPr>
            <w:tcW w:w="199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核心课程</w:t>
            </w:r>
          </w:p>
        </w:tc>
        <w:tc>
          <w:tcPr>
            <w:tcW w:w="85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4</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00041/10222</w:t>
            </w:r>
          </w:p>
        </w:tc>
        <w:tc>
          <w:tcPr>
            <w:tcW w:w="2977"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基础会计学（含实）</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7</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498" w:hRule="atLeast"/>
        </w:trPr>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5</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00178/10229</w:t>
            </w:r>
          </w:p>
        </w:tc>
        <w:tc>
          <w:tcPr>
            <w:tcW w:w="2977"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市场调查与预测（含实）</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8</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498" w:hRule="atLeast"/>
        </w:trPr>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6</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00058</w:t>
            </w:r>
          </w:p>
        </w:tc>
        <w:tc>
          <w:tcPr>
            <w:tcW w:w="2977"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市场营销学</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498" w:hRule="atLeast"/>
        </w:trPr>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7</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07963</w:t>
            </w:r>
          </w:p>
        </w:tc>
        <w:tc>
          <w:tcPr>
            <w:tcW w:w="2977"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市场营销与策划（实）</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10</w:t>
            </w:r>
            <w:r>
              <w:rPr>
                <w:rFonts w:hint="eastAsia" w:ascii="宋体" w:hAnsi="宋体" w:cs="宋体"/>
                <w:kern w:val="0"/>
                <w:szCs w:val="21"/>
              </w:rPr>
              <w:t>（实）</w:t>
            </w:r>
          </w:p>
        </w:tc>
      </w:tr>
      <w:tr>
        <w:tblPrEx>
          <w:tblCellMar>
            <w:top w:w="0" w:type="dxa"/>
            <w:left w:w="108" w:type="dxa"/>
            <w:bottom w:w="0" w:type="dxa"/>
            <w:right w:w="108" w:type="dxa"/>
          </w:tblCellMar>
        </w:tblPrEx>
        <w:trPr>
          <w:trHeight w:val="498" w:hRule="atLeast"/>
        </w:trPr>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8</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03601</w:t>
            </w:r>
          </w:p>
        </w:tc>
        <w:tc>
          <w:tcPr>
            <w:tcW w:w="2977"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服务营销学（实）</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5</w:t>
            </w:r>
            <w:r>
              <w:rPr>
                <w:rFonts w:hint="eastAsia" w:ascii="宋体" w:hAnsi="宋体" w:cs="宋体"/>
                <w:kern w:val="0"/>
                <w:szCs w:val="21"/>
              </w:rPr>
              <w:t>（实）</w:t>
            </w:r>
          </w:p>
        </w:tc>
      </w:tr>
      <w:tr>
        <w:tblPrEx>
          <w:tblCellMar>
            <w:top w:w="0" w:type="dxa"/>
            <w:left w:w="108" w:type="dxa"/>
            <w:bottom w:w="0" w:type="dxa"/>
            <w:right w:w="108" w:type="dxa"/>
          </w:tblCellMar>
        </w:tblPrEx>
        <w:trPr>
          <w:trHeight w:val="498" w:hRule="atLeast"/>
        </w:trPr>
        <w:tc>
          <w:tcPr>
            <w:tcW w:w="199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选修课程</w:t>
            </w:r>
          </w:p>
        </w:tc>
        <w:tc>
          <w:tcPr>
            <w:tcW w:w="850" w:type="dxa"/>
            <w:vMerge w:val="restart"/>
            <w:tcBorders>
              <w:top w:val="nil"/>
              <w:left w:val="nil"/>
              <w:right w:val="single" w:color="auto" w:sz="4" w:space="0"/>
            </w:tcBorders>
            <w:vAlign w:val="center"/>
          </w:tcPr>
          <w:p>
            <w:pPr>
              <w:widowControl/>
              <w:jc w:val="center"/>
              <w:rPr>
                <w:rFonts w:ascii="宋体" w:cs="宋体"/>
                <w:kern w:val="0"/>
                <w:szCs w:val="21"/>
              </w:rPr>
            </w:pPr>
            <w:r>
              <w:rPr>
                <w:rFonts w:ascii="宋体" w:hAnsi="宋体" w:cs="宋体"/>
                <w:kern w:val="0"/>
                <w:szCs w:val="21"/>
              </w:rPr>
              <w:t>9</w:t>
            </w:r>
          </w:p>
          <w:p>
            <w:pPr>
              <w:widowControl/>
              <w:jc w:val="center"/>
              <w:rPr>
                <w:rFonts w:ascii="宋体" w:cs="宋体"/>
                <w:kern w:val="0"/>
                <w:szCs w:val="21"/>
              </w:rPr>
            </w:pPr>
            <w:r>
              <w:rPr>
                <w:rFonts w:ascii="宋体" w:hAnsi="宋体" w:cs="宋体"/>
                <w:kern w:val="0"/>
                <w:szCs w:val="21"/>
              </w:rPr>
              <w:t>10</w:t>
            </w:r>
          </w:p>
          <w:p>
            <w:pPr>
              <w:widowControl/>
              <w:jc w:val="center"/>
              <w:rPr>
                <w:rFonts w:ascii="宋体" w:cs="宋体"/>
                <w:kern w:val="0"/>
                <w:szCs w:val="21"/>
              </w:rPr>
            </w:pPr>
            <w:r>
              <w:rPr>
                <w:rFonts w:ascii="宋体" w:hAnsi="宋体" w:cs="宋体"/>
                <w:kern w:val="0"/>
                <w:szCs w:val="21"/>
              </w:rPr>
              <w:t>11</w:t>
            </w:r>
          </w:p>
          <w:p>
            <w:pPr>
              <w:widowControl/>
              <w:jc w:val="center"/>
              <w:rPr>
                <w:rFonts w:ascii="宋体" w:cs="宋体"/>
                <w:kern w:val="0"/>
                <w:szCs w:val="21"/>
              </w:rPr>
            </w:pPr>
            <w:r>
              <w:rPr>
                <w:rFonts w:ascii="宋体" w:hAnsi="宋体" w:cs="宋体"/>
                <w:kern w:val="0"/>
                <w:szCs w:val="21"/>
              </w:rPr>
              <w:t>12</w:t>
            </w:r>
          </w:p>
          <w:p>
            <w:pPr>
              <w:widowControl/>
              <w:jc w:val="center"/>
              <w:rPr>
                <w:rFonts w:ascii="宋体" w:cs="宋体"/>
                <w:kern w:val="0"/>
                <w:szCs w:val="21"/>
              </w:rPr>
            </w:pPr>
            <w:r>
              <w:rPr>
                <w:rFonts w:ascii="宋体" w:hAnsi="宋体" w:cs="宋体"/>
                <w:kern w:val="0"/>
                <w:szCs w:val="21"/>
              </w:rPr>
              <w:t>13</w:t>
            </w:r>
          </w:p>
          <w:p>
            <w:pPr>
              <w:widowControl/>
              <w:jc w:val="center"/>
              <w:rPr>
                <w:rFonts w:ascii="宋体" w:cs="宋体"/>
                <w:kern w:val="0"/>
                <w:szCs w:val="21"/>
              </w:rPr>
            </w:pPr>
            <w:r>
              <w:rPr>
                <w:rFonts w:ascii="宋体" w:hAnsi="宋体" w:cs="宋体"/>
                <w:kern w:val="0"/>
                <w:szCs w:val="21"/>
              </w:rPr>
              <w:t>14</w:t>
            </w:r>
          </w:p>
          <w:p>
            <w:pPr>
              <w:widowControl/>
              <w:jc w:val="center"/>
              <w:rPr>
                <w:rFonts w:ascii="宋体" w:cs="宋体"/>
                <w:kern w:val="0"/>
                <w:szCs w:val="21"/>
              </w:rPr>
            </w:pPr>
            <w:r>
              <w:rPr>
                <w:rFonts w:ascii="宋体" w:hAnsi="宋体" w:cs="宋体"/>
                <w:kern w:val="0"/>
                <w:szCs w:val="21"/>
              </w:rPr>
              <w:t>15</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06481</w:t>
            </w:r>
          </w:p>
        </w:tc>
        <w:tc>
          <w:tcPr>
            <w:tcW w:w="2977"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经济应用文写作</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98" w:hRule="atLeast"/>
        </w:trPr>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0" w:type="dxa"/>
            <w:vMerge w:val="continue"/>
            <w:tcBorders>
              <w:left w:val="nil"/>
              <w:right w:val="single" w:color="auto" w:sz="4" w:space="0"/>
            </w:tcBorders>
            <w:vAlign w:val="center"/>
          </w:tcPr>
          <w:p>
            <w:pPr>
              <w:jc w:val="center"/>
              <w:rPr>
                <w:rFonts w:ascii="宋体" w:cs="宋体"/>
                <w:kern w:val="0"/>
                <w:szCs w:val="21"/>
              </w:rPr>
            </w:pP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05857</w:t>
            </w:r>
          </w:p>
        </w:tc>
        <w:tc>
          <w:tcPr>
            <w:tcW w:w="2977"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商务沟通与谈判（实）</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6</w:t>
            </w:r>
            <w:r>
              <w:rPr>
                <w:rFonts w:hint="eastAsia" w:ascii="宋体" w:hAnsi="宋体" w:cs="宋体"/>
                <w:kern w:val="0"/>
                <w:szCs w:val="21"/>
              </w:rPr>
              <w:t>（实）</w:t>
            </w:r>
          </w:p>
        </w:tc>
      </w:tr>
      <w:tr>
        <w:tblPrEx>
          <w:tblCellMar>
            <w:top w:w="0" w:type="dxa"/>
            <w:left w:w="108" w:type="dxa"/>
            <w:bottom w:w="0" w:type="dxa"/>
            <w:right w:w="108" w:type="dxa"/>
          </w:tblCellMar>
        </w:tblPrEx>
        <w:trPr>
          <w:trHeight w:val="498" w:hRule="atLeast"/>
        </w:trPr>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0" w:type="dxa"/>
            <w:vMerge w:val="continue"/>
            <w:tcBorders>
              <w:left w:val="nil"/>
              <w:right w:val="single" w:color="auto" w:sz="4" w:space="0"/>
            </w:tcBorders>
            <w:vAlign w:val="center"/>
          </w:tcPr>
          <w:p>
            <w:pPr>
              <w:jc w:val="center"/>
              <w:rPr>
                <w:rFonts w:ascii="宋体" w:cs="宋体"/>
                <w:kern w:val="0"/>
                <w:szCs w:val="21"/>
              </w:rPr>
            </w:pP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07146/07147</w:t>
            </w:r>
          </w:p>
        </w:tc>
        <w:tc>
          <w:tcPr>
            <w:tcW w:w="2977"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消费行为学（含实）</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（含实</w:t>
            </w:r>
            <w:r>
              <w:rPr>
                <w:rFonts w:ascii="宋体" w:hAnsi="宋体" w:cs="宋体"/>
                <w:kern w:val="0"/>
                <w:szCs w:val="21"/>
              </w:rPr>
              <w:t>1</w:t>
            </w:r>
            <w:r>
              <w:rPr>
                <w:rFonts w:hint="eastAsia" w:ascii="宋体" w:hAnsi="宋体" w:cs="宋体"/>
                <w:kern w:val="0"/>
                <w:szCs w:val="21"/>
              </w:rPr>
              <w:t>）</w:t>
            </w:r>
          </w:p>
        </w:tc>
      </w:tr>
      <w:tr>
        <w:tblPrEx>
          <w:tblCellMar>
            <w:top w:w="0" w:type="dxa"/>
            <w:left w:w="108" w:type="dxa"/>
            <w:bottom w:w="0" w:type="dxa"/>
            <w:right w:w="108" w:type="dxa"/>
          </w:tblCellMar>
        </w:tblPrEx>
        <w:trPr>
          <w:trHeight w:val="498" w:hRule="atLeast"/>
        </w:trPr>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0" w:type="dxa"/>
            <w:vMerge w:val="continue"/>
            <w:tcBorders>
              <w:left w:val="nil"/>
              <w:right w:val="single" w:color="auto" w:sz="4" w:space="0"/>
            </w:tcBorders>
            <w:vAlign w:val="center"/>
          </w:tcPr>
          <w:p>
            <w:pPr>
              <w:jc w:val="center"/>
              <w:rPr>
                <w:rFonts w:ascii="宋体" w:cs="宋体"/>
                <w:kern w:val="0"/>
                <w:szCs w:val="21"/>
              </w:rPr>
            </w:pP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05087/10218</w:t>
            </w:r>
          </w:p>
        </w:tc>
        <w:tc>
          <w:tcPr>
            <w:tcW w:w="2977"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统计学概论（含实）</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7</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498" w:hRule="atLeast"/>
        </w:trPr>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0" w:type="dxa"/>
            <w:vMerge w:val="continue"/>
            <w:tcBorders>
              <w:left w:val="nil"/>
              <w:right w:val="single" w:color="auto" w:sz="4" w:space="0"/>
            </w:tcBorders>
            <w:vAlign w:val="center"/>
          </w:tcPr>
          <w:p>
            <w:pPr>
              <w:jc w:val="center"/>
              <w:rPr>
                <w:rFonts w:ascii="宋体" w:cs="宋体"/>
                <w:kern w:val="0"/>
                <w:szCs w:val="21"/>
              </w:rPr>
            </w:pP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00043</w:t>
            </w:r>
          </w:p>
        </w:tc>
        <w:tc>
          <w:tcPr>
            <w:tcW w:w="2977"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经济法概论（财）</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98" w:hRule="atLeast"/>
        </w:trPr>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0" w:type="dxa"/>
            <w:vMerge w:val="continue"/>
            <w:tcBorders>
              <w:left w:val="nil"/>
              <w:right w:val="single" w:color="auto" w:sz="4" w:space="0"/>
            </w:tcBorders>
            <w:vAlign w:val="center"/>
          </w:tcPr>
          <w:p>
            <w:pPr>
              <w:jc w:val="center"/>
              <w:rPr>
                <w:rFonts w:ascii="宋体" w:cs="宋体"/>
                <w:kern w:val="0"/>
                <w:szCs w:val="21"/>
              </w:rPr>
            </w:pP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00144</w:t>
            </w:r>
          </w:p>
        </w:tc>
        <w:tc>
          <w:tcPr>
            <w:tcW w:w="2977"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企业管理概论</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498" w:hRule="atLeast"/>
        </w:trPr>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0" w:type="dxa"/>
            <w:vMerge w:val="continue"/>
            <w:tcBorders>
              <w:left w:val="nil"/>
              <w:right w:val="single" w:color="auto" w:sz="4" w:space="0"/>
            </w:tcBorders>
            <w:vAlign w:val="center"/>
          </w:tcPr>
          <w:p>
            <w:pPr>
              <w:jc w:val="center"/>
              <w:rPr>
                <w:rFonts w:ascii="宋体" w:cs="宋体"/>
                <w:kern w:val="0"/>
                <w:szCs w:val="21"/>
              </w:rPr>
            </w:pP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07797/10230</w:t>
            </w:r>
          </w:p>
        </w:tc>
        <w:tc>
          <w:tcPr>
            <w:tcW w:w="2977"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电子商务（含实）</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8</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498" w:hRule="atLeast"/>
        </w:trPr>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0" w:type="dxa"/>
            <w:vMerge w:val="continue"/>
            <w:tcBorders>
              <w:left w:val="nil"/>
              <w:bottom w:val="single" w:color="auto" w:sz="4" w:space="0"/>
              <w:right w:val="single" w:color="auto" w:sz="4" w:space="0"/>
            </w:tcBorders>
            <w:vAlign w:val="center"/>
          </w:tcPr>
          <w:p>
            <w:pPr>
              <w:widowControl/>
              <w:jc w:val="center"/>
              <w:rPr>
                <w:rFonts w:ascii="宋体" w:cs="宋体"/>
                <w:kern w:val="0"/>
                <w:szCs w:val="21"/>
              </w:rPr>
            </w:pP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00009</w:t>
            </w:r>
          </w:p>
        </w:tc>
        <w:tc>
          <w:tcPr>
            <w:tcW w:w="2977"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政治经济学（财）</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498" w:hRule="atLeast"/>
        </w:trPr>
        <w:tc>
          <w:tcPr>
            <w:tcW w:w="724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总计学分</w:t>
            </w:r>
          </w:p>
        </w:tc>
        <w:tc>
          <w:tcPr>
            <w:tcW w:w="141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81</w:t>
            </w:r>
          </w:p>
        </w:tc>
      </w:tr>
    </w:tbl>
    <w:p>
      <w:pPr>
        <w:snapToGrid w:val="0"/>
        <w:spacing w:line="240" w:lineRule="exact"/>
        <w:rPr>
          <w:rFonts w:ascii="宋体" w:cs="宋体"/>
          <w:kern w:val="0"/>
          <w:szCs w:val="21"/>
        </w:rPr>
      </w:pPr>
      <w:r>
        <w:rPr>
          <w:rFonts w:hint="eastAsia" w:ascii="宋体" w:hAnsi="宋体" w:cs="宋体"/>
          <w:kern w:val="0"/>
          <w:szCs w:val="21"/>
        </w:rPr>
        <w:t>说明：</w:t>
      </w:r>
    </w:p>
    <w:p>
      <w:pPr>
        <w:snapToGrid w:val="0"/>
        <w:spacing w:line="240" w:lineRule="exact"/>
        <w:ind w:firstLine="420" w:firstLineChars="200"/>
        <w:rPr>
          <w:rFonts w:ascii="宋体"/>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snapToGrid w:val="0"/>
        <w:spacing w:line="24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00018/00019</w:t>
      </w:r>
      <w:r>
        <w:rPr>
          <w:rFonts w:hint="eastAsia" w:ascii="宋体" w:hAnsi="宋体" w:cs="宋体"/>
          <w:kern w:val="0"/>
          <w:szCs w:val="21"/>
        </w:rPr>
        <w:t>计算机应用基础”课程须参加全国计算机等级考试一级或以上考试并取得等级证书。</w:t>
      </w:r>
    </w:p>
    <w:p>
      <w:pPr>
        <w:snapToGrid w:val="0"/>
        <w:spacing w:line="240" w:lineRule="exact"/>
        <w:ind w:firstLine="420" w:firstLineChars="200"/>
        <w:rPr>
          <w:rFonts w:ascii="宋体" w:cs="宋体"/>
          <w:kern w:val="0"/>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7</w:t>
      </w:r>
      <w:r>
        <w:rPr>
          <w:rFonts w:hint="eastAsia" w:ascii="宋体" w:hAnsi="宋体"/>
          <w:szCs w:val="21"/>
        </w:rPr>
        <w:t>门，学分不低于</w:t>
      </w:r>
      <w:r>
        <w:rPr>
          <w:rFonts w:ascii="宋体" w:hAnsi="宋体"/>
          <w:szCs w:val="21"/>
        </w:rPr>
        <w:t>36</w:t>
      </w:r>
      <w:r>
        <w:rPr>
          <w:rFonts w:hint="eastAsia" w:ascii="宋体" w:hAnsi="宋体"/>
          <w:szCs w:val="21"/>
        </w:rPr>
        <w:t>学分，其中实践课程认定学分不超过</w:t>
      </w:r>
      <w:r>
        <w:rPr>
          <w:rFonts w:ascii="宋体" w:hAnsi="宋体"/>
          <w:szCs w:val="21"/>
        </w:rPr>
        <w:t>11</w:t>
      </w:r>
      <w:r>
        <w:rPr>
          <w:rFonts w:hint="eastAsia" w:ascii="宋体" w:hAnsi="宋体"/>
          <w:szCs w:val="21"/>
        </w:rPr>
        <w:t>学分。</w:t>
      </w:r>
    </w:p>
    <w:p>
      <w:pPr>
        <w:spacing w:line="480" w:lineRule="exact"/>
        <w:jc w:val="center"/>
        <w:rPr>
          <w:rFonts w:ascii="方正小标宋简体" w:eastAsia="方正小标宋简体" w:cs="宋体"/>
          <w:bCs/>
          <w:kern w:val="0"/>
          <w:sz w:val="32"/>
          <w:szCs w:val="32"/>
        </w:rPr>
      </w:pPr>
      <w:r>
        <w:rPr>
          <w:rFonts w:ascii="宋体" w:cs="宋体"/>
          <w:kern w:val="0"/>
          <w:szCs w:val="21"/>
        </w:rPr>
        <w:br w:type="page"/>
      </w:r>
      <w:r>
        <w:rPr>
          <w:rFonts w:hint="eastAsia" w:ascii="方正小标宋简体" w:hAnsi="宋体" w:eastAsia="方正小标宋简体" w:cs="宋体"/>
          <w:bCs/>
          <w:kern w:val="0"/>
          <w:sz w:val="32"/>
          <w:szCs w:val="32"/>
        </w:rPr>
        <w:t>高等教育自学考试旅游管理（专科）专业计划</w:t>
      </w:r>
    </w:p>
    <w:p>
      <w:pPr>
        <w:spacing w:line="480" w:lineRule="exact"/>
        <w:jc w:val="center"/>
        <w:rPr>
          <w:rFonts w:ascii="仿宋_GB2312" w:eastAsia="仿宋_GB2312"/>
          <w:szCs w:val="21"/>
        </w:rPr>
      </w:pPr>
      <w:r>
        <w:rPr>
          <w:rFonts w:hint="eastAsia" w:ascii="仿宋_GB2312" w:hAnsi="宋体" w:eastAsia="仿宋_GB2312" w:cs="宋体"/>
          <w:bCs/>
          <w:kern w:val="0"/>
          <w:sz w:val="28"/>
          <w:szCs w:val="28"/>
        </w:rPr>
        <w:t>主考学校：浙江工商大学、浙江师范大学    专业代码：3020209</w:t>
      </w:r>
    </w:p>
    <w:tbl>
      <w:tblPr>
        <w:tblStyle w:val="10"/>
        <w:tblW w:w="8659" w:type="dxa"/>
        <w:tblInd w:w="96" w:type="dxa"/>
        <w:tblLayout w:type="autofit"/>
        <w:tblCellMar>
          <w:top w:w="0" w:type="dxa"/>
          <w:left w:w="108" w:type="dxa"/>
          <w:bottom w:w="0" w:type="dxa"/>
          <w:right w:w="108" w:type="dxa"/>
        </w:tblCellMar>
      </w:tblPr>
      <w:tblGrid>
        <w:gridCol w:w="1855"/>
        <w:gridCol w:w="992"/>
        <w:gridCol w:w="1418"/>
        <w:gridCol w:w="2977"/>
        <w:gridCol w:w="1417"/>
      </w:tblGrid>
      <w:tr>
        <w:tblPrEx>
          <w:tblCellMar>
            <w:top w:w="0" w:type="dxa"/>
            <w:left w:w="108" w:type="dxa"/>
            <w:bottom w:w="0" w:type="dxa"/>
            <w:right w:w="108" w:type="dxa"/>
          </w:tblCellMar>
        </w:tblPrEx>
        <w:trPr>
          <w:trHeight w:val="499" w:hRule="atLeast"/>
        </w:trPr>
        <w:tc>
          <w:tcPr>
            <w:tcW w:w="1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课程类型</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序号</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课程代码</w:t>
            </w:r>
          </w:p>
        </w:tc>
        <w:tc>
          <w:tcPr>
            <w:tcW w:w="297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课</w:t>
            </w:r>
            <w:r>
              <w:rPr>
                <w:rFonts w:ascii="宋体" w:hAnsi="宋体" w:cs="宋体"/>
                <w:kern w:val="0"/>
                <w:szCs w:val="21"/>
              </w:rPr>
              <w:t xml:space="preserve"> </w:t>
            </w:r>
            <w:r>
              <w:rPr>
                <w:rFonts w:hint="eastAsia" w:ascii="宋体" w:hAnsi="宋体" w:cs="宋体"/>
                <w:kern w:val="0"/>
                <w:szCs w:val="21"/>
              </w:rPr>
              <w:t>程</w:t>
            </w:r>
            <w:r>
              <w:rPr>
                <w:rFonts w:ascii="宋体" w:hAnsi="宋体" w:cs="宋体"/>
                <w:kern w:val="0"/>
                <w:szCs w:val="21"/>
              </w:rPr>
              <w:t xml:space="preserve"> </w:t>
            </w:r>
            <w:r>
              <w:rPr>
                <w:rFonts w:hint="eastAsia" w:ascii="宋体" w:hAnsi="宋体" w:cs="宋体"/>
                <w:kern w:val="0"/>
                <w:szCs w:val="21"/>
              </w:rPr>
              <w:t>名</w:t>
            </w:r>
            <w:r>
              <w:rPr>
                <w:rFonts w:ascii="宋体" w:hAnsi="宋体" w:cs="宋体"/>
                <w:kern w:val="0"/>
                <w:szCs w:val="21"/>
              </w:rPr>
              <w:t xml:space="preserve"> </w:t>
            </w:r>
            <w:r>
              <w:rPr>
                <w:rFonts w:hint="eastAsia" w:ascii="宋体" w:hAnsi="宋体" w:cs="宋体"/>
                <w:kern w:val="0"/>
                <w:szCs w:val="21"/>
              </w:rPr>
              <w:t>称</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学</w:t>
            </w:r>
            <w:r>
              <w:rPr>
                <w:rFonts w:ascii="宋体" w:hAnsi="宋体" w:cs="宋体"/>
                <w:kern w:val="0"/>
                <w:szCs w:val="21"/>
              </w:rPr>
              <w:t xml:space="preserve"> </w:t>
            </w:r>
            <w:r>
              <w:rPr>
                <w:rFonts w:hint="eastAsia" w:ascii="宋体" w:hAnsi="宋体" w:cs="宋体"/>
                <w:kern w:val="0"/>
                <w:szCs w:val="21"/>
              </w:rPr>
              <w:t>分</w:t>
            </w:r>
          </w:p>
        </w:tc>
      </w:tr>
      <w:tr>
        <w:tblPrEx>
          <w:tblCellMar>
            <w:top w:w="0" w:type="dxa"/>
            <w:left w:w="108" w:type="dxa"/>
            <w:bottom w:w="0" w:type="dxa"/>
            <w:right w:w="108" w:type="dxa"/>
          </w:tblCellMar>
        </w:tblPrEx>
        <w:trPr>
          <w:trHeight w:val="499" w:hRule="atLeast"/>
        </w:trPr>
        <w:tc>
          <w:tcPr>
            <w:tcW w:w="185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公共基础课程</w:t>
            </w:r>
          </w:p>
        </w:tc>
        <w:tc>
          <w:tcPr>
            <w:tcW w:w="99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w:t>
            </w:r>
          </w:p>
        </w:tc>
        <w:tc>
          <w:tcPr>
            <w:tcW w:w="1418"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03706</w:t>
            </w:r>
          </w:p>
        </w:tc>
        <w:tc>
          <w:tcPr>
            <w:tcW w:w="2977" w:type="dxa"/>
            <w:tcBorders>
              <w:top w:val="nil"/>
              <w:left w:val="nil"/>
              <w:bottom w:val="single" w:color="auto" w:sz="4" w:space="0"/>
              <w:right w:val="single" w:color="auto" w:sz="4" w:space="0"/>
            </w:tcBorders>
            <w:vAlign w:val="center"/>
          </w:tcPr>
          <w:p>
            <w:pPr>
              <w:widowControl/>
              <w:rPr>
                <w:rFonts w:ascii="宋体" w:cs="宋体"/>
                <w:kern w:val="0"/>
                <w:szCs w:val="21"/>
              </w:rPr>
            </w:pPr>
            <w:r>
              <w:rPr>
                <w:rFonts w:hint="eastAsia" w:ascii="宋体" w:hAnsi="宋体" w:cs="宋体"/>
                <w:kern w:val="0"/>
                <w:szCs w:val="21"/>
              </w:rPr>
              <w:t>思想道德修养与法律基础</w:t>
            </w:r>
          </w:p>
        </w:tc>
        <w:tc>
          <w:tcPr>
            <w:tcW w:w="141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2</w:t>
            </w:r>
          </w:p>
        </w:tc>
      </w:tr>
      <w:tr>
        <w:tblPrEx>
          <w:tblCellMar>
            <w:top w:w="0" w:type="dxa"/>
            <w:left w:w="108" w:type="dxa"/>
            <w:bottom w:w="0" w:type="dxa"/>
            <w:right w:w="108" w:type="dxa"/>
          </w:tblCellMar>
        </w:tblPrEx>
        <w:trPr>
          <w:trHeight w:val="698"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w:t>
            </w:r>
          </w:p>
        </w:tc>
        <w:tc>
          <w:tcPr>
            <w:tcW w:w="1418" w:type="dxa"/>
            <w:tcBorders>
              <w:top w:val="nil"/>
              <w:left w:val="nil"/>
              <w:bottom w:val="single" w:color="auto" w:sz="4" w:space="0"/>
              <w:right w:val="single" w:color="auto" w:sz="4" w:space="0"/>
            </w:tcBorders>
            <w:vAlign w:val="center"/>
          </w:tcPr>
          <w:p>
            <w:pPr>
              <w:spacing w:line="280" w:lineRule="exact"/>
              <w:jc w:val="center"/>
              <w:rPr>
                <w:rFonts w:ascii="宋体"/>
                <w:szCs w:val="21"/>
              </w:rPr>
            </w:pPr>
            <w:r>
              <w:rPr>
                <w:rFonts w:ascii="宋体" w:hAnsi="宋体"/>
                <w:szCs w:val="21"/>
              </w:rPr>
              <w:t>12656</w:t>
            </w:r>
          </w:p>
        </w:tc>
        <w:tc>
          <w:tcPr>
            <w:tcW w:w="2977" w:type="dxa"/>
            <w:tcBorders>
              <w:top w:val="nil"/>
              <w:left w:val="nil"/>
              <w:bottom w:val="single" w:color="auto" w:sz="4" w:space="0"/>
              <w:right w:val="single" w:color="auto" w:sz="4" w:space="0"/>
            </w:tcBorders>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141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99"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3</w:t>
            </w:r>
          </w:p>
        </w:tc>
        <w:tc>
          <w:tcPr>
            <w:tcW w:w="1418"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00018/00019</w:t>
            </w:r>
          </w:p>
        </w:tc>
        <w:tc>
          <w:tcPr>
            <w:tcW w:w="2977" w:type="dxa"/>
            <w:tcBorders>
              <w:top w:val="nil"/>
              <w:left w:val="nil"/>
              <w:bottom w:val="single" w:color="auto" w:sz="4" w:space="0"/>
              <w:right w:val="single" w:color="auto" w:sz="4" w:space="0"/>
            </w:tcBorders>
            <w:vAlign w:val="center"/>
          </w:tcPr>
          <w:p>
            <w:pPr>
              <w:widowControl/>
              <w:rPr>
                <w:rFonts w:ascii="宋体" w:cs="宋体"/>
                <w:kern w:val="0"/>
                <w:szCs w:val="21"/>
              </w:rPr>
            </w:pPr>
            <w:r>
              <w:rPr>
                <w:rFonts w:hint="eastAsia" w:ascii="宋体" w:hAnsi="宋体" w:cs="宋体"/>
                <w:kern w:val="0"/>
                <w:szCs w:val="21"/>
              </w:rPr>
              <w:t>计算机应用基础（含实）</w:t>
            </w:r>
          </w:p>
        </w:tc>
        <w:tc>
          <w:tcPr>
            <w:tcW w:w="141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499" w:hRule="atLeast"/>
        </w:trPr>
        <w:tc>
          <w:tcPr>
            <w:tcW w:w="1855" w:type="dxa"/>
            <w:vMerge w:val="restart"/>
            <w:tcBorders>
              <w:top w:val="nil"/>
              <w:left w:val="single" w:color="auto" w:sz="4" w:space="0"/>
              <w:bottom w:val="nil"/>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核心课程</w:t>
            </w:r>
          </w:p>
        </w:tc>
        <w:tc>
          <w:tcPr>
            <w:tcW w:w="99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4</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00191</w:t>
            </w:r>
          </w:p>
        </w:tc>
        <w:tc>
          <w:tcPr>
            <w:tcW w:w="2977" w:type="dxa"/>
            <w:tcBorders>
              <w:top w:val="nil"/>
              <w:left w:val="nil"/>
              <w:bottom w:val="single" w:color="auto" w:sz="4" w:space="0"/>
              <w:right w:val="nil"/>
            </w:tcBorders>
            <w:noWrap/>
            <w:vAlign w:val="center"/>
          </w:tcPr>
          <w:p>
            <w:pPr>
              <w:widowControl/>
              <w:rPr>
                <w:rFonts w:ascii="宋体" w:cs="宋体"/>
                <w:kern w:val="0"/>
                <w:szCs w:val="21"/>
              </w:rPr>
            </w:pPr>
            <w:r>
              <w:rPr>
                <w:rFonts w:hint="eastAsia" w:ascii="宋体" w:hAnsi="宋体" w:cs="宋体"/>
                <w:kern w:val="0"/>
                <w:szCs w:val="21"/>
              </w:rPr>
              <w:t>旅行社经营与管理</w:t>
            </w:r>
          </w:p>
        </w:tc>
        <w:tc>
          <w:tcPr>
            <w:tcW w:w="1417"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499" w:hRule="atLeast"/>
        </w:trPr>
        <w:tc>
          <w:tcPr>
            <w:tcW w:w="1855" w:type="dxa"/>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5</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00193</w:t>
            </w:r>
          </w:p>
        </w:tc>
        <w:tc>
          <w:tcPr>
            <w:tcW w:w="2977" w:type="dxa"/>
            <w:tcBorders>
              <w:top w:val="nil"/>
              <w:left w:val="nil"/>
              <w:bottom w:val="single" w:color="auto" w:sz="4" w:space="0"/>
              <w:right w:val="nil"/>
            </w:tcBorders>
            <w:noWrap/>
            <w:vAlign w:val="center"/>
          </w:tcPr>
          <w:p>
            <w:pPr>
              <w:widowControl/>
              <w:rPr>
                <w:rFonts w:ascii="宋体" w:cs="宋体"/>
                <w:kern w:val="0"/>
                <w:szCs w:val="21"/>
              </w:rPr>
            </w:pPr>
            <w:r>
              <w:rPr>
                <w:rFonts w:hint="eastAsia" w:ascii="宋体" w:hAnsi="宋体" w:cs="宋体"/>
                <w:kern w:val="0"/>
                <w:szCs w:val="21"/>
              </w:rPr>
              <w:t>饭店管理概论</w:t>
            </w:r>
          </w:p>
        </w:tc>
        <w:tc>
          <w:tcPr>
            <w:tcW w:w="1417"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499" w:hRule="atLeast"/>
        </w:trPr>
        <w:tc>
          <w:tcPr>
            <w:tcW w:w="1855" w:type="dxa"/>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6</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06011</w:t>
            </w:r>
          </w:p>
        </w:tc>
        <w:tc>
          <w:tcPr>
            <w:tcW w:w="2977" w:type="dxa"/>
            <w:tcBorders>
              <w:top w:val="nil"/>
              <w:left w:val="nil"/>
              <w:bottom w:val="single" w:color="auto" w:sz="4" w:space="0"/>
              <w:right w:val="nil"/>
            </w:tcBorders>
            <w:noWrap/>
            <w:vAlign w:val="center"/>
          </w:tcPr>
          <w:p>
            <w:pPr>
              <w:widowControl/>
              <w:rPr>
                <w:rFonts w:ascii="宋体" w:cs="宋体"/>
                <w:kern w:val="0"/>
                <w:szCs w:val="21"/>
              </w:rPr>
            </w:pPr>
            <w:r>
              <w:rPr>
                <w:rFonts w:hint="eastAsia" w:ascii="宋体" w:hAnsi="宋体" w:cs="宋体"/>
                <w:kern w:val="0"/>
                <w:szCs w:val="21"/>
              </w:rPr>
              <w:t>旅游学概论</w:t>
            </w:r>
          </w:p>
        </w:tc>
        <w:tc>
          <w:tcPr>
            <w:tcW w:w="1417"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99" w:hRule="atLeast"/>
        </w:trPr>
        <w:tc>
          <w:tcPr>
            <w:tcW w:w="1855" w:type="dxa"/>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7</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10232</w:t>
            </w:r>
          </w:p>
        </w:tc>
        <w:tc>
          <w:tcPr>
            <w:tcW w:w="2977" w:type="dxa"/>
            <w:tcBorders>
              <w:top w:val="nil"/>
              <w:left w:val="nil"/>
              <w:bottom w:val="single" w:color="auto" w:sz="4" w:space="0"/>
              <w:right w:val="nil"/>
            </w:tcBorders>
            <w:noWrap/>
            <w:vAlign w:val="center"/>
          </w:tcPr>
          <w:p>
            <w:pPr>
              <w:widowControl/>
              <w:rPr>
                <w:rFonts w:ascii="宋体" w:cs="宋体"/>
                <w:kern w:val="0"/>
                <w:szCs w:val="21"/>
              </w:rPr>
            </w:pPr>
            <w:r>
              <w:rPr>
                <w:rFonts w:hint="eastAsia" w:ascii="宋体" w:hAnsi="宋体" w:cs="宋体"/>
                <w:kern w:val="0"/>
                <w:szCs w:val="21"/>
              </w:rPr>
              <w:t>旅游信息管理系统（实）</w:t>
            </w:r>
          </w:p>
        </w:tc>
        <w:tc>
          <w:tcPr>
            <w:tcW w:w="1417"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499" w:hRule="atLeast"/>
        </w:trPr>
        <w:tc>
          <w:tcPr>
            <w:tcW w:w="1855" w:type="dxa"/>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8</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10233</w:t>
            </w:r>
          </w:p>
        </w:tc>
        <w:tc>
          <w:tcPr>
            <w:tcW w:w="2977"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会展策划（实）</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8</w:t>
            </w:r>
            <w:r>
              <w:rPr>
                <w:rFonts w:hint="eastAsia" w:ascii="宋体" w:hAnsi="宋体" w:cs="宋体"/>
                <w:kern w:val="0"/>
                <w:szCs w:val="21"/>
              </w:rPr>
              <w:t>（实）</w:t>
            </w:r>
          </w:p>
        </w:tc>
      </w:tr>
      <w:tr>
        <w:tblPrEx>
          <w:tblCellMar>
            <w:top w:w="0" w:type="dxa"/>
            <w:left w:w="108" w:type="dxa"/>
            <w:bottom w:w="0" w:type="dxa"/>
            <w:right w:w="108" w:type="dxa"/>
          </w:tblCellMar>
        </w:tblPrEx>
        <w:trPr>
          <w:trHeight w:val="499" w:hRule="atLeast"/>
        </w:trPr>
        <w:tc>
          <w:tcPr>
            <w:tcW w:w="1855" w:type="dxa"/>
            <w:vMerge w:val="continue"/>
            <w:tcBorders>
              <w:top w:val="nil"/>
              <w:left w:val="single" w:color="auto" w:sz="4" w:space="0"/>
              <w:bottom w:val="nil"/>
              <w:right w:val="single" w:color="auto" w:sz="4" w:space="0"/>
            </w:tcBorders>
            <w:vAlign w:val="center"/>
          </w:tcPr>
          <w:p>
            <w:pPr>
              <w:widowControl/>
              <w:jc w:val="left"/>
              <w:rPr>
                <w:rFonts w:ascii="宋体" w:cs="宋体"/>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9</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10234</w:t>
            </w:r>
          </w:p>
        </w:tc>
        <w:tc>
          <w:tcPr>
            <w:tcW w:w="2977"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导游业务（实）</w:t>
            </w:r>
          </w:p>
        </w:tc>
        <w:tc>
          <w:tcPr>
            <w:tcW w:w="1417"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7</w:t>
            </w:r>
            <w:r>
              <w:rPr>
                <w:rFonts w:hint="eastAsia" w:ascii="宋体" w:hAnsi="宋体" w:cs="宋体"/>
                <w:kern w:val="0"/>
                <w:szCs w:val="21"/>
              </w:rPr>
              <w:t>（实）</w:t>
            </w:r>
          </w:p>
        </w:tc>
      </w:tr>
      <w:tr>
        <w:tblPrEx>
          <w:tblCellMar>
            <w:top w:w="0" w:type="dxa"/>
            <w:left w:w="108" w:type="dxa"/>
            <w:bottom w:w="0" w:type="dxa"/>
            <w:right w:w="108" w:type="dxa"/>
          </w:tblCellMar>
        </w:tblPrEx>
        <w:trPr>
          <w:trHeight w:val="499" w:hRule="atLeast"/>
        </w:trPr>
        <w:tc>
          <w:tcPr>
            <w:tcW w:w="185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选修课程</w:t>
            </w:r>
          </w:p>
        </w:tc>
        <w:tc>
          <w:tcPr>
            <w:tcW w:w="992" w:type="dxa"/>
            <w:vMerge w:val="restart"/>
            <w:tcBorders>
              <w:top w:val="nil"/>
              <w:left w:val="nil"/>
              <w:right w:val="single" w:color="auto" w:sz="4" w:space="0"/>
            </w:tcBorders>
            <w:vAlign w:val="center"/>
          </w:tcPr>
          <w:p>
            <w:pPr>
              <w:widowControl/>
              <w:jc w:val="center"/>
              <w:rPr>
                <w:rFonts w:ascii="宋体" w:cs="宋体"/>
                <w:kern w:val="0"/>
                <w:szCs w:val="21"/>
              </w:rPr>
            </w:pPr>
            <w:r>
              <w:rPr>
                <w:rFonts w:ascii="宋体" w:hAnsi="宋体" w:cs="宋体"/>
                <w:kern w:val="0"/>
                <w:szCs w:val="21"/>
              </w:rPr>
              <w:t>10</w:t>
            </w:r>
          </w:p>
          <w:p>
            <w:pPr>
              <w:widowControl/>
              <w:jc w:val="center"/>
              <w:rPr>
                <w:rFonts w:ascii="宋体" w:cs="宋体"/>
                <w:kern w:val="0"/>
                <w:szCs w:val="21"/>
              </w:rPr>
            </w:pPr>
            <w:r>
              <w:rPr>
                <w:rFonts w:ascii="宋体" w:hAnsi="宋体" w:cs="宋体"/>
                <w:kern w:val="0"/>
                <w:szCs w:val="21"/>
              </w:rPr>
              <w:t>11</w:t>
            </w:r>
          </w:p>
          <w:p>
            <w:pPr>
              <w:widowControl/>
              <w:jc w:val="center"/>
              <w:rPr>
                <w:rFonts w:ascii="宋体" w:cs="宋体"/>
                <w:kern w:val="0"/>
                <w:szCs w:val="21"/>
              </w:rPr>
            </w:pPr>
            <w:r>
              <w:rPr>
                <w:rFonts w:ascii="宋体" w:hAnsi="宋体" w:cs="宋体"/>
                <w:kern w:val="0"/>
                <w:szCs w:val="21"/>
              </w:rPr>
              <w:t>12</w:t>
            </w:r>
          </w:p>
          <w:p>
            <w:pPr>
              <w:widowControl/>
              <w:jc w:val="center"/>
              <w:rPr>
                <w:rFonts w:ascii="宋体" w:cs="宋体"/>
                <w:kern w:val="0"/>
                <w:szCs w:val="21"/>
              </w:rPr>
            </w:pPr>
            <w:r>
              <w:rPr>
                <w:rFonts w:ascii="宋体" w:hAnsi="宋体" w:cs="宋体"/>
                <w:kern w:val="0"/>
                <w:szCs w:val="21"/>
              </w:rPr>
              <w:t>13</w:t>
            </w:r>
          </w:p>
          <w:p>
            <w:pPr>
              <w:widowControl/>
              <w:jc w:val="center"/>
              <w:rPr>
                <w:rFonts w:ascii="宋体" w:cs="宋体"/>
                <w:kern w:val="0"/>
                <w:szCs w:val="21"/>
              </w:rPr>
            </w:pPr>
            <w:r>
              <w:rPr>
                <w:rFonts w:ascii="宋体" w:hAnsi="宋体" w:cs="宋体"/>
                <w:kern w:val="0"/>
                <w:szCs w:val="21"/>
              </w:rPr>
              <w:t>14</w:t>
            </w:r>
          </w:p>
          <w:p>
            <w:pPr>
              <w:widowControl/>
              <w:jc w:val="center"/>
              <w:rPr>
                <w:rFonts w:ascii="宋体" w:cs="宋体"/>
                <w:kern w:val="0"/>
                <w:szCs w:val="21"/>
              </w:rPr>
            </w:pPr>
            <w:r>
              <w:rPr>
                <w:rFonts w:ascii="宋体" w:hAnsi="宋体" w:cs="宋体"/>
                <w:kern w:val="0"/>
                <w:szCs w:val="21"/>
              </w:rPr>
              <w:t>15</w:t>
            </w:r>
          </w:p>
          <w:p>
            <w:pPr>
              <w:jc w:val="center"/>
              <w:rPr>
                <w:rFonts w:ascii="宋体" w:cs="宋体"/>
                <w:kern w:val="0"/>
                <w:szCs w:val="21"/>
              </w:rPr>
            </w:pPr>
            <w:r>
              <w:rPr>
                <w:rFonts w:ascii="宋体" w:hAnsi="宋体" w:cs="宋体"/>
                <w:kern w:val="0"/>
                <w:szCs w:val="21"/>
              </w:rPr>
              <w:t>16</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06481</w:t>
            </w:r>
          </w:p>
        </w:tc>
        <w:tc>
          <w:tcPr>
            <w:tcW w:w="2977" w:type="dxa"/>
            <w:tcBorders>
              <w:top w:val="nil"/>
              <w:left w:val="nil"/>
              <w:bottom w:val="single" w:color="auto" w:sz="4" w:space="0"/>
              <w:right w:val="nil"/>
            </w:tcBorders>
            <w:noWrap/>
            <w:vAlign w:val="center"/>
          </w:tcPr>
          <w:p>
            <w:pPr>
              <w:widowControl/>
              <w:rPr>
                <w:rFonts w:ascii="宋体" w:cs="宋体"/>
                <w:kern w:val="0"/>
                <w:szCs w:val="21"/>
              </w:rPr>
            </w:pPr>
            <w:r>
              <w:rPr>
                <w:rFonts w:hint="eastAsia" w:ascii="宋体" w:hAnsi="宋体" w:cs="宋体"/>
                <w:kern w:val="0"/>
                <w:szCs w:val="21"/>
              </w:rPr>
              <w:t>经济应用文写作</w:t>
            </w:r>
          </w:p>
        </w:tc>
        <w:tc>
          <w:tcPr>
            <w:tcW w:w="1417"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99" w:hRule="atLeast"/>
        </w:trPr>
        <w:tc>
          <w:tcPr>
            <w:tcW w:w="185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kern w:val="0"/>
                <w:szCs w:val="21"/>
              </w:rPr>
            </w:pPr>
          </w:p>
        </w:tc>
        <w:tc>
          <w:tcPr>
            <w:tcW w:w="992" w:type="dxa"/>
            <w:vMerge w:val="continue"/>
            <w:tcBorders>
              <w:left w:val="nil"/>
              <w:right w:val="single" w:color="auto" w:sz="4" w:space="0"/>
            </w:tcBorders>
            <w:vAlign w:val="center"/>
          </w:tcPr>
          <w:p>
            <w:pPr>
              <w:jc w:val="center"/>
              <w:rPr>
                <w:rFonts w:ascii="宋体" w:cs="宋体"/>
                <w:kern w:val="0"/>
                <w:szCs w:val="21"/>
              </w:rPr>
            </w:pP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00192</w:t>
            </w:r>
          </w:p>
        </w:tc>
        <w:tc>
          <w:tcPr>
            <w:tcW w:w="2977" w:type="dxa"/>
            <w:tcBorders>
              <w:top w:val="nil"/>
              <w:left w:val="nil"/>
              <w:bottom w:val="single" w:color="auto" w:sz="4" w:space="0"/>
              <w:right w:val="nil"/>
            </w:tcBorders>
            <w:noWrap/>
            <w:vAlign w:val="center"/>
          </w:tcPr>
          <w:p>
            <w:pPr>
              <w:widowControl/>
              <w:rPr>
                <w:rFonts w:ascii="宋体" w:cs="宋体"/>
                <w:kern w:val="0"/>
                <w:szCs w:val="21"/>
              </w:rPr>
            </w:pPr>
            <w:r>
              <w:rPr>
                <w:rFonts w:hint="eastAsia" w:ascii="宋体" w:hAnsi="宋体" w:cs="宋体"/>
                <w:kern w:val="0"/>
                <w:szCs w:val="21"/>
              </w:rPr>
              <w:t>旅游市场学</w:t>
            </w:r>
          </w:p>
        </w:tc>
        <w:tc>
          <w:tcPr>
            <w:tcW w:w="1417"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99" w:hRule="atLeast"/>
        </w:trPr>
        <w:tc>
          <w:tcPr>
            <w:tcW w:w="185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kern w:val="0"/>
                <w:szCs w:val="21"/>
              </w:rPr>
            </w:pPr>
          </w:p>
        </w:tc>
        <w:tc>
          <w:tcPr>
            <w:tcW w:w="992" w:type="dxa"/>
            <w:vMerge w:val="continue"/>
            <w:tcBorders>
              <w:left w:val="nil"/>
              <w:right w:val="single" w:color="auto" w:sz="4" w:space="0"/>
            </w:tcBorders>
            <w:vAlign w:val="center"/>
          </w:tcPr>
          <w:p>
            <w:pPr>
              <w:jc w:val="center"/>
              <w:rPr>
                <w:rFonts w:ascii="宋体" w:cs="宋体"/>
                <w:kern w:val="0"/>
                <w:szCs w:val="21"/>
              </w:rPr>
            </w:pP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00189</w:t>
            </w:r>
          </w:p>
        </w:tc>
        <w:tc>
          <w:tcPr>
            <w:tcW w:w="2977" w:type="dxa"/>
            <w:tcBorders>
              <w:top w:val="nil"/>
              <w:left w:val="nil"/>
              <w:bottom w:val="single" w:color="auto" w:sz="4" w:space="0"/>
              <w:right w:val="nil"/>
            </w:tcBorders>
            <w:noWrap/>
            <w:vAlign w:val="center"/>
          </w:tcPr>
          <w:p>
            <w:pPr>
              <w:widowControl/>
              <w:rPr>
                <w:rFonts w:ascii="宋体" w:cs="宋体"/>
                <w:kern w:val="0"/>
                <w:szCs w:val="21"/>
              </w:rPr>
            </w:pPr>
            <w:r>
              <w:rPr>
                <w:rFonts w:hint="eastAsia" w:ascii="宋体" w:hAnsi="宋体" w:cs="宋体"/>
                <w:kern w:val="0"/>
                <w:szCs w:val="21"/>
              </w:rPr>
              <w:t>旅游与饭店会计</w:t>
            </w:r>
          </w:p>
        </w:tc>
        <w:tc>
          <w:tcPr>
            <w:tcW w:w="1417"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499" w:hRule="atLeast"/>
        </w:trPr>
        <w:tc>
          <w:tcPr>
            <w:tcW w:w="185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kern w:val="0"/>
                <w:szCs w:val="21"/>
              </w:rPr>
            </w:pPr>
          </w:p>
        </w:tc>
        <w:tc>
          <w:tcPr>
            <w:tcW w:w="992" w:type="dxa"/>
            <w:vMerge w:val="continue"/>
            <w:tcBorders>
              <w:left w:val="nil"/>
              <w:right w:val="single" w:color="auto" w:sz="4" w:space="0"/>
            </w:tcBorders>
            <w:vAlign w:val="center"/>
          </w:tcPr>
          <w:p>
            <w:pPr>
              <w:jc w:val="center"/>
              <w:rPr>
                <w:rFonts w:ascii="宋体" w:cs="宋体"/>
                <w:kern w:val="0"/>
                <w:szCs w:val="21"/>
              </w:rPr>
            </w:pP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00187</w:t>
            </w:r>
          </w:p>
        </w:tc>
        <w:tc>
          <w:tcPr>
            <w:tcW w:w="2977" w:type="dxa"/>
            <w:tcBorders>
              <w:top w:val="nil"/>
              <w:left w:val="nil"/>
              <w:bottom w:val="single" w:color="auto" w:sz="4" w:space="0"/>
              <w:right w:val="nil"/>
            </w:tcBorders>
            <w:noWrap/>
            <w:vAlign w:val="center"/>
          </w:tcPr>
          <w:p>
            <w:pPr>
              <w:widowControl/>
              <w:rPr>
                <w:rFonts w:ascii="宋体" w:cs="宋体"/>
                <w:kern w:val="0"/>
                <w:szCs w:val="21"/>
              </w:rPr>
            </w:pPr>
            <w:r>
              <w:rPr>
                <w:rFonts w:hint="eastAsia" w:ascii="宋体" w:hAnsi="宋体" w:cs="宋体"/>
                <w:kern w:val="0"/>
                <w:szCs w:val="21"/>
              </w:rPr>
              <w:t>旅游经济学</w:t>
            </w:r>
          </w:p>
        </w:tc>
        <w:tc>
          <w:tcPr>
            <w:tcW w:w="1417"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499" w:hRule="atLeast"/>
        </w:trPr>
        <w:tc>
          <w:tcPr>
            <w:tcW w:w="185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kern w:val="0"/>
                <w:szCs w:val="21"/>
              </w:rPr>
            </w:pPr>
          </w:p>
        </w:tc>
        <w:tc>
          <w:tcPr>
            <w:tcW w:w="992" w:type="dxa"/>
            <w:vMerge w:val="continue"/>
            <w:tcBorders>
              <w:left w:val="nil"/>
              <w:right w:val="single" w:color="auto" w:sz="4" w:space="0"/>
            </w:tcBorders>
            <w:vAlign w:val="center"/>
          </w:tcPr>
          <w:p>
            <w:pPr>
              <w:jc w:val="center"/>
              <w:rPr>
                <w:rFonts w:ascii="宋体" w:cs="宋体"/>
                <w:kern w:val="0"/>
                <w:szCs w:val="21"/>
              </w:rPr>
            </w:pP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00190</w:t>
            </w:r>
          </w:p>
        </w:tc>
        <w:tc>
          <w:tcPr>
            <w:tcW w:w="2977" w:type="dxa"/>
            <w:tcBorders>
              <w:top w:val="nil"/>
              <w:left w:val="nil"/>
              <w:bottom w:val="single" w:color="auto" w:sz="4" w:space="0"/>
              <w:right w:val="nil"/>
            </w:tcBorders>
            <w:noWrap/>
            <w:vAlign w:val="center"/>
          </w:tcPr>
          <w:p>
            <w:pPr>
              <w:widowControl/>
              <w:rPr>
                <w:rFonts w:ascii="宋体" w:cs="宋体"/>
                <w:kern w:val="0"/>
                <w:szCs w:val="21"/>
              </w:rPr>
            </w:pPr>
            <w:r>
              <w:rPr>
                <w:rFonts w:hint="eastAsia" w:ascii="宋体" w:hAnsi="宋体" w:cs="宋体"/>
                <w:kern w:val="0"/>
                <w:szCs w:val="21"/>
              </w:rPr>
              <w:t>中国旅游地理</w:t>
            </w:r>
          </w:p>
        </w:tc>
        <w:tc>
          <w:tcPr>
            <w:tcW w:w="1417"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499" w:hRule="atLeast"/>
        </w:trPr>
        <w:tc>
          <w:tcPr>
            <w:tcW w:w="185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kern w:val="0"/>
                <w:szCs w:val="21"/>
              </w:rPr>
            </w:pPr>
          </w:p>
        </w:tc>
        <w:tc>
          <w:tcPr>
            <w:tcW w:w="992" w:type="dxa"/>
            <w:vMerge w:val="continue"/>
            <w:tcBorders>
              <w:left w:val="nil"/>
              <w:right w:val="single" w:color="auto" w:sz="4" w:space="0"/>
            </w:tcBorders>
            <w:vAlign w:val="center"/>
          </w:tcPr>
          <w:p>
            <w:pPr>
              <w:jc w:val="center"/>
              <w:rPr>
                <w:rFonts w:ascii="宋体" w:cs="宋体"/>
                <w:kern w:val="0"/>
                <w:szCs w:val="21"/>
              </w:rPr>
            </w:pP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06177</w:t>
            </w:r>
          </w:p>
        </w:tc>
        <w:tc>
          <w:tcPr>
            <w:tcW w:w="2977" w:type="dxa"/>
            <w:tcBorders>
              <w:top w:val="nil"/>
              <w:left w:val="nil"/>
              <w:bottom w:val="single" w:color="auto" w:sz="4" w:space="0"/>
              <w:right w:val="nil"/>
            </w:tcBorders>
            <w:noWrap/>
            <w:vAlign w:val="center"/>
          </w:tcPr>
          <w:p>
            <w:pPr>
              <w:widowControl/>
              <w:rPr>
                <w:rFonts w:ascii="宋体" w:cs="宋体"/>
                <w:kern w:val="0"/>
                <w:szCs w:val="21"/>
              </w:rPr>
            </w:pPr>
            <w:r>
              <w:rPr>
                <w:rFonts w:hint="eastAsia" w:ascii="宋体" w:hAnsi="宋体" w:cs="宋体"/>
                <w:kern w:val="0"/>
                <w:szCs w:val="21"/>
              </w:rPr>
              <w:t>旅游公共关系</w:t>
            </w:r>
          </w:p>
        </w:tc>
        <w:tc>
          <w:tcPr>
            <w:tcW w:w="1417"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99" w:hRule="atLeast"/>
        </w:trPr>
        <w:tc>
          <w:tcPr>
            <w:tcW w:w="185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kern w:val="0"/>
                <w:szCs w:val="21"/>
              </w:rPr>
            </w:pPr>
          </w:p>
        </w:tc>
        <w:tc>
          <w:tcPr>
            <w:tcW w:w="992" w:type="dxa"/>
            <w:vMerge w:val="continue"/>
            <w:tcBorders>
              <w:left w:val="nil"/>
              <w:bottom w:val="single" w:color="auto" w:sz="4" w:space="0"/>
              <w:right w:val="single" w:color="auto" w:sz="4" w:space="0"/>
            </w:tcBorders>
            <w:vAlign w:val="center"/>
          </w:tcPr>
          <w:p>
            <w:pPr>
              <w:widowControl/>
              <w:jc w:val="center"/>
              <w:rPr>
                <w:rFonts w:ascii="宋体" w:cs="宋体"/>
                <w:kern w:val="0"/>
                <w:szCs w:val="21"/>
              </w:rPr>
            </w:pP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06944</w:t>
            </w:r>
          </w:p>
        </w:tc>
        <w:tc>
          <w:tcPr>
            <w:tcW w:w="2977" w:type="dxa"/>
            <w:tcBorders>
              <w:top w:val="nil"/>
              <w:left w:val="nil"/>
              <w:bottom w:val="single" w:color="auto" w:sz="4" w:space="0"/>
              <w:right w:val="nil"/>
            </w:tcBorders>
            <w:noWrap/>
            <w:vAlign w:val="center"/>
          </w:tcPr>
          <w:p>
            <w:pPr>
              <w:widowControl/>
              <w:rPr>
                <w:rFonts w:ascii="宋体" w:cs="宋体"/>
                <w:kern w:val="0"/>
                <w:szCs w:val="21"/>
              </w:rPr>
            </w:pPr>
            <w:r>
              <w:rPr>
                <w:rFonts w:hint="eastAsia" w:ascii="宋体" w:hAnsi="宋体" w:cs="宋体"/>
                <w:kern w:val="0"/>
                <w:szCs w:val="21"/>
              </w:rPr>
              <w:t>中国旅游文化</w:t>
            </w:r>
          </w:p>
        </w:tc>
        <w:tc>
          <w:tcPr>
            <w:tcW w:w="1417"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99" w:hRule="atLeast"/>
        </w:trPr>
        <w:tc>
          <w:tcPr>
            <w:tcW w:w="724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总计学分</w:t>
            </w:r>
          </w:p>
        </w:tc>
        <w:tc>
          <w:tcPr>
            <w:tcW w:w="141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75</w:t>
            </w:r>
          </w:p>
        </w:tc>
      </w:tr>
    </w:tbl>
    <w:p>
      <w:pPr>
        <w:snapToGrid w:val="0"/>
        <w:spacing w:line="240" w:lineRule="exact"/>
        <w:rPr>
          <w:rFonts w:ascii="宋体" w:cs="宋体"/>
          <w:kern w:val="0"/>
          <w:szCs w:val="21"/>
        </w:rPr>
      </w:pPr>
      <w:r>
        <w:rPr>
          <w:rFonts w:hint="eastAsia" w:ascii="宋体" w:hAnsi="宋体" w:cs="宋体"/>
          <w:kern w:val="0"/>
          <w:szCs w:val="21"/>
        </w:rPr>
        <w:t>说明：</w:t>
      </w:r>
    </w:p>
    <w:p>
      <w:pPr>
        <w:snapToGrid w:val="0"/>
        <w:spacing w:line="240" w:lineRule="exact"/>
        <w:ind w:firstLine="420" w:firstLineChars="200"/>
        <w:rPr>
          <w:rFonts w:ascii="宋体"/>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snapToGrid w:val="0"/>
        <w:spacing w:line="24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00018/00019</w:t>
      </w:r>
      <w:r>
        <w:rPr>
          <w:rFonts w:hint="eastAsia" w:ascii="宋体" w:hAnsi="宋体" w:cs="宋体"/>
          <w:kern w:val="0"/>
          <w:szCs w:val="21"/>
        </w:rPr>
        <w:t>计算机应用基础”课程须参加全国计算机等级考试一级或以上考试并取得等级证书。</w:t>
      </w:r>
    </w:p>
    <w:p>
      <w:pPr>
        <w:snapToGrid w:val="0"/>
        <w:spacing w:line="240" w:lineRule="exact"/>
        <w:ind w:firstLine="420" w:firstLineChars="200"/>
        <w:rPr>
          <w:rFonts w:ascii="宋体" w:cs="宋体"/>
          <w:kern w:val="0"/>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7</w:t>
      </w:r>
      <w:r>
        <w:rPr>
          <w:rFonts w:hint="eastAsia" w:ascii="宋体" w:hAnsi="宋体"/>
          <w:szCs w:val="21"/>
        </w:rPr>
        <w:t>门，学分不低于</w:t>
      </w:r>
      <w:r>
        <w:rPr>
          <w:rFonts w:ascii="宋体" w:hAnsi="宋体"/>
          <w:szCs w:val="21"/>
        </w:rPr>
        <w:t>32</w:t>
      </w:r>
      <w:r>
        <w:rPr>
          <w:rFonts w:hint="eastAsia" w:ascii="宋体" w:hAnsi="宋体"/>
          <w:szCs w:val="21"/>
        </w:rPr>
        <w:t>学分。不得跨专业选修实践课。</w:t>
      </w:r>
    </w:p>
    <w:p>
      <w:pPr>
        <w:jc w:val="center"/>
        <w:rPr>
          <w:rFonts w:ascii="方正小标宋简体" w:hAnsi="宋体" w:eastAsia="方正小标宋简体" w:cs="Courier New"/>
          <w:sz w:val="32"/>
          <w:szCs w:val="32"/>
        </w:rPr>
      </w:pPr>
      <w:r>
        <w:rPr>
          <w:rFonts w:ascii="宋体" w:hAnsi="宋体" w:cs="宋体"/>
          <w:kern w:val="0"/>
          <w:szCs w:val="21"/>
        </w:rPr>
        <w:br w:type="page"/>
      </w:r>
      <w:r>
        <w:rPr>
          <w:rFonts w:hint="eastAsia" w:ascii="方正小标宋简体" w:hAnsi="宋体" w:eastAsia="方正小标宋简体" w:cs="Courier New"/>
          <w:sz w:val="32"/>
          <w:szCs w:val="32"/>
        </w:rPr>
        <w:t>高等教育自学考试电子商务</w:t>
      </w:r>
      <w:r>
        <w:rPr>
          <w:rFonts w:ascii="方正小标宋简体" w:hAnsi="宋体" w:eastAsia="方正小标宋简体" w:cs="Courier New"/>
          <w:sz w:val="32"/>
          <w:szCs w:val="32"/>
        </w:rPr>
        <w:t>（</w:t>
      </w:r>
      <w:r>
        <w:rPr>
          <w:rFonts w:hint="eastAsia" w:ascii="方正小标宋简体" w:hAnsi="宋体" w:eastAsia="方正小标宋简体" w:cs="Courier New"/>
          <w:sz w:val="32"/>
          <w:szCs w:val="32"/>
        </w:rPr>
        <w:t>专科</w:t>
      </w:r>
      <w:r>
        <w:rPr>
          <w:rFonts w:ascii="方正小标宋简体" w:hAnsi="宋体" w:eastAsia="方正小标宋简体" w:cs="Courier New"/>
          <w:sz w:val="32"/>
          <w:szCs w:val="32"/>
        </w:rPr>
        <w:t xml:space="preserve">） </w:t>
      </w:r>
      <w:r>
        <w:rPr>
          <w:rFonts w:hint="eastAsia" w:ascii="方正小标宋简体" w:hAnsi="宋体" w:eastAsia="方正小标宋简体" w:cs="Courier New"/>
          <w:sz w:val="32"/>
          <w:szCs w:val="32"/>
        </w:rPr>
        <w:t>专业计划</w:t>
      </w:r>
    </w:p>
    <w:p>
      <w:pPr>
        <w:jc w:val="center"/>
        <w:rPr>
          <w:rFonts w:ascii="仿宋_GB2312" w:eastAsia="仿宋_GB2312"/>
          <w:sz w:val="28"/>
          <w:szCs w:val="28"/>
        </w:rPr>
      </w:pPr>
      <w:r>
        <w:rPr>
          <w:rFonts w:hint="eastAsia" w:ascii="仿宋_GB2312" w:hAnsi="宋体" w:eastAsia="仿宋_GB2312"/>
          <w:sz w:val="28"/>
          <w:szCs w:val="28"/>
        </w:rPr>
        <w:t>主考学校：浙江工商大学、宁波大学  专业代码：3020215</w:t>
      </w:r>
    </w:p>
    <w:tbl>
      <w:tblPr>
        <w:tblStyle w:val="10"/>
        <w:tblW w:w="49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750"/>
        <w:gridCol w:w="1498"/>
        <w:gridCol w:w="3422"/>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Align w:val="center"/>
          </w:tcPr>
          <w:p>
            <w:pPr>
              <w:spacing w:line="360" w:lineRule="auto"/>
              <w:jc w:val="center"/>
              <w:rPr>
                <w:rFonts w:ascii="宋体"/>
                <w:szCs w:val="21"/>
              </w:rPr>
            </w:pPr>
            <w:r>
              <w:rPr>
                <w:rFonts w:hint="eastAsia" w:ascii="宋体" w:hAnsi="宋体"/>
                <w:szCs w:val="21"/>
              </w:rPr>
              <w:t>课程类型</w:t>
            </w:r>
          </w:p>
        </w:tc>
        <w:tc>
          <w:tcPr>
            <w:tcW w:w="423" w:type="pct"/>
          </w:tcPr>
          <w:p>
            <w:pPr>
              <w:spacing w:line="360" w:lineRule="auto"/>
              <w:ind w:left="10" w:leftChars="-28" w:hanging="69" w:hangingChars="33"/>
              <w:jc w:val="center"/>
              <w:rPr>
                <w:rFonts w:ascii="宋体"/>
                <w:szCs w:val="21"/>
              </w:rPr>
            </w:pPr>
            <w:r>
              <w:rPr>
                <w:rFonts w:hint="eastAsia" w:ascii="宋体" w:hAnsi="宋体"/>
                <w:szCs w:val="21"/>
              </w:rPr>
              <w:t>序号</w:t>
            </w:r>
          </w:p>
        </w:tc>
        <w:tc>
          <w:tcPr>
            <w:tcW w:w="845" w:type="pct"/>
          </w:tcPr>
          <w:p>
            <w:pPr>
              <w:spacing w:line="360" w:lineRule="auto"/>
              <w:ind w:firstLine="210" w:firstLineChars="100"/>
              <w:rPr>
                <w:rFonts w:ascii="宋体"/>
                <w:szCs w:val="21"/>
              </w:rPr>
            </w:pPr>
            <w:r>
              <w:rPr>
                <w:rFonts w:hint="eastAsia" w:ascii="宋体" w:hAnsi="宋体"/>
                <w:szCs w:val="21"/>
              </w:rPr>
              <w:t>课程代码</w:t>
            </w:r>
          </w:p>
        </w:tc>
        <w:tc>
          <w:tcPr>
            <w:tcW w:w="1931" w:type="pct"/>
          </w:tcPr>
          <w:p>
            <w:pPr>
              <w:spacing w:line="360" w:lineRule="auto"/>
              <w:ind w:firstLine="630" w:firstLineChars="300"/>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723" w:type="pct"/>
          </w:tcPr>
          <w:p>
            <w:pPr>
              <w:spacing w:line="360" w:lineRule="auto"/>
              <w:ind w:firstLine="210" w:firstLineChars="100"/>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restart"/>
            <w:vAlign w:val="center"/>
          </w:tcPr>
          <w:p>
            <w:pPr>
              <w:spacing w:line="360" w:lineRule="auto"/>
              <w:jc w:val="center"/>
              <w:rPr>
                <w:rFonts w:ascii="宋体"/>
                <w:szCs w:val="21"/>
              </w:rPr>
            </w:pPr>
            <w:r>
              <w:rPr>
                <w:rFonts w:hint="eastAsia" w:ascii="宋体" w:hAnsi="宋体"/>
                <w:szCs w:val="21"/>
              </w:rPr>
              <w:t>公共基础课程</w:t>
            </w:r>
          </w:p>
        </w:tc>
        <w:tc>
          <w:tcPr>
            <w:tcW w:w="423" w:type="pct"/>
          </w:tcPr>
          <w:p>
            <w:pPr>
              <w:spacing w:line="360" w:lineRule="auto"/>
              <w:jc w:val="center"/>
              <w:rPr>
                <w:rFonts w:ascii="宋体"/>
                <w:szCs w:val="21"/>
              </w:rPr>
            </w:pPr>
            <w:r>
              <w:rPr>
                <w:rFonts w:ascii="宋体" w:hAnsi="宋体"/>
                <w:szCs w:val="21"/>
              </w:rPr>
              <w:t>1</w:t>
            </w:r>
          </w:p>
        </w:tc>
        <w:tc>
          <w:tcPr>
            <w:tcW w:w="845" w:type="pct"/>
            <w:vAlign w:val="center"/>
          </w:tcPr>
          <w:p>
            <w:pPr>
              <w:spacing w:line="360" w:lineRule="auto"/>
              <w:jc w:val="center"/>
              <w:rPr>
                <w:rFonts w:ascii="宋体"/>
                <w:szCs w:val="21"/>
              </w:rPr>
            </w:pPr>
            <w:r>
              <w:rPr>
                <w:rFonts w:ascii="宋体" w:hAnsi="宋体"/>
                <w:szCs w:val="21"/>
              </w:rPr>
              <w:t>03706</w:t>
            </w:r>
          </w:p>
        </w:tc>
        <w:tc>
          <w:tcPr>
            <w:tcW w:w="1931" w:type="pct"/>
            <w:vAlign w:val="center"/>
          </w:tcPr>
          <w:p>
            <w:pPr>
              <w:rPr>
                <w:rFonts w:ascii="宋体"/>
                <w:szCs w:val="21"/>
              </w:rPr>
            </w:pPr>
            <w:r>
              <w:rPr>
                <w:rFonts w:hint="eastAsia" w:ascii="宋体" w:hAnsi="宋体"/>
                <w:szCs w:val="21"/>
              </w:rPr>
              <w:t>思想道德修养与法律基础</w:t>
            </w:r>
          </w:p>
        </w:tc>
        <w:tc>
          <w:tcPr>
            <w:tcW w:w="723" w:type="pct"/>
            <w:vAlign w:val="center"/>
          </w:tcPr>
          <w:p>
            <w:pPr>
              <w:spacing w:line="360" w:lineRule="auto"/>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continue"/>
            <w:vAlign w:val="center"/>
          </w:tcPr>
          <w:p>
            <w:pPr>
              <w:spacing w:line="360" w:lineRule="auto"/>
              <w:ind w:firstLine="315" w:firstLineChars="150"/>
              <w:jc w:val="center"/>
              <w:rPr>
                <w:rFonts w:ascii="宋体"/>
                <w:szCs w:val="21"/>
              </w:rPr>
            </w:pPr>
          </w:p>
        </w:tc>
        <w:tc>
          <w:tcPr>
            <w:tcW w:w="423" w:type="pct"/>
          </w:tcPr>
          <w:p>
            <w:pPr>
              <w:spacing w:line="360" w:lineRule="auto"/>
              <w:jc w:val="center"/>
              <w:rPr>
                <w:rFonts w:ascii="宋体"/>
                <w:szCs w:val="21"/>
              </w:rPr>
            </w:pPr>
            <w:r>
              <w:rPr>
                <w:rFonts w:ascii="宋体" w:hAnsi="宋体"/>
                <w:szCs w:val="21"/>
              </w:rPr>
              <w:t>2</w:t>
            </w:r>
          </w:p>
        </w:tc>
        <w:tc>
          <w:tcPr>
            <w:tcW w:w="845" w:type="pct"/>
            <w:vAlign w:val="center"/>
          </w:tcPr>
          <w:p>
            <w:pPr>
              <w:spacing w:line="280" w:lineRule="exact"/>
              <w:jc w:val="center"/>
              <w:rPr>
                <w:rFonts w:ascii="宋体"/>
                <w:szCs w:val="21"/>
              </w:rPr>
            </w:pPr>
            <w:r>
              <w:rPr>
                <w:rFonts w:ascii="宋体" w:hAnsi="宋体"/>
                <w:szCs w:val="21"/>
              </w:rPr>
              <w:t>12656</w:t>
            </w:r>
          </w:p>
        </w:tc>
        <w:tc>
          <w:tcPr>
            <w:tcW w:w="1931" w:type="pct"/>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723" w:type="pct"/>
            <w:vAlign w:val="center"/>
          </w:tcPr>
          <w:p>
            <w:pPr>
              <w:spacing w:line="360" w:lineRule="auto"/>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restart"/>
            <w:vAlign w:val="center"/>
          </w:tcPr>
          <w:p>
            <w:pPr>
              <w:spacing w:line="360" w:lineRule="auto"/>
              <w:jc w:val="center"/>
              <w:rPr>
                <w:rFonts w:ascii="宋体"/>
                <w:szCs w:val="21"/>
              </w:rPr>
            </w:pPr>
            <w:r>
              <w:rPr>
                <w:rFonts w:hint="eastAsia" w:ascii="宋体" w:hAnsi="宋体"/>
                <w:szCs w:val="21"/>
              </w:rPr>
              <w:t>核心课程</w:t>
            </w:r>
          </w:p>
        </w:tc>
        <w:tc>
          <w:tcPr>
            <w:tcW w:w="423" w:type="pct"/>
          </w:tcPr>
          <w:p>
            <w:pPr>
              <w:spacing w:line="360" w:lineRule="auto"/>
              <w:jc w:val="center"/>
              <w:rPr>
                <w:rFonts w:ascii="宋体"/>
                <w:szCs w:val="21"/>
              </w:rPr>
            </w:pPr>
            <w:r>
              <w:rPr>
                <w:rFonts w:ascii="宋体" w:hAnsi="宋体"/>
                <w:szCs w:val="21"/>
              </w:rPr>
              <w:t>3</w:t>
            </w:r>
          </w:p>
        </w:tc>
        <w:tc>
          <w:tcPr>
            <w:tcW w:w="845" w:type="pct"/>
            <w:vAlign w:val="center"/>
          </w:tcPr>
          <w:p>
            <w:pPr>
              <w:jc w:val="center"/>
              <w:rPr>
                <w:rFonts w:ascii="宋体" w:hAnsi="宋体"/>
                <w:szCs w:val="21"/>
              </w:rPr>
            </w:pPr>
            <w:r>
              <w:rPr>
                <w:rFonts w:ascii="宋体" w:hAnsi="宋体"/>
                <w:szCs w:val="21"/>
              </w:rPr>
              <w:t>00896/00897</w:t>
            </w:r>
          </w:p>
        </w:tc>
        <w:tc>
          <w:tcPr>
            <w:tcW w:w="1931" w:type="pct"/>
            <w:vAlign w:val="center"/>
          </w:tcPr>
          <w:p>
            <w:pPr>
              <w:rPr>
                <w:rFonts w:ascii="宋体"/>
                <w:szCs w:val="21"/>
              </w:rPr>
            </w:pPr>
            <w:r>
              <w:rPr>
                <w:rFonts w:hint="eastAsia" w:ascii="宋体" w:hAnsi="宋体"/>
                <w:szCs w:val="21"/>
              </w:rPr>
              <w:t>电子商务概论（含实）</w:t>
            </w:r>
          </w:p>
        </w:tc>
        <w:tc>
          <w:tcPr>
            <w:tcW w:w="723" w:type="pct"/>
            <w:vAlign w:val="center"/>
          </w:tcPr>
          <w:p>
            <w:pPr>
              <w:rPr>
                <w:rFonts w:ascii="宋体"/>
                <w:szCs w:val="21"/>
              </w:rPr>
            </w:pPr>
            <w:r>
              <w:rPr>
                <w:rFonts w:ascii="宋体" w:hAnsi="宋体"/>
                <w:szCs w:val="21"/>
              </w:rPr>
              <w:t>6</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continue"/>
            <w:vAlign w:val="center"/>
          </w:tcPr>
          <w:p>
            <w:pPr>
              <w:spacing w:line="360" w:lineRule="auto"/>
              <w:ind w:firstLine="315" w:firstLineChars="150"/>
              <w:jc w:val="center"/>
              <w:rPr>
                <w:rFonts w:ascii="宋体"/>
                <w:szCs w:val="21"/>
              </w:rPr>
            </w:pPr>
          </w:p>
        </w:tc>
        <w:tc>
          <w:tcPr>
            <w:tcW w:w="423" w:type="pct"/>
          </w:tcPr>
          <w:p>
            <w:pPr>
              <w:spacing w:line="360" w:lineRule="auto"/>
              <w:jc w:val="center"/>
              <w:rPr>
                <w:rFonts w:ascii="宋体"/>
                <w:szCs w:val="21"/>
              </w:rPr>
            </w:pPr>
            <w:r>
              <w:rPr>
                <w:rFonts w:ascii="宋体" w:hAnsi="宋体"/>
                <w:szCs w:val="21"/>
              </w:rPr>
              <w:t>4</w:t>
            </w:r>
          </w:p>
        </w:tc>
        <w:tc>
          <w:tcPr>
            <w:tcW w:w="845" w:type="pct"/>
            <w:vAlign w:val="center"/>
          </w:tcPr>
          <w:p>
            <w:pPr>
              <w:jc w:val="center"/>
              <w:rPr>
                <w:rFonts w:ascii="宋体" w:hAnsi="宋体"/>
                <w:szCs w:val="21"/>
              </w:rPr>
            </w:pPr>
            <w:r>
              <w:rPr>
                <w:rFonts w:ascii="宋体" w:hAnsi="宋体"/>
                <w:szCs w:val="21"/>
              </w:rPr>
              <w:t>00090/10155</w:t>
            </w:r>
          </w:p>
        </w:tc>
        <w:tc>
          <w:tcPr>
            <w:tcW w:w="1931" w:type="pct"/>
            <w:vAlign w:val="center"/>
          </w:tcPr>
          <w:p>
            <w:pPr>
              <w:rPr>
                <w:rFonts w:ascii="宋体"/>
                <w:szCs w:val="21"/>
              </w:rPr>
            </w:pPr>
            <w:r>
              <w:rPr>
                <w:rFonts w:hint="eastAsia" w:ascii="宋体" w:hAnsi="宋体"/>
                <w:szCs w:val="21"/>
              </w:rPr>
              <w:t>国际贸易实务（一）（含实）</w:t>
            </w:r>
          </w:p>
        </w:tc>
        <w:tc>
          <w:tcPr>
            <w:tcW w:w="723" w:type="pct"/>
            <w:vAlign w:val="center"/>
          </w:tcPr>
          <w:p>
            <w:pPr>
              <w:rPr>
                <w:rFonts w:ascii="宋体"/>
                <w:szCs w:val="21"/>
              </w:rPr>
            </w:pPr>
            <w:r>
              <w:rPr>
                <w:rFonts w:ascii="宋体" w:hAnsi="宋体"/>
                <w:szCs w:val="21"/>
              </w:rPr>
              <w:t>8</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continue"/>
            <w:vAlign w:val="center"/>
          </w:tcPr>
          <w:p>
            <w:pPr>
              <w:spacing w:line="360" w:lineRule="auto"/>
              <w:ind w:firstLine="315" w:firstLineChars="150"/>
              <w:jc w:val="center"/>
              <w:rPr>
                <w:rFonts w:ascii="宋体"/>
                <w:szCs w:val="21"/>
              </w:rPr>
            </w:pPr>
          </w:p>
        </w:tc>
        <w:tc>
          <w:tcPr>
            <w:tcW w:w="423" w:type="pct"/>
          </w:tcPr>
          <w:p>
            <w:pPr>
              <w:spacing w:line="360" w:lineRule="auto"/>
              <w:jc w:val="center"/>
              <w:rPr>
                <w:rFonts w:ascii="宋体"/>
                <w:szCs w:val="21"/>
              </w:rPr>
            </w:pPr>
            <w:r>
              <w:rPr>
                <w:rFonts w:ascii="宋体" w:hAnsi="宋体"/>
                <w:szCs w:val="21"/>
              </w:rPr>
              <w:t>5</w:t>
            </w:r>
          </w:p>
        </w:tc>
        <w:tc>
          <w:tcPr>
            <w:tcW w:w="845" w:type="pct"/>
            <w:vAlign w:val="center"/>
          </w:tcPr>
          <w:p>
            <w:pPr>
              <w:jc w:val="center"/>
              <w:rPr>
                <w:rFonts w:ascii="宋体" w:hAnsi="宋体"/>
                <w:szCs w:val="21"/>
              </w:rPr>
            </w:pPr>
            <w:r>
              <w:rPr>
                <w:rFonts w:ascii="宋体" w:hAnsi="宋体"/>
                <w:szCs w:val="21"/>
              </w:rPr>
              <w:t>00894/00895</w:t>
            </w:r>
          </w:p>
        </w:tc>
        <w:tc>
          <w:tcPr>
            <w:tcW w:w="1931" w:type="pct"/>
            <w:vAlign w:val="center"/>
          </w:tcPr>
          <w:p>
            <w:pPr>
              <w:rPr>
                <w:rFonts w:ascii="宋体"/>
                <w:szCs w:val="21"/>
              </w:rPr>
            </w:pPr>
            <w:r>
              <w:rPr>
                <w:rFonts w:hint="eastAsia" w:ascii="宋体" w:hAnsi="宋体"/>
                <w:szCs w:val="21"/>
              </w:rPr>
              <w:t>计算机与网络技术基础（含实）</w:t>
            </w:r>
          </w:p>
        </w:tc>
        <w:tc>
          <w:tcPr>
            <w:tcW w:w="723" w:type="pct"/>
            <w:vAlign w:val="center"/>
          </w:tcPr>
          <w:p>
            <w:pPr>
              <w:rPr>
                <w:rFonts w:ascii="宋体"/>
                <w:szCs w:val="21"/>
              </w:rPr>
            </w:pPr>
            <w:r>
              <w:rPr>
                <w:rFonts w:ascii="宋体" w:hAnsi="宋体"/>
                <w:szCs w:val="21"/>
              </w:rPr>
              <w:t>6</w:t>
            </w:r>
            <w:r>
              <w:rPr>
                <w:rFonts w:hint="eastAsia" w:ascii="宋体" w:hAnsi="宋体"/>
                <w:szCs w:val="21"/>
              </w:rPr>
              <w:t>（含实</w:t>
            </w:r>
            <w:r>
              <w:rPr>
                <w:rFonts w:ascii="宋体" w:hAnsi="宋体"/>
                <w:szCs w:val="21"/>
              </w:rPr>
              <w:t>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continue"/>
            <w:vAlign w:val="center"/>
          </w:tcPr>
          <w:p>
            <w:pPr>
              <w:spacing w:line="360" w:lineRule="auto"/>
              <w:ind w:firstLine="315" w:firstLineChars="150"/>
              <w:jc w:val="center"/>
              <w:rPr>
                <w:rFonts w:ascii="宋体"/>
                <w:szCs w:val="21"/>
              </w:rPr>
            </w:pPr>
          </w:p>
        </w:tc>
        <w:tc>
          <w:tcPr>
            <w:tcW w:w="423" w:type="pct"/>
          </w:tcPr>
          <w:p>
            <w:pPr>
              <w:spacing w:line="360" w:lineRule="auto"/>
              <w:jc w:val="center"/>
              <w:rPr>
                <w:rFonts w:ascii="宋体"/>
                <w:szCs w:val="21"/>
              </w:rPr>
            </w:pPr>
            <w:r>
              <w:rPr>
                <w:rFonts w:ascii="宋体" w:hAnsi="宋体"/>
                <w:szCs w:val="21"/>
              </w:rPr>
              <w:t>6</w:t>
            </w:r>
          </w:p>
        </w:tc>
        <w:tc>
          <w:tcPr>
            <w:tcW w:w="845" w:type="pct"/>
            <w:vAlign w:val="center"/>
          </w:tcPr>
          <w:p>
            <w:pPr>
              <w:jc w:val="center"/>
              <w:rPr>
                <w:rFonts w:ascii="宋体" w:hAnsi="宋体"/>
                <w:szCs w:val="21"/>
              </w:rPr>
            </w:pPr>
            <w:r>
              <w:rPr>
                <w:rFonts w:ascii="宋体" w:hAnsi="宋体"/>
                <w:szCs w:val="21"/>
              </w:rPr>
              <w:t>00902/00903</w:t>
            </w:r>
          </w:p>
        </w:tc>
        <w:tc>
          <w:tcPr>
            <w:tcW w:w="1931" w:type="pct"/>
            <w:vAlign w:val="center"/>
          </w:tcPr>
          <w:p>
            <w:pPr>
              <w:rPr>
                <w:rFonts w:ascii="宋体"/>
                <w:szCs w:val="21"/>
              </w:rPr>
            </w:pPr>
            <w:r>
              <w:rPr>
                <w:rFonts w:hint="eastAsia" w:ascii="宋体" w:hAnsi="宋体"/>
                <w:szCs w:val="21"/>
              </w:rPr>
              <w:t>电子商务案例分析（含实）</w:t>
            </w:r>
          </w:p>
        </w:tc>
        <w:tc>
          <w:tcPr>
            <w:tcW w:w="723" w:type="pct"/>
            <w:vAlign w:val="center"/>
          </w:tcPr>
          <w:p>
            <w:pPr>
              <w:rPr>
                <w:rFonts w:ascii="宋体"/>
                <w:szCs w:val="21"/>
              </w:rPr>
            </w:pPr>
            <w:r>
              <w:rPr>
                <w:rFonts w:ascii="宋体" w:hAnsi="宋体"/>
                <w:szCs w:val="21"/>
              </w:rPr>
              <w:t>5</w:t>
            </w:r>
            <w:r>
              <w:rPr>
                <w:rFonts w:hint="eastAsia" w:ascii="宋体" w:hAnsi="宋体"/>
                <w:szCs w:val="21"/>
              </w:rPr>
              <w:t>（含实</w:t>
            </w:r>
            <w:r>
              <w:rPr>
                <w:rFonts w:ascii="宋体" w:hAnsi="宋体"/>
                <w:szCs w:val="21"/>
              </w:rPr>
              <w:t>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continue"/>
            <w:vAlign w:val="center"/>
          </w:tcPr>
          <w:p>
            <w:pPr>
              <w:spacing w:line="360" w:lineRule="auto"/>
              <w:ind w:firstLine="315" w:firstLineChars="150"/>
              <w:jc w:val="center"/>
              <w:rPr>
                <w:rFonts w:ascii="宋体"/>
                <w:szCs w:val="21"/>
              </w:rPr>
            </w:pPr>
          </w:p>
        </w:tc>
        <w:tc>
          <w:tcPr>
            <w:tcW w:w="423" w:type="pct"/>
          </w:tcPr>
          <w:p>
            <w:pPr>
              <w:spacing w:line="360" w:lineRule="auto"/>
              <w:jc w:val="center"/>
              <w:rPr>
                <w:rFonts w:ascii="宋体"/>
                <w:szCs w:val="21"/>
              </w:rPr>
            </w:pPr>
            <w:r>
              <w:rPr>
                <w:rFonts w:ascii="宋体" w:hAnsi="宋体"/>
                <w:szCs w:val="21"/>
              </w:rPr>
              <w:t>7</w:t>
            </w:r>
          </w:p>
        </w:tc>
        <w:tc>
          <w:tcPr>
            <w:tcW w:w="845" w:type="pct"/>
            <w:vAlign w:val="center"/>
          </w:tcPr>
          <w:p>
            <w:pPr>
              <w:jc w:val="center"/>
              <w:rPr>
                <w:rFonts w:ascii="宋体" w:hAnsi="宋体"/>
                <w:color w:val="000000"/>
                <w:szCs w:val="21"/>
              </w:rPr>
            </w:pPr>
            <w:r>
              <w:rPr>
                <w:rFonts w:ascii="宋体" w:hAnsi="宋体"/>
                <w:color w:val="000000"/>
                <w:szCs w:val="21"/>
              </w:rPr>
              <w:t>10267</w:t>
            </w:r>
          </w:p>
        </w:tc>
        <w:tc>
          <w:tcPr>
            <w:tcW w:w="1931" w:type="pct"/>
            <w:vAlign w:val="center"/>
          </w:tcPr>
          <w:p>
            <w:pPr>
              <w:rPr>
                <w:rFonts w:ascii="宋体"/>
                <w:color w:val="000000"/>
                <w:szCs w:val="21"/>
              </w:rPr>
            </w:pPr>
            <w:r>
              <w:rPr>
                <w:rFonts w:hint="eastAsia" w:ascii="宋体" w:hAnsi="宋体"/>
                <w:color w:val="000000"/>
                <w:szCs w:val="21"/>
              </w:rPr>
              <w:t>电子商务专科毕业实习与毕业论文</w:t>
            </w:r>
            <w:r>
              <w:rPr>
                <w:rFonts w:hint="eastAsia" w:ascii="宋体" w:hAnsi="宋体" w:cs="宋体"/>
                <w:kern w:val="0"/>
                <w:szCs w:val="21"/>
              </w:rPr>
              <w:t>（实）</w:t>
            </w:r>
          </w:p>
        </w:tc>
        <w:tc>
          <w:tcPr>
            <w:tcW w:w="723" w:type="pct"/>
            <w:vAlign w:val="center"/>
          </w:tcPr>
          <w:p>
            <w:pPr>
              <w:rPr>
                <w:rFonts w:ascii="宋体" w:hAnsi="宋体"/>
                <w:color w:val="000000"/>
                <w:szCs w:val="21"/>
              </w:rPr>
            </w:pPr>
            <w:r>
              <w:rPr>
                <w:rFonts w:ascii="宋体" w:hAnsi="宋体"/>
                <w:color w:val="000000"/>
                <w:szCs w:val="21"/>
              </w:rPr>
              <w:t>4</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restart"/>
            <w:vAlign w:val="center"/>
          </w:tcPr>
          <w:p>
            <w:pPr>
              <w:spacing w:line="360" w:lineRule="exact"/>
              <w:jc w:val="center"/>
              <w:rPr>
                <w:rFonts w:ascii="宋体"/>
                <w:szCs w:val="21"/>
              </w:rPr>
            </w:pPr>
            <w:r>
              <w:rPr>
                <w:rFonts w:hint="eastAsia" w:ascii="宋体" w:hAnsi="宋体"/>
                <w:szCs w:val="21"/>
              </w:rPr>
              <w:t>选修课程</w:t>
            </w:r>
          </w:p>
        </w:tc>
        <w:tc>
          <w:tcPr>
            <w:tcW w:w="423" w:type="pct"/>
            <w:vMerge w:val="restart"/>
            <w:vAlign w:val="center"/>
          </w:tcPr>
          <w:p>
            <w:pPr>
              <w:spacing w:line="360" w:lineRule="exact"/>
              <w:jc w:val="center"/>
              <w:rPr>
                <w:rFonts w:ascii="宋体"/>
                <w:szCs w:val="21"/>
              </w:rPr>
            </w:pPr>
            <w:r>
              <w:rPr>
                <w:rFonts w:ascii="宋体" w:hAnsi="宋体"/>
                <w:szCs w:val="21"/>
              </w:rPr>
              <w:t>8</w:t>
            </w:r>
          </w:p>
          <w:p>
            <w:pPr>
              <w:spacing w:line="360" w:lineRule="exact"/>
              <w:jc w:val="center"/>
              <w:rPr>
                <w:rFonts w:ascii="宋体"/>
                <w:szCs w:val="21"/>
              </w:rPr>
            </w:pPr>
            <w:r>
              <w:rPr>
                <w:rFonts w:ascii="宋体" w:hAnsi="宋体"/>
                <w:szCs w:val="21"/>
              </w:rPr>
              <w:t>9</w:t>
            </w:r>
          </w:p>
          <w:p>
            <w:pPr>
              <w:spacing w:line="360" w:lineRule="exact"/>
              <w:jc w:val="center"/>
              <w:rPr>
                <w:rFonts w:ascii="宋体"/>
                <w:szCs w:val="21"/>
              </w:rPr>
            </w:pPr>
            <w:r>
              <w:rPr>
                <w:rFonts w:ascii="宋体" w:hAnsi="宋体"/>
                <w:szCs w:val="21"/>
              </w:rPr>
              <w:t>10</w:t>
            </w:r>
          </w:p>
          <w:p>
            <w:pPr>
              <w:spacing w:line="360" w:lineRule="exact"/>
              <w:jc w:val="center"/>
              <w:rPr>
                <w:rFonts w:ascii="宋体"/>
                <w:szCs w:val="21"/>
              </w:rPr>
            </w:pPr>
            <w:r>
              <w:rPr>
                <w:rFonts w:ascii="宋体" w:hAnsi="宋体"/>
                <w:szCs w:val="21"/>
              </w:rPr>
              <w:t>11</w:t>
            </w:r>
          </w:p>
          <w:p>
            <w:pPr>
              <w:spacing w:line="360" w:lineRule="exact"/>
              <w:jc w:val="center"/>
              <w:rPr>
                <w:rFonts w:ascii="宋体"/>
                <w:szCs w:val="21"/>
              </w:rPr>
            </w:pPr>
            <w:r>
              <w:rPr>
                <w:rFonts w:ascii="宋体" w:hAnsi="宋体"/>
                <w:szCs w:val="21"/>
              </w:rPr>
              <w:t>12</w:t>
            </w:r>
          </w:p>
          <w:p>
            <w:pPr>
              <w:spacing w:line="360" w:lineRule="exact"/>
              <w:jc w:val="center"/>
              <w:rPr>
                <w:rFonts w:ascii="宋体"/>
                <w:szCs w:val="21"/>
              </w:rPr>
            </w:pPr>
            <w:r>
              <w:rPr>
                <w:rFonts w:ascii="宋体" w:hAnsi="宋体"/>
                <w:szCs w:val="21"/>
              </w:rPr>
              <w:t>13</w:t>
            </w:r>
          </w:p>
          <w:p>
            <w:pPr>
              <w:spacing w:line="360" w:lineRule="exact"/>
              <w:jc w:val="center"/>
              <w:rPr>
                <w:rFonts w:ascii="宋体"/>
                <w:szCs w:val="21"/>
              </w:rPr>
            </w:pPr>
            <w:r>
              <w:rPr>
                <w:rFonts w:ascii="宋体" w:hAnsi="宋体"/>
                <w:szCs w:val="21"/>
              </w:rPr>
              <w:t>14</w:t>
            </w:r>
          </w:p>
        </w:tc>
        <w:tc>
          <w:tcPr>
            <w:tcW w:w="845" w:type="pct"/>
            <w:vAlign w:val="center"/>
          </w:tcPr>
          <w:p>
            <w:pPr>
              <w:jc w:val="center"/>
              <w:rPr>
                <w:rFonts w:ascii="宋体" w:hAnsi="宋体"/>
                <w:szCs w:val="21"/>
              </w:rPr>
            </w:pPr>
            <w:r>
              <w:rPr>
                <w:rFonts w:ascii="宋体" w:hAnsi="宋体"/>
                <w:szCs w:val="21"/>
              </w:rPr>
              <w:t>00889</w:t>
            </w:r>
          </w:p>
        </w:tc>
        <w:tc>
          <w:tcPr>
            <w:tcW w:w="1931" w:type="pct"/>
            <w:vAlign w:val="center"/>
          </w:tcPr>
          <w:p>
            <w:pPr>
              <w:rPr>
                <w:rFonts w:ascii="宋体"/>
                <w:szCs w:val="21"/>
              </w:rPr>
            </w:pPr>
            <w:r>
              <w:rPr>
                <w:rFonts w:hint="eastAsia" w:ascii="宋体" w:hAnsi="宋体"/>
                <w:szCs w:val="21"/>
              </w:rPr>
              <w:t>经济学（二）</w:t>
            </w:r>
          </w:p>
        </w:tc>
        <w:tc>
          <w:tcPr>
            <w:tcW w:w="723" w:type="pct"/>
            <w:vAlign w:val="center"/>
          </w:tcPr>
          <w:p>
            <w:pPr>
              <w:rPr>
                <w:rFonts w:ascii="宋体" w:hAns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continue"/>
          </w:tcPr>
          <w:p>
            <w:pPr>
              <w:spacing w:line="360" w:lineRule="auto"/>
              <w:ind w:firstLine="315" w:firstLineChars="150"/>
              <w:rPr>
                <w:rFonts w:ascii="宋体"/>
                <w:szCs w:val="21"/>
              </w:rPr>
            </w:pPr>
          </w:p>
        </w:tc>
        <w:tc>
          <w:tcPr>
            <w:tcW w:w="423" w:type="pct"/>
            <w:vMerge w:val="continue"/>
          </w:tcPr>
          <w:p>
            <w:pPr>
              <w:spacing w:line="360" w:lineRule="auto"/>
              <w:jc w:val="center"/>
              <w:rPr>
                <w:rFonts w:ascii="宋体"/>
                <w:szCs w:val="21"/>
              </w:rPr>
            </w:pPr>
          </w:p>
        </w:tc>
        <w:tc>
          <w:tcPr>
            <w:tcW w:w="845" w:type="pct"/>
            <w:vAlign w:val="center"/>
          </w:tcPr>
          <w:p>
            <w:pPr>
              <w:jc w:val="center"/>
              <w:rPr>
                <w:rFonts w:ascii="宋体" w:hAnsi="宋体"/>
                <w:szCs w:val="21"/>
              </w:rPr>
            </w:pPr>
            <w:r>
              <w:rPr>
                <w:rFonts w:ascii="宋体" w:hAnsi="宋体"/>
                <w:szCs w:val="21"/>
              </w:rPr>
              <w:t>00898/00899</w:t>
            </w:r>
          </w:p>
        </w:tc>
        <w:tc>
          <w:tcPr>
            <w:tcW w:w="1931" w:type="pct"/>
            <w:vAlign w:val="center"/>
          </w:tcPr>
          <w:p>
            <w:pPr>
              <w:rPr>
                <w:rFonts w:ascii="宋体"/>
                <w:szCs w:val="21"/>
              </w:rPr>
            </w:pPr>
            <w:r>
              <w:rPr>
                <w:rFonts w:hint="eastAsia" w:ascii="宋体" w:hAnsi="宋体"/>
                <w:szCs w:val="21"/>
              </w:rPr>
              <w:t>互联网软件应用与开发（含实）</w:t>
            </w:r>
          </w:p>
        </w:tc>
        <w:tc>
          <w:tcPr>
            <w:tcW w:w="723" w:type="pct"/>
            <w:vAlign w:val="center"/>
          </w:tcPr>
          <w:p>
            <w:pPr>
              <w:rPr>
                <w:rFonts w:ascii="宋体"/>
                <w:szCs w:val="21"/>
              </w:rPr>
            </w:pPr>
            <w:r>
              <w:rPr>
                <w:rFonts w:ascii="宋体" w:hAnsi="宋体"/>
                <w:szCs w:val="21"/>
              </w:rPr>
              <w:t>6</w:t>
            </w:r>
            <w:r>
              <w:rPr>
                <w:rFonts w:hint="eastAsia" w:ascii="宋体" w:hAnsi="宋体"/>
                <w:szCs w:val="21"/>
              </w:rPr>
              <w:t>（含实</w:t>
            </w:r>
            <w:r>
              <w:rPr>
                <w:rFonts w:ascii="宋体" w:hAnsi="宋体"/>
                <w:szCs w:val="21"/>
              </w:rPr>
              <w:t>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continue"/>
          </w:tcPr>
          <w:p>
            <w:pPr>
              <w:spacing w:line="360" w:lineRule="auto"/>
              <w:ind w:firstLine="315" w:firstLineChars="150"/>
              <w:rPr>
                <w:rFonts w:ascii="宋体"/>
                <w:szCs w:val="21"/>
              </w:rPr>
            </w:pPr>
          </w:p>
        </w:tc>
        <w:tc>
          <w:tcPr>
            <w:tcW w:w="423" w:type="pct"/>
            <w:vMerge w:val="continue"/>
          </w:tcPr>
          <w:p>
            <w:pPr>
              <w:spacing w:line="360" w:lineRule="auto"/>
              <w:jc w:val="center"/>
              <w:rPr>
                <w:rFonts w:ascii="宋体"/>
                <w:szCs w:val="21"/>
              </w:rPr>
            </w:pPr>
          </w:p>
        </w:tc>
        <w:tc>
          <w:tcPr>
            <w:tcW w:w="845" w:type="pct"/>
            <w:vAlign w:val="center"/>
          </w:tcPr>
          <w:p>
            <w:pPr>
              <w:jc w:val="center"/>
              <w:rPr>
                <w:rFonts w:ascii="宋体" w:hAnsi="宋体"/>
                <w:szCs w:val="21"/>
              </w:rPr>
            </w:pPr>
            <w:r>
              <w:rPr>
                <w:rFonts w:ascii="宋体" w:hAnsi="宋体"/>
                <w:szCs w:val="21"/>
              </w:rPr>
              <w:t>00900/00901</w:t>
            </w:r>
          </w:p>
        </w:tc>
        <w:tc>
          <w:tcPr>
            <w:tcW w:w="1931" w:type="pct"/>
            <w:vAlign w:val="center"/>
          </w:tcPr>
          <w:p>
            <w:pPr>
              <w:rPr>
                <w:rFonts w:ascii="宋体"/>
                <w:szCs w:val="21"/>
              </w:rPr>
            </w:pPr>
            <w:r>
              <w:rPr>
                <w:rFonts w:hint="eastAsia" w:ascii="宋体" w:hAnsi="宋体"/>
                <w:szCs w:val="21"/>
              </w:rPr>
              <w:t>网页设计与制作（含实）</w:t>
            </w:r>
          </w:p>
        </w:tc>
        <w:tc>
          <w:tcPr>
            <w:tcW w:w="723" w:type="pct"/>
            <w:vAlign w:val="center"/>
          </w:tcPr>
          <w:p>
            <w:pPr>
              <w:rPr>
                <w:rFonts w:ascii="宋体"/>
                <w:szCs w:val="21"/>
              </w:rPr>
            </w:pPr>
            <w:r>
              <w:rPr>
                <w:rFonts w:ascii="宋体" w:hAnsi="宋体"/>
                <w:szCs w:val="21"/>
              </w:rPr>
              <w:t>5</w:t>
            </w:r>
            <w:r>
              <w:rPr>
                <w:rFonts w:hint="eastAsia" w:ascii="宋体" w:hAnsi="宋体"/>
                <w:szCs w:val="21"/>
              </w:rPr>
              <w:t>（含实</w:t>
            </w:r>
            <w:r>
              <w:rPr>
                <w:rFonts w:ascii="宋体" w:hAnsi="宋体"/>
                <w:szCs w:val="21"/>
              </w:rPr>
              <w:t>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continue"/>
          </w:tcPr>
          <w:p>
            <w:pPr>
              <w:spacing w:line="360" w:lineRule="auto"/>
              <w:ind w:firstLine="315" w:firstLineChars="150"/>
              <w:rPr>
                <w:rFonts w:ascii="宋体"/>
                <w:szCs w:val="21"/>
              </w:rPr>
            </w:pPr>
          </w:p>
        </w:tc>
        <w:tc>
          <w:tcPr>
            <w:tcW w:w="423" w:type="pct"/>
            <w:vMerge w:val="continue"/>
          </w:tcPr>
          <w:p>
            <w:pPr>
              <w:spacing w:line="360" w:lineRule="auto"/>
              <w:jc w:val="center"/>
              <w:rPr>
                <w:rFonts w:ascii="宋体"/>
                <w:szCs w:val="21"/>
              </w:rPr>
            </w:pPr>
          </w:p>
        </w:tc>
        <w:tc>
          <w:tcPr>
            <w:tcW w:w="845" w:type="pct"/>
            <w:vAlign w:val="center"/>
          </w:tcPr>
          <w:p>
            <w:pPr>
              <w:jc w:val="center"/>
              <w:rPr>
                <w:rFonts w:ascii="宋体" w:hAnsi="宋体"/>
                <w:szCs w:val="21"/>
              </w:rPr>
            </w:pPr>
            <w:r>
              <w:rPr>
                <w:rFonts w:ascii="宋体" w:hAnsi="宋体"/>
                <w:szCs w:val="21"/>
              </w:rPr>
              <w:t>00058</w:t>
            </w:r>
          </w:p>
        </w:tc>
        <w:tc>
          <w:tcPr>
            <w:tcW w:w="1931" w:type="pct"/>
            <w:vAlign w:val="center"/>
          </w:tcPr>
          <w:p>
            <w:pPr>
              <w:rPr>
                <w:rFonts w:ascii="宋体"/>
                <w:szCs w:val="21"/>
              </w:rPr>
            </w:pPr>
            <w:r>
              <w:rPr>
                <w:rFonts w:hint="eastAsia" w:ascii="宋体" w:hAnsi="宋体"/>
                <w:szCs w:val="21"/>
              </w:rPr>
              <w:t>市场营销学</w:t>
            </w:r>
          </w:p>
        </w:tc>
        <w:tc>
          <w:tcPr>
            <w:tcW w:w="723" w:type="pct"/>
            <w:vAlign w:val="center"/>
          </w:tcPr>
          <w:p>
            <w:pPr>
              <w:spacing w:line="360" w:lineRule="auto"/>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continue"/>
          </w:tcPr>
          <w:p>
            <w:pPr>
              <w:spacing w:line="360" w:lineRule="auto"/>
              <w:ind w:firstLine="315" w:firstLineChars="150"/>
              <w:rPr>
                <w:rFonts w:ascii="宋体"/>
                <w:szCs w:val="21"/>
              </w:rPr>
            </w:pPr>
          </w:p>
        </w:tc>
        <w:tc>
          <w:tcPr>
            <w:tcW w:w="423" w:type="pct"/>
            <w:vMerge w:val="continue"/>
          </w:tcPr>
          <w:p>
            <w:pPr>
              <w:spacing w:line="360" w:lineRule="auto"/>
              <w:jc w:val="center"/>
              <w:rPr>
                <w:rFonts w:ascii="宋体"/>
                <w:szCs w:val="21"/>
              </w:rPr>
            </w:pPr>
          </w:p>
        </w:tc>
        <w:tc>
          <w:tcPr>
            <w:tcW w:w="845" w:type="pct"/>
            <w:vAlign w:val="center"/>
          </w:tcPr>
          <w:p>
            <w:pPr>
              <w:jc w:val="center"/>
              <w:rPr>
                <w:rFonts w:ascii="宋体" w:hAnsi="宋体"/>
                <w:szCs w:val="21"/>
              </w:rPr>
            </w:pPr>
            <w:r>
              <w:rPr>
                <w:rFonts w:ascii="宋体" w:hAnsi="宋体"/>
                <w:szCs w:val="21"/>
              </w:rPr>
              <w:t>00041/10222</w:t>
            </w:r>
          </w:p>
        </w:tc>
        <w:tc>
          <w:tcPr>
            <w:tcW w:w="1931" w:type="pct"/>
            <w:vAlign w:val="center"/>
          </w:tcPr>
          <w:p>
            <w:pPr>
              <w:rPr>
                <w:rFonts w:ascii="宋体"/>
                <w:szCs w:val="21"/>
              </w:rPr>
            </w:pPr>
            <w:r>
              <w:rPr>
                <w:rFonts w:hint="eastAsia" w:ascii="宋体" w:hAnsi="宋体"/>
                <w:szCs w:val="21"/>
              </w:rPr>
              <w:t>基础会计学（含实）</w:t>
            </w:r>
          </w:p>
        </w:tc>
        <w:tc>
          <w:tcPr>
            <w:tcW w:w="723" w:type="pct"/>
            <w:vAlign w:val="center"/>
          </w:tcPr>
          <w:p>
            <w:pPr>
              <w:rPr>
                <w:rFonts w:ascii="宋体"/>
                <w:szCs w:val="21"/>
              </w:rPr>
            </w:pPr>
            <w:r>
              <w:rPr>
                <w:rFonts w:ascii="宋体" w:hAnsi="宋体"/>
                <w:szCs w:val="21"/>
              </w:rPr>
              <w:t>7</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continue"/>
          </w:tcPr>
          <w:p>
            <w:pPr>
              <w:spacing w:line="360" w:lineRule="auto"/>
              <w:ind w:firstLine="315" w:firstLineChars="150"/>
              <w:rPr>
                <w:rFonts w:ascii="宋体"/>
                <w:szCs w:val="21"/>
              </w:rPr>
            </w:pPr>
          </w:p>
        </w:tc>
        <w:tc>
          <w:tcPr>
            <w:tcW w:w="423" w:type="pct"/>
            <w:vMerge w:val="continue"/>
          </w:tcPr>
          <w:p>
            <w:pPr>
              <w:spacing w:line="360" w:lineRule="auto"/>
              <w:jc w:val="center"/>
              <w:rPr>
                <w:rFonts w:ascii="宋体"/>
                <w:szCs w:val="21"/>
              </w:rPr>
            </w:pPr>
          </w:p>
        </w:tc>
        <w:tc>
          <w:tcPr>
            <w:tcW w:w="845" w:type="pct"/>
            <w:vAlign w:val="center"/>
          </w:tcPr>
          <w:p>
            <w:pPr>
              <w:jc w:val="center"/>
              <w:rPr>
                <w:rFonts w:ascii="宋体" w:hAnsi="宋体"/>
                <w:szCs w:val="21"/>
              </w:rPr>
            </w:pPr>
            <w:r>
              <w:rPr>
                <w:rFonts w:ascii="宋体" w:hAnsi="宋体"/>
                <w:szCs w:val="21"/>
              </w:rPr>
              <w:t>00888</w:t>
            </w:r>
          </w:p>
        </w:tc>
        <w:tc>
          <w:tcPr>
            <w:tcW w:w="1931" w:type="pct"/>
            <w:vAlign w:val="center"/>
          </w:tcPr>
          <w:p>
            <w:pPr>
              <w:rPr>
                <w:rFonts w:ascii="宋体"/>
                <w:szCs w:val="21"/>
              </w:rPr>
            </w:pPr>
            <w:r>
              <w:rPr>
                <w:rFonts w:hint="eastAsia" w:ascii="宋体" w:hAnsi="宋体"/>
                <w:szCs w:val="21"/>
              </w:rPr>
              <w:t>电子商务英语</w:t>
            </w:r>
          </w:p>
        </w:tc>
        <w:tc>
          <w:tcPr>
            <w:tcW w:w="723" w:type="pct"/>
            <w:vAlign w:val="center"/>
          </w:tcPr>
          <w:p>
            <w:pP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78" w:type="pct"/>
            <w:vMerge w:val="continue"/>
          </w:tcPr>
          <w:p>
            <w:pPr>
              <w:spacing w:line="360" w:lineRule="auto"/>
              <w:ind w:firstLine="315" w:firstLineChars="150"/>
              <w:rPr>
                <w:rFonts w:ascii="宋体"/>
                <w:szCs w:val="21"/>
              </w:rPr>
            </w:pPr>
          </w:p>
        </w:tc>
        <w:tc>
          <w:tcPr>
            <w:tcW w:w="423" w:type="pct"/>
            <w:vMerge w:val="continue"/>
          </w:tcPr>
          <w:p>
            <w:pPr>
              <w:spacing w:line="360" w:lineRule="auto"/>
              <w:jc w:val="center"/>
              <w:rPr>
                <w:rFonts w:ascii="宋体"/>
                <w:szCs w:val="21"/>
              </w:rPr>
            </w:pPr>
          </w:p>
        </w:tc>
        <w:tc>
          <w:tcPr>
            <w:tcW w:w="845" w:type="pct"/>
            <w:vAlign w:val="center"/>
          </w:tcPr>
          <w:p>
            <w:pPr>
              <w:jc w:val="center"/>
              <w:rPr>
                <w:rFonts w:ascii="宋体" w:hAnsi="宋体"/>
                <w:szCs w:val="21"/>
              </w:rPr>
            </w:pPr>
            <w:r>
              <w:rPr>
                <w:rFonts w:ascii="宋体" w:hAnsi="宋体"/>
                <w:szCs w:val="21"/>
              </w:rPr>
              <w:t>00892</w:t>
            </w:r>
          </w:p>
        </w:tc>
        <w:tc>
          <w:tcPr>
            <w:tcW w:w="1931" w:type="pct"/>
            <w:vAlign w:val="center"/>
          </w:tcPr>
          <w:p>
            <w:pPr>
              <w:rPr>
                <w:rFonts w:ascii="宋体"/>
                <w:szCs w:val="21"/>
              </w:rPr>
            </w:pPr>
            <w:r>
              <w:rPr>
                <w:rFonts w:hint="eastAsia" w:ascii="宋体" w:hAnsi="宋体"/>
                <w:szCs w:val="21"/>
              </w:rPr>
              <w:t>商务交流（二）</w:t>
            </w:r>
          </w:p>
        </w:tc>
        <w:tc>
          <w:tcPr>
            <w:tcW w:w="723" w:type="pct"/>
            <w:vAlign w:val="center"/>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77" w:type="pct"/>
            <w:gridSpan w:val="4"/>
            <w:vAlign w:val="center"/>
          </w:tcPr>
          <w:p>
            <w:pPr>
              <w:jc w:val="center"/>
              <w:rPr>
                <w:rFonts w:ascii="宋体"/>
                <w:color w:val="000000"/>
                <w:szCs w:val="21"/>
              </w:rPr>
            </w:pPr>
            <w:r>
              <w:rPr>
                <w:rFonts w:hint="eastAsia" w:ascii="宋体" w:hAnsi="宋体"/>
                <w:szCs w:val="21"/>
              </w:rPr>
              <w:t>总计学分</w:t>
            </w:r>
          </w:p>
        </w:tc>
        <w:tc>
          <w:tcPr>
            <w:tcW w:w="723" w:type="pct"/>
            <w:vAlign w:val="center"/>
          </w:tcPr>
          <w:p>
            <w:pPr>
              <w:jc w:val="left"/>
              <w:rPr>
                <w:rFonts w:ascii="宋体"/>
                <w:color w:val="000000"/>
                <w:szCs w:val="21"/>
              </w:rPr>
            </w:pPr>
            <w:r>
              <w:rPr>
                <w:rFonts w:ascii="宋体" w:hAnsi="宋体"/>
                <w:color w:val="000000"/>
                <w:szCs w:val="21"/>
              </w:rPr>
              <w:t>70</w:t>
            </w:r>
          </w:p>
        </w:tc>
      </w:tr>
    </w:tbl>
    <w:p>
      <w:pPr>
        <w:rPr>
          <w:rFonts w:ascii="宋体" w:cs="Tahoma"/>
          <w:szCs w:val="21"/>
        </w:rPr>
      </w:pPr>
      <w:r>
        <w:rPr>
          <w:rFonts w:hint="eastAsia" w:ascii="宋体" w:hAnsi="宋体" w:cs="Tahoma"/>
          <w:szCs w:val="21"/>
        </w:rPr>
        <w:t>说明：</w:t>
      </w:r>
    </w:p>
    <w:p>
      <w:pPr>
        <w:ind w:firstLine="420" w:firstLineChars="200"/>
        <w:rPr>
          <w:rFonts w:ascii="宋体"/>
          <w:szCs w:val="21"/>
        </w:rPr>
      </w:pPr>
      <w:r>
        <w:rPr>
          <w:rFonts w:ascii="宋体" w:hAnsi="宋体"/>
          <w:szCs w:val="21"/>
        </w:rPr>
        <w:t>1.</w:t>
      </w:r>
      <w:r>
        <w:rPr>
          <w:rFonts w:hint="eastAsia" w:ascii="宋体" w:hAnsi="宋体"/>
          <w:szCs w:val="21"/>
        </w:rPr>
        <w:t>杭州、嘉兴、湖州、金华、衢州、丽水考生的主考院校为浙江工商大学；宁波、温州、绍兴、舟山、台州考生的主考院校为宁波大学。</w:t>
      </w:r>
    </w:p>
    <w:p>
      <w:pPr>
        <w:ind w:firstLine="420" w:firstLineChars="200"/>
        <w:rPr>
          <w:rFonts w:ascii="宋体" w:cs="宋体"/>
          <w:kern w:val="0"/>
          <w:szCs w:val="21"/>
        </w:rPr>
      </w:pPr>
      <w:r>
        <w:rPr>
          <w:rFonts w:ascii="宋体" w:hAnsi="宋体"/>
          <w:szCs w:val="21"/>
        </w:rPr>
        <w:t>2.</w:t>
      </w:r>
      <w:r>
        <w:rPr>
          <w:rFonts w:hint="eastAsia" w:ascii="宋体" w:hAnsi="宋体"/>
          <w:szCs w:val="21"/>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spacing w:line="320" w:lineRule="exact"/>
        <w:ind w:firstLine="420" w:firstLineChars="200"/>
        <w:rPr>
          <w:rFonts w:ascii="宋体"/>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7</w:t>
      </w:r>
      <w:r>
        <w:rPr>
          <w:rFonts w:hint="eastAsia" w:ascii="宋体" w:hAnsi="宋体"/>
          <w:szCs w:val="21"/>
        </w:rPr>
        <w:t>门，学分不低于</w:t>
      </w:r>
      <w:r>
        <w:rPr>
          <w:rFonts w:ascii="宋体" w:hAnsi="宋体"/>
          <w:szCs w:val="21"/>
        </w:rPr>
        <w:t>35</w:t>
      </w:r>
      <w:r>
        <w:rPr>
          <w:rFonts w:hint="eastAsia" w:ascii="宋体" w:hAnsi="宋体"/>
          <w:szCs w:val="21"/>
        </w:rPr>
        <w:t>学分，其中实践课程认定学分不超过</w:t>
      </w:r>
      <w:r>
        <w:rPr>
          <w:rFonts w:ascii="宋体" w:hAnsi="宋体"/>
          <w:szCs w:val="21"/>
        </w:rPr>
        <w:t>8</w:t>
      </w:r>
      <w:r>
        <w:rPr>
          <w:rFonts w:hint="eastAsia" w:ascii="宋体" w:hAnsi="宋体"/>
          <w:szCs w:val="21"/>
        </w:rPr>
        <w:t>学分。</w:t>
      </w:r>
    </w:p>
    <w:p>
      <w:pPr>
        <w:widowControl/>
        <w:spacing w:line="500" w:lineRule="exact"/>
        <w:jc w:val="center"/>
        <w:rPr>
          <w:rFonts w:ascii="方正小标宋简体" w:eastAsia="方正小标宋简体" w:cs="宋体"/>
          <w:bCs/>
          <w:kern w:val="0"/>
          <w:sz w:val="32"/>
          <w:szCs w:val="32"/>
        </w:rPr>
      </w:pPr>
      <w:r>
        <w:rPr>
          <w:rFonts w:ascii="宋体"/>
          <w:szCs w:val="21"/>
        </w:rPr>
        <w:br w:type="page"/>
      </w:r>
      <w:r>
        <w:rPr>
          <w:rFonts w:hint="eastAsia" w:ascii="方正小标宋简体" w:hAnsi="宋体" w:eastAsia="方正小标宋简体" w:cs="宋体"/>
          <w:bCs/>
          <w:kern w:val="0"/>
          <w:sz w:val="32"/>
          <w:szCs w:val="32"/>
        </w:rPr>
        <w:t>高等教育自学考试物流管理（专科）专业计划</w:t>
      </w:r>
    </w:p>
    <w:p>
      <w:pPr>
        <w:widowControl/>
        <w:spacing w:line="500" w:lineRule="exact"/>
        <w:jc w:val="center"/>
        <w:rPr>
          <w:rFonts w:ascii="仿宋_GB2312" w:eastAsia="仿宋_GB2312" w:cs="宋体"/>
          <w:bCs/>
          <w:kern w:val="0"/>
          <w:sz w:val="28"/>
          <w:szCs w:val="28"/>
        </w:rPr>
      </w:pPr>
      <w:r>
        <w:rPr>
          <w:rFonts w:hint="eastAsia" w:ascii="仿宋_GB2312" w:hAnsi="宋体" w:eastAsia="仿宋_GB2312" w:cs="宋体"/>
          <w:bCs/>
          <w:kern w:val="0"/>
          <w:sz w:val="28"/>
          <w:szCs w:val="28"/>
        </w:rPr>
        <w:t>主考学校：浙江经济职业技术学院  专业代码：3020228</w:t>
      </w:r>
    </w:p>
    <w:tbl>
      <w:tblPr>
        <w:tblStyle w:val="10"/>
        <w:tblW w:w="8897" w:type="dxa"/>
        <w:tblInd w:w="0" w:type="dxa"/>
        <w:tblLayout w:type="fixed"/>
        <w:tblCellMar>
          <w:top w:w="0" w:type="dxa"/>
          <w:left w:w="108" w:type="dxa"/>
          <w:bottom w:w="0" w:type="dxa"/>
          <w:right w:w="108" w:type="dxa"/>
        </w:tblCellMar>
      </w:tblPr>
      <w:tblGrid>
        <w:gridCol w:w="2016"/>
        <w:gridCol w:w="802"/>
        <w:gridCol w:w="1401"/>
        <w:gridCol w:w="3402"/>
        <w:gridCol w:w="1276"/>
      </w:tblGrid>
      <w:tr>
        <w:tblPrEx>
          <w:tblCellMar>
            <w:top w:w="0" w:type="dxa"/>
            <w:left w:w="108" w:type="dxa"/>
            <w:bottom w:w="0" w:type="dxa"/>
            <w:right w:w="108" w:type="dxa"/>
          </w:tblCellMar>
        </w:tblPrEx>
        <w:trPr>
          <w:trHeight w:val="600" w:hRule="atLeast"/>
        </w:trPr>
        <w:tc>
          <w:tcPr>
            <w:tcW w:w="20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课程类型</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序号</w:t>
            </w:r>
          </w:p>
        </w:tc>
        <w:tc>
          <w:tcPr>
            <w:tcW w:w="140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课程代码</w:t>
            </w:r>
          </w:p>
        </w:tc>
        <w:tc>
          <w:tcPr>
            <w:tcW w:w="340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课程名称</w:t>
            </w:r>
          </w:p>
        </w:tc>
        <w:tc>
          <w:tcPr>
            <w:tcW w:w="1276" w:type="dxa"/>
            <w:tcBorders>
              <w:top w:val="single" w:color="auto" w:sz="4" w:space="0"/>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学分</w:t>
            </w:r>
          </w:p>
        </w:tc>
      </w:tr>
      <w:tr>
        <w:tblPrEx>
          <w:tblCellMar>
            <w:top w:w="0" w:type="dxa"/>
            <w:left w:w="108" w:type="dxa"/>
            <w:bottom w:w="0" w:type="dxa"/>
            <w:right w:w="108" w:type="dxa"/>
          </w:tblCellMar>
        </w:tblPrEx>
        <w:trPr>
          <w:trHeight w:val="339" w:hRule="atLeast"/>
        </w:trPr>
        <w:tc>
          <w:tcPr>
            <w:tcW w:w="20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公共基础课程</w:t>
            </w:r>
          </w:p>
        </w:tc>
        <w:tc>
          <w:tcPr>
            <w:tcW w:w="80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1</w:t>
            </w:r>
          </w:p>
        </w:tc>
        <w:tc>
          <w:tcPr>
            <w:tcW w:w="140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03706</w:t>
            </w:r>
          </w:p>
        </w:tc>
        <w:tc>
          <w:tcPr>
            <w:tcW w:w="3402" w:type="dxa"/>
            <w:tcBorders>
              <w:top w:val="single" w:color="auto" w:sz="4" w:space="0"/>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思想道德修养与法律基础</w:t>
            </w:r>
          </w:p>
        </w:tc>
        <w:tc>
          <w:tcPr>
            <w:tcW w:w="1276" w:type="dxa"/>
            <w:tcBorders>
              <w:top w:val="single" w:color="auto" w:sz="4" w:space="0"/>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2</w:t>
            </w:r>
          </w:p>
        </w:tc>
      </w:tr>
      <w:tr>
        <w:tblPrEx>
          <w:tblCellMar>
            <w:top w:w="0" w:type="dxa"/>
            <w:left w:w="108" w:type="dxa"/>
            <w:bottom w:w="0" w:type="dxa"/>
            <w:right w:w="108" w:type="dxa"/>
          </w:tblCellMar>
        </w:tblPrEx>
        <w:trPr>
          <w:trHeight w:val="301" w:hRule="atLeast"/>
        </w:trPr>
        <w:tc>
          <w:tcPr>
            <w:tcW w:w="201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80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2</w:t>
            </w:r>
          </w:p>
        </w:tc>
        <w:tc>
          <w:tcPr>
            <w:tcW w:w="1401" w:type="dxa"/>
            <w:tcBorders>
              <w:top w:val="nil"/>
              <w:left w:val="nil"/>
              <w:bottom w:val="single" w:color="auto" w:sz="4" w:space="0"/>
              <w:right w:val="single" w:color="auto" w:sz="4" w:space="0"/>
            </w:tcBorders>
            <w:vAlign w:val="center"/>
          </w:tcPr>
          <w:p>
            <w:pPr>
              <w:spacing w:line="360" w:lineRule="exact"/>
              <w:jc w:val="center"/>
              <w:rPr>
                <w:rFonts w:ascii="宋体"/>
                <w:szCs w:val="21"/>
              </w:rPr>
            </w:pPr>
            <w:r>
              <w:rPr>
                <w:rFonts w:ascii="宋体" w:hAnsi="宋体"/>
                <w:szCs w:val="21"/>
              </w:rPr>
              <w:t>12656</w:t>
            </w:r>
          </w:p>
        </w:tc>
        <w:tc>
          <w:tcPr>
            <w:tcW w:w="3402" w:type="dxa"/>
            <w:tcBorders>
              <w:top w:val="nil"/>
              <w:left w:val="nil"/>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毛泽东思想和中国特色社会主义理论体系概论</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309" w:hRule="atLeast"/>
        </w:trPr>
        <w:tc>
          <w:tcPr>
            <w:tcW w:w="2016"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核心课程</w:t>
            </w:r>
          </w:p>
        </w:tc>
        <w:tc>
          <w:tcPr>
            <w:tcW w:w="80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3</w:t>
            </w:r>
          </w:p>
        </w:tc>
        <w:tc>
          <w:tcPr>
            <w:tcW w:w="140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00018/00019</w:t>
            </w:r>
          </w:p>
        </w:tc>
        <w:tc>
          <w:tcPr>
            <w:tcW w:w="3402"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计算机应用基础（含实）</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4</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312" w:hRule="atLeast"/>
        </w:trPr>
        <w:tc>
          <w:tcPr>
            <w:tcW w:w="201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80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4</w:t>
            </w:r>
          </w:p>
        </w:tc>
        <w:tc>
          <w:tcPr>
            <w:tcW w:w="140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07031</w:t>
            </w:r>
          </w:p>
        </w:tc>
        <w:tc>
          <w:tcPr>
            <w:tcW w:w="3402"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物流管理概论</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289" w:hRule="atLeast"/>
        </w:trPr>
        <w:tc>
          <w:tcPr>
            <w:tcW w:w="201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80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5</w:t>
            </w:r>
          </w:p>
        </w:tc>
        <w:tc>
          <w:tcPr>
            <w:tcW w:w="140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00145</w:t>
            </w:r>
          </w:p>
        </w:tc>
        <w:tc>
          <w:tcPr>
            <w:tcW w:w="3402"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生产与作业管理</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307" w:hRule="atLeast"/>
        </w:trPr>
        <w:tc>
          <w:tcPr>
            <w:tcW w:w="201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80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6</w:t>
            </w:r>
          </w:p>
        </w:tc>
        <w:tc>
          <w:tcPr>
            <w:tcW w:w="140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10287</w:t>
            </w:r>
          </w:p>
        </w:tc>
        <w:tc>
          <w:tcPr>
            <w:tcW w:w="3402"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运输与配送（实）</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7</w:t>
            </w:r>
            <w:r>
              <w:rPr>
                <w:rFonts w:hint="eastAsia" w:ascii="宋体" w:hAnsi="宋体"/>
                <w:szCs w:val="21"/>
              </w:rPr>
              <w:t>（实）</w:t>
            </w:r>
          </w:p>
        </w:tc>
      </w:tr>
      <w:tr>
        <w:tblPrEx>
          <w:tblCellMar>
            <w:top w:w="0" w:type="dxa"/>
            <w:left w:w="108" w:type="dxa"/>
            <w:bottom w:w="0" w:type="dxa"/>
            <w:right w:w="108" w:type="dxa"/>
          </w:tblCellMar>
        </w:tblPrEx>
        <w:trPr>
          <w:trHeight w:val="297" w:hRule="atLeast"/>
        </w:trPr>
        <w:tc>
          <w:tcPr>
            <w:tcW w:w="201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80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7</w:t>
            </w:r>
          </w:p>
        </w:tc>
        <w:tc>
          <w:tcPr>
            <w:tcW w:w="140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07033/07034</w:t>
            </w:r>
          </w:p>
        </w:tc>
        <w:tc>
          <w:tcPr>
            <w:tcW w:w="3402"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物流设备应用（含实）</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5</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301" w:hRule="atLeast"/>
        </w:trPr>
        <w:tc>
          <w:tcPr>
            <w:tcW w:w="201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80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8</w:t>
            </w:r>
          </w:p>
        </w:tc>
        <w:tc>
          <w:tcPr>
            <w:tcW w:w="140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07036</w:t>
            </w:r>
          </w:p>
        </w:tc>
        <w:tc>
          <w:tcPr>
            <w:tcW w:w="3402"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国际物流（实）</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7</w:t>
            </w:r>
            <w:r>
              <w:rPr>
                <w:rFonts w:hint="eastAsia" w:ascii="宋体" w:hAnsi="宋体" w:cs="宋体"/>
                <w:kern w:val="0"/>
                <w:szCs w:val="21"/>
              </w:rPr>
              <w:t>（实）</w:t>
            </w:r>
          </w:p>
        </w:tc>
      </w:tr>
      <w:tr>
        <w:tblPrEx>
          <w:tblCellMar>
            <w:top w:w="0" w:type="dxa"/>
            <w:left w:w="108" w:type="dxa"/>
            <w:bottom w:w="0" w:type="dxa"/>
            <w:right w:w="108" w:type="dxa"/>
          </w:tblCellMar>
        </w:tblPrEx>
        <w:trPr>
          <w:trHeight w:val="461" w:hRule="atLeast"/>
        </w:trPr>
        <w:tc>
          <w:tcPr>
            <w:tcW w:w="201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80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9</w:t>
            </w:r>
          </w:p>
        </w:tc>
        <w:tc>
          <w:tcPr>
            <w:tcW w:w="140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07038</w:t>
            </w:r>
          </w:p>
        </w:tc>
        <w:tc>
          <w:tcPr>
            <w:tcW w:w="3402"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信息技术与物流管理（实）</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6</w:t>
            </w:r>
            <w:r>
              <w:rPr>
                <w:rFonts w:hint="eastAsia" w:ascii="宋体" w:hAnsi="宋体" w:cs="宋体"/>
                <w:kern w:val="0"/>
                <w:szCs w:val="21"/>
              </w:rPr>
              <w:t>（实）</w:t>
            </w:r>
          </w:p>
        </w:tc>
      </w:tr>
      <w:tr>
        <w:tblPrEx>
          <w:tblCellMar>
            <w:top w:w="0" w:type="dxa"/>
            <w:left w:w="108" w:type="dxa"/>
            <w:bottom w:w="0" w:type="dxa"/>
            <w:right w:w="108" w:type="dxa"/>
          </w:tblCellMar>
        </w:tblPrEx>
        <w:trPr>
          <w:trHeight w:val="311" w:hRule="atLeast"/>
        </w:trPr>
        <w:tc>
          <w:tcPr>
            <w:tcW w:w="201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80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10</w:t>
            </w:r>
          </w:p>
        </w:tc>
        <w:tc>
          <w:tcPr>
            <w:tcW w:w="140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06998</w:t>
            </w:r>
          </w:p>
        </w:tc>
        <w:tc>
          <w:tcPr>
            <w:tcW w:w="3402"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物流管理专科毕业实习（实）</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不计学分</w:t>
            </w:r>
          </w:p>
        </w:tc>
      </w:tr>
      <w:tr>
        <w:tblPrEx>
          <w:tblCellMar>
            <w:top w:w="0" w:type="dxa"/>
            <w:left w:w="108" w:type="dxa"/>
            <w:bottom w:w="0" w:type="dxa"/>
            <w:right w:w="108" w:type="dxa"/>
          </w:tblCellMar>
        </w:tblPrEx>
        <w:trPr>
          <w:trHeight w:val="287" w:hRule="atLeast"/>
        </w:trPr>
        <w:tc>
          <w:tcPr>
            <w:tcW w:w="2016"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选修课程</w:t>
            </w:r>
          </w:p>
        </w:tc>
        <w:tc>
          <w:tcPr>
            <w:tcW w:w="802" w:type="dxa"/>
            <w:vMerge w:val="restart"/>
            <w:tcBorders>
              <w:top w:val="nil"/>
              <w:left w:val="nil"/>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11</w:t>
            </w:r>
          </w:p>
          <w:p>
            <w:pPr>
              <w:widowControl/>
              <w:spacing w:line="360" w:lineRule="exact"/>
              <w:jc w:val="center"/>
              <w:rPr>
                <w:rFonts w:ascii="宋体" w:cs="宋体"/>
                <w:kern w:val="0"/>
                <w:szCs w:val="21"/>
              </w:rPr>
            </w:pPr>
            <w:r>
              <w:rPr>
                <w:rFonts w:ascii="宋体" w:hAnsi="宋体" w:cs="宋体"/>
                <w:kern w:val="0"/>
                <w:szCs w:val="21"/>
              </w:rPr>
              <w:t>12</w:t>
            </w:r>
          </w:p>
          <w:p>
            <w:pPr>
              <w:widowControl/>
              <w:spacing w:line="360" w:lineRule="exact"/>
              <w:jc w:val="center"/>
              <w:rPr>
                <w:rFonts w:ascii="宋体" w:cs="宋体"/>
                <w:kern w:val="0"/>
                <w:szCs w:val="21"/>
              </w:rPr>
            </w:pPr>
            <w:r>
              <w:rPr>
                <w:rFonts w:ascii="宋体" w:hAnsi="宋体" w:cs="宋体"/>
                <w:kern w:val="0"/>
                <w:szCs w:val="21"/>
              </w:rPr>
              <w:t>13</w:t>
            </w:r>
          </w:p>
          <w:p>
            <w:pPr>
              <w:widowControl/>
              <w:spacing w:line="360" w:lineRule="exact"/>
              <w:jc w:val="center"/>
              <w:rPr>
                <w:rFonts w:ascii="宋体" w:cs="宋体"/>
                <w:kern w:val="0"/>
                <w:szCs w:val="21"/>
              </w:rPr>
            </w:pPr>
            <w:r>
              <w:rPr>
                <w:rFonts w:ascii="宋体" w:hAnsi="宋体" w:cs="宋体"/>
                <w:kern w:val="0"/>
                <w:szCs w:val="21"/>
              </w:rPr>
              <w:t>14</w:t>
            </w:r>
          </w:p>
          <w:p>
            <w:pPr>
              <w:spacing w:line="360" w:lineRule="exact"/>
              <w:jc w:val="center"/>
              <w:rPr>
                <w:rFonts w:ascii="宋体" w:cs="宋体"/>
                <w:kern w:val="0"/>
                <w:szCs w:val="21"/>
              </w:rPr>
            </w:pPr>
            <w:r>
              <w:rPr>
                <w:rFonts w:ascii="宋体" w:hAnsi="宋体" w:cs="宋体"/>
                <w:kern w:val="0"/>
                <w:szCs w:val="21"/>
              </w:rPr>
              <w:t>15</w:t>
            </w:r>
          </w:p>
        </w:tc>
        <w:tc>
          <w:tcPr>
            <w:tcW w:w="140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00043</w:t>
            </w:r>
          </w:p>
        </w:tc>
        <w:tc>
          <w:tcPr>
            <w:tcW w:w="3402"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经济法概论（财）</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305" w:hRule="atLeast"/>
        </w:trPr>
        <w:tc>
          <w:tcPr>
            <w:tcW w:w="201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802" w:type="dxa"/>
            <w:vMerge w:val="continue"/>
            <w:tcBorders>
              <w:left w:val="nil"/>
              <w:right w:val="single" w:color="auto" w:sz="4" w:space="0"/>
            </w:tcBorders>
            <w:vAlign w:val="center"/>
          </w:tcPr>
          <w:p>
            <w:pPr>
              <w:spacing w:line="360" w:lineRule="exact"/>
              <w:jc w:val="center"/>
              <w:rPr>
                <w:rFonts w:ascii="宋体" w:cs="宋体"/>
                <w:kern w:val="0"/>
                <w:szCs w:val="21"/>
              </w:rPr>
            </w:pPr>
          </w:p>
        </w:tc>
        <w:tc>
          <w:tcPr>
            <w:tcW w:w="140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04729</w:t>
            </w:r>
          </w:p>
        </w:tc>
        <w:tc>
          <w:tcPr>
            <w:tcW w:w="3402"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大学语文</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305" w:hRule="atLeast"/>
        </w:trPr>
        <w:tc>
          <w:tcPr>
            <w:tcW w:w="201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802" w:type="dxa"/>
            <w:vMerge w:val="continue"/>
            <w:tcBorders>
              <w:left w:val="nil"/>
              <w:right w:val="single" w:color="auto" w:sz="4" w:space="0"/>
            </w:tcBorders>
            <w:vAlign w:val="center"/>
          </w:tcPr>
          <w:p>
            <w:pPr>
              <w:spacing w:line="360" w:lineRule="exact"/>
              <w:jc w:val="center"/>
              <w:rPr>
                <w:rFonts w:ascii="宋体" w:cs="宋体"/>
                <w:kern w:val="0"/>
                <w:szCs w:val="21"/>
              </w:rPr>
            </w:pPr>
          </w:p>
        </w:tc>
        <w:tc>
          <w:tcPr>
            <w:tcW w:w="140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07008/10286</w:t>
            </w:r>
          </w:p>
        </w:tc>
        <w:tc>
          <w:tcPr>
            <w:tcW w:w="3402"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采购与仓储管理（含实）</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9</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305" w:hRule="atLeast"/>
        </w:trPr>
        <w:tc>
          <w:tcPr>
            <w:tcW w:w="201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802" w:type="dxa"/>
            <w:vMerge w:val="continue"/>
            <w:tcBorders>
              <w:left w:val="nil"/>
              <w:right w:val="single" w:color="auto" w:sz="4" w:space="0"/>
            </w:tcBorders>
            <w:vAlign w:val="center"/>
          </w:tcPr>
          <w:p>
            <w:pPr>
              <w:spacing w:line="360" w:lineRule="exact"/>
              <w:jc w:val="center"/>
              <w:rPr>
                <w:rFonts w:ascii="宋体" w:cs="宋体"/>
                <w:kern w:val="0"/>
                <w:szCs w:val="21"/>
              </w:rPr>
            </w:pPr>
          </w:p>
        </w:tc>
        <w:tc>
          <w:tcPr>
            <w:tcW w:w="140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00144</w:t>
            </w:r>
          </w:p>
        </w:tc>
        <w:tc>
          <w:tcPr>
            <w:tcW w:w="3402"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企业管理概论</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391" w:hRule="atLeast"/>
        </w:trPr>
        <w:tc>
          <w:tcPr>
            <w:tcW w:w="201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Cs w:val="21"/>
              </w:rPr>
            </w:pPr>
          </w:p>
        </w:tc>
        <w:tc>
          <w:tcPr>
            <w:tcW w:w="802" w:type="dxa"/>
            <w:vMerge w:val="continue"/>
            <w:tcBorders>
              <w:left w:val="nil"/>
              <w:bottom w:val="single" w:color="auto" w:sz="4" w:space="0"/>
              <w:right w:val="single" w:color="auto" w:sz="4" w:space="0"/>
            </w:tcBorders>
            <w:vAlign w:val="center"/>
          </w:tcPr>
          <w:p>
            <w:pPr>
              <w:widowControl/>
              <w:spacing w:line="360" w:lineRule="exact"/>
              <w:jc w:val="center"/>
              <w:rPr>
                <w:rFonts w:ascii="宋体" w:cs="宋体"/>
                <w:kern w:val="0"/>
                <w:szCs w:val="21"/>
              </w:rPr>
            </w:pPr>
          </w:p>
        </w:tc>
        <w:tc>
          <w:tcPr>
            <w:tcW w:w="140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00058</w:t>
            </w:r>
          </w:p>
        </w:tc>
        <w:tc>
          <w:tcPr>
            <w:tcW w:w="3402"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hint="eastAsia" w:ascii="宋体" w:hAnsi="宋体" w:cs="宋体"/>
                <w:kern w:val="0"/>
                <w:szCs w:val="21"/>
              </w:rPr>
              <w:t>市场营销学</w:t>
            </w:r>
          </w:p>
        </w:tc>
        <w:tc>
          <w:tcPr>
            <w:tcW w:w="1276" w:type="dxa"/>
            <w:tcBorders>
              <w:top w:val="nil"/>
              <w:left w:val="nil"/>
              <w:bottom w:val="single" w:color="auto" w:sz="4" w:space="0"/>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600" w:hRule="atLeast"/>
        </w:trPr>
        <w:tc>
          <w:tcPr>
            <w:tcW w:w="762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hint="eastAsia" w:ascii="宋体" w:hAnsi="宋体" w:cs="宋体"/>
                <w:kern w:val="0"/>
                <w:szCs w:val="21"/>
              </w:rPr>
              <w:t>总计学分</w:t>
            </w:r>
          </w:p>
        </w:tc>
        <w:tc>
          <w:tcPr>
            <w:tcW w:w="1276"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74</w:t>
            </w:r>
          </w:p>
        </w:tc>
      </w:tr>
    </w:tbl>
    <w:p>
      <w:pPr>
        <w:rPr>
          <w:rFonts w:ascii="宋体" w:cs="宋体"/>
          <w:kern w:val="0"/>
          <w:szCs w:val="21"/>
        </w:rPr>
      </w:pPr>
      <w:r>
        <w:rPr>
          <w:rFonts w:hint="eastAsia" w:ascii="宋体" w:hAnsi="宋体" w:cs="宋体"/>
          <w:kern w:val="0"/>
          <w:szCs w:val="21"/>
        </w:rPr>
        <w:t>说明：</w:t>
      </w:r>
    </w:p>
    <w:p>
      <w:pPr>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cs="宋体"/>
          <w:kern w:val="0"/>
          <w:szCs w:val="21"/>
        </w:rPr>
        <w:t>2</w:t>
      </w:r>
      <w:r>
        <w:rPr>
          <w:rFonts w:ascii="宋体" w:cs="宋体"/>
          <w:kern w:val="0"/>
          <w:szCs w:val="21"/>
        </w:rPr>
        <w:t>.</w:t>
      </w:r>
      <w:r>
        <w:rPr>
          <w:rFonts w:ascii="宋体" w:hAnsi="宋体" w:cs="宋体"/>
          <w:kern w:val="0"/>
          <w:szCs w:val="21"/>
        </w:rPr>
        <w:t>00018/00019</w:t>
      </w:r>
      <w:r>
        <w:rPr>
          <w:rFonts w:hint="eastAsia" w:ascii="宋体" w:hAnsi="宋体" w:cs="宋体"/>
          <w:kern w:val="0"/>
          <w:szCs w:val="21"/>
        </w:rPr>
        <w:t>计算机应用基础课程须参加全国计算机等级考试一级或以上考试并取得等级证书。</w:t>
      </w:r>
    </w:p>
    <w:p>
      <w:pPr>
        <w:ind w:firstLine="420" w:firstLineChars="200"/>
        <w:rPr>
          <w:rFonts w:ascii="宋体" w:cs="宋体"/>
          <w:kern w:val="0"/>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5</w:t>
      </w:r>
      <w:r>
        <w:rPr>
          <w:rFonts w:hint="eastAsia" w:ascii="宋体" w:hAnsi="宋体"/>
          <w:szCs w:val="21"/>
        </w:rPr>
        <w:t>门，学分不低于</w:t>
      </w:r>
      <w:r>
        <w:rPr>
          <w:rFonts w:ascii="宋体" w:hAnsi="宋体"/>
          <w:szCs w:val="21"/>
        </w:rPr>
        <w:t>27</w:t>
      </w:r>
      <w:r>
        <w:rPr>
          <w:rFonts w:hint="eastAsia" w:ascii="宋体" w:hAnsi="宋体"/>
          <w:szCs w:val="21"/>
        </w:rPr>
        <w:t>学分，其中实践课程认定学分不超过</w:t>
      </w:r>
      <w:r>
        <w:rPr>
          <w:rFonts w:ascii="宋体" w:hAnsi="宋体"/>
          <w:szCs w:val="21"/>
        </w:rPr>
        <w:t>2</w:t>
      </w:r>
      <w:r>
        <w:rPr>
          <w:rFonts w:hint="eastAsia" w:ascii="宋体" w:hAnsi="宋体"/>
          <w:szCs w:val="21"/>
        </w:rPr>
        <w:t>学分。</w:t>
      </w:r>
    </w:p>
    <w:p>
      <w:pPr>
        <w:jc w:val="center"/>
        <w:rPr>
          <w:rFonts w:ascii="方正小标宋简体" w:eastAsia="方正小标宋简体" w:cs="宋体"/>
          <w:bCs/>
          <w:kern w:val="0"/>
          <w:sz w:val="32"/>
          <w:szCs w:val="32"/>
        </w:rPr>
      </w:pPr>
      <w:r>
        <w:rPr>
          <w:rFonts w:ascii="宋体" w:cs="宋体"/>
          <w:kern w:val="0"/>
          <w:szCs w:val="21"/>
        </w:rPr>
        <w:br w:type="page"/>
      </w:r>
      <w:r>
        <w:rPr>
          <w:rFonts w:hint="eastAsia" w:ascii="方正小标宋简体" w:hAnsi="宋体" w:eastAsia="方正小标宋简体" w:cs="宋体"/>
          <w:bCs/>
          <w:kern w:val="0"/>
          <w:sz w:val="32"/>
          <w:szCs w:val="32"/>
        </w:rPr>
        <w:t>高等教育自学考试法律（专科）专业计划</w:t>
      </w:r>
    </w:p>
    <w:p>
      <w:pPr>
        <w:jc w:val="center"/>
        <w:rPr>
          <w:rFonts w:ascii="仿宋_GB2312" w:eastAsia="仿宋_GB2312"/>
          <w:sz w:val="28"/>
          <w:szCs w:val="28"/>
        </w:rPr>
      </w:pPr>
      <w:r>
        <w:rPr>
          <w:rFonts w:hint="eastAsia" w:ascii="仿宋_GB2312" w:hAnsi="宋体" w:eastAsia="仿宋_GB2312" w:cs="宋体"/>
          <w:bCs/>
          <w:kern w:val="0"/>
          <w:sz w:val="28"/>
          <w:szCs w:val="28"/>
        </w:rPr>
        <w:t>主考院校：浙江工商大学、宁波大学    专业代码：3030112</w:t>
      </w:r>
    </w:p>
    <w:tbl>
      <w:tblPr>
        <w:tblStyle w:val="10"/>
        <w:tblW w:w="8292" w:type="dxa"/>
        <w:tblInd w:w="96" w:type="dxa"/>
        <w:tblLayout w:type="autofit"/>
        <w:tblCellMar>
          <w:top w:w="0" w:type="dxa"/>
          <w:left w:w="108" w:type="dxa"/>
          <w:bottom w:w="0" w:type="dxa"/>
          <w:right w:w="108" w:type="dxa"/>
        </w:tblCellMar>
      </w:tblPr>
      <w:tblGrid>
        <w:gridCol w:w="1855"/>
        <w:gridCol w:w="690"/>
        <w:gridCol w:w="1403"/>
        <w:gridCol w:w="3084"/>
        <w:gridCol w:w="1260"/>
      </w:tblGrid>
      <w:tr>
        <w:tblPrEx>
          <w:tblCellMar>
            <w:top w:w="0" w:type="dxa"/>
            <w:left w:w="108" w:type="dxa"/>
            <w:bottom w:w="0" w:type="dxa"/>
            <w:right w:w="108" w:type="dxa"/>
          </w:tblCellMar>
        </w:tblPrEx>
        <w:trPr>
          <w:trHeight w:val="436" w:hRule="atLeast"/>
        </w:trPr>
        <w:tc>
          <w:tcPr>
            <w:tcW w:w="1855" w:type="dxa"/>
            <w:tcBorders>
              <w:top w:val="single" w:color="auto" w:sz="4" w:space="0"/>
              <w:left w:val="single" w:color="auto" w:sz="4" w:space="0"/>
              <w:bottom w:val="single" w:color="auto" w:sz="6" w:space="0"/>
              <w:right w:val="single" w:color="auto" w:sz="6" w:space="0"/>
            </w:tcBorders>
            <w:vAlign w:val="center"/>
          </w:tcPr>
          <w:p>
            <w:pPr>
              <w:widowControl/>
              <w:spacing w:line="240" w:lineRule="exact"/>
              <w:jc w:val="center"/>
              <w:rPr>
                <w:rFonts w:ascii="宋体" w:cs="宋体"/>
                <w:kern w:val="0"/>
                <w:szCs w:val="21"/>
              </w:rPr>
            </w:pPr>
            <w:r>
              <w:rPr>
                <w:rFonts w:hint="eastAsia" w:ascii="宋体" w:hAnsi="宋体" w:cs="宋体"/>
                <w:kern w:val="0"/>
                <w:szCs w:val="21"/>
              </w:rPr>
              <w:t>课程类型</w:t>
            </w:r>
          </w:p>
        </w:tc>
        <w:tc>
          <w:tcPr>
            <w:tcW w:w="690" w:type="dxa"/>
            <w:tcBorders>
              <w:top w:val="single" w:color="auto" w:sz="4" w:space="0"/>
              <w:left w:val="single" w:color="auto" w:sz="6" w:space="0"/>
              <w:bottom w:val="single" w:color="auto" w:sz="6" w:space="0"/>
              <w:right w:val="single" w:color="auto" w:sz="6" w:space="0"/>
            </w:tcBorders>
            <w:noWrap/>
            <w:vAlign w:val="center"/>
          </w:tcPr>
          <w:p>
            <w:pPr>
              <w:widowControl/>
              <w:spacing w:line="240" w:lineRule="exact"/>
              <w:jc w:val="center"/>
              <w:rPr>
                <w:rFonts w:ascii="宋体" w:cs="宋体"/>
                <w:kern w:val="0"/>
                <w:szCs w:val="21"/>
              </w:rPr>
            </w:pPr>
            <w:r>
              <w:rPr>
                <w:rFonts w:hint="eastAsia" w:ascii="宋体" w:hAnsi="宋体" w:cs="宋体"/>
                <w:kern w:val="0"/>
                <w:szCs w:val="21"/>
              </w:rPr>
              <w:t>序号</w:t>
            </w:r>
          </w:p>
        </w:tc>
        <w:tc>
          <w:tcPr>
            <w:tcW w:w="1403" w:type="dxa"/>
            <w:tcBorders>
              <w:top w:val="single" w:color="auto" w:sz="4" w:space="0"/>
              <w:left w:val="single" w:color="auto" w:sz="6" w:space="0"/>
              <w:bottom w:val="single" w:color="auto" w:sz="6" w:space="0"/>
              <w:right w:val="single" w:color="auto" w:sz="6" w:space="0"/>
            </w:tcBorders>
            <w:noWrap/>
            <w:vAlign w:val="center"/>
          </w:tcPr>
          <w:p>
            <w:pPr>
              <w:widowControl/>
              <w:spacing w:line="240" w:lineRule="exact"/>
              <w:jc w:val="center"/>
              <w:rPr>
                <w:rFonts w:ascii="宋体" w:cs="宋体"/>
                <w:kern w:val="0"/>
                <w:szCs w:val="21"/>
              </w:rPr>
            </w:pPr>
            <w:r>
              <w:rPr>
                <w:rFonts w:hint="eastAsia" w:ascii="宋体" w:hAnsi="宋体" w:cs="宋体"/>
                <w:kern w:val="0"/>
                <w:szCs w:val="21"/>
              </w:rPr>
              <w:t>课程代码</w:t>
            </w:r>
          </w:p>
        </w:tc>
        <w:tc>
          <w:tcPr>
            <w:tcW w:w="3084" w:type="dxa"/>
            <w:tcBorders>
              <w:top w:val="single" w:color="auto" w:sz="4" w:space="0"/>
              <w:left w:val="single" w:color="auto" w:sz="6" w:space="0"/>
              <w:bottom w:val="single" w:color="auto" w:sz="6" w:space="0"/>
              <w:right w:val="single" w:color="auto" w:sz="6" w:space="0"/>
            </w:tcBorders>
            <w:noWrap/>
            <w:vAlign w:val="center"/>
          </w:tcPr>
          <w:p>
            <w:pPr>
              <w:widowControl/>
              <w:spacing w:line="240" w:lineRule="exact"/>
              <w:jc w:val="center"/>
              <w:rPr>
                <w:rFonts w:ascii="宋体" w:cs="宋体"/>
                <w:kern w:val="0"/>
                <w:szCs w:val="21"/>
              </w:rPr>
            </w:pPr>
            <w:r>
              <w:rPr>
                <w:rFonts w:hint="eastAsia" w:ascii="宋体" w:hAnsi="宋体" w:cs="宋体"/>
                <w:kern w:val="0"/>
                <w:szCs w:val="21"/>
              </w:rPr>
              <w:t>课程名称</w:t>
            </w:r>
          </w:p>
        </w:tc>
        <w:tc>
          <w:tcPr>
            <w:tcW w:w="1260" w:type="dxa"/>
            <w:tcBorders>
              <w:top w:val="single" w:color="auto" w:sz="4" w:space="0"/>
              <w:left w:val="single" w:color="auto" w:sz="6" w:space="0"/>
              <w:bottom w:val="single" w:color="auto" w:sz="6" w:space="0"/>
              <w:right w:val="single" w:color="auto" w:sz="4" w:space="0"/>
            </w:tcBorders>
            <w:noWrap/>
            <w:vAlign w:val="center"/>
          </w:tcPr>
          <w:p>
            <w:pPr>
              <w:widowControl/>
              <w:spacing w:line="240" w:lineRule="exact"/>
              <w:jc w:val="center"/>
              <w:rPr>
                <w:rFonts w:ascii="宋体" w:cs="宋体"/>
                <w:kern w:val="0"/>
                <w:szCs w:val="21"/>
              </w:rPr>
            </w:pPr>
            <w:r>
              <w:rPr>
                <w:rFonts w:hint="eastAsia" w:ascii="宋体" w:hAnsi="宋体" w:cs="宋体"/>
                <w:kern w:val="0"/>
                <w:szCs w:val="21"/>
              </w:rPr>
              <w:t>学分</w:t>
            </w:r>
          </w:p>
        </w:tc>
      </w:tr>
      <w:tr>
        <w:tblPrEx>
          <w:tblCellMar>
            <w:top w:w="0" w:type="dxa"/>
            <w:left w:w="108" w:type="dxa"/>
            <w:bottom w:w="0" w:type="dxa"/>
            <w:right w:w="108" w:type="dxa"/>
          </w:tblCellMar>
        </w:tblPrEx>
        <w:trPr>
          <w:trHeight w:val="436" w:hRule="atLeast"/>
        </w:trPr>
        <w:tc>
          <w:tcPr>
            <w:tcW w:w="1855" w:type="dxa"/>
            <w:vMerge w:val="restart"/>
            <w:tcBorders>
              <w:top w:val="single" w:color="auto" w:sz="6" w:space="0"/>
              <w:left w:val="single" w:color="auto" w:sz="4" w:space="0"/>
              <w:bottom w:val="single" w:color="auto" w:sz="4" w:space="0"/>
              <w:right w:val="single" w:color="auto" w:sz="6" w:space="0"/>
            </w:tcBorders>
            <w:vAlign w:val="center"/>
          </w:tcPr>
          <w:p>
            <w:pPr>
              <w:widowControl/>
              <w:spacing w:line="240" w:lineRule="exact"/>
              <w:jc w:val="center"/>
              <w:rPr>
                <w:rFonts w:ascii="宋体" w:cs="宋体"/>
                <w:kern w:val="0"/>
                <w:szCs w:val="21"/>
              </w:rPr>
            </w:pPr>
            <w:r>
              <w:rPr>
                <w:rFonts w:hint="eastAsia" w:ascii="宋体" w:hAnsi="宋体" w:cs="宋体"/>
                <w:kern w:val="0"/>
                <w:szCs w:val="21"/>
              </w:rPr>
              <w:t>公共基础课程</w:t>
            </w:r>
          </w:p>
        </w:tc>
        <w:tc>
          <w:tcPr>
            <w:tcW w:w="690" w:type="dxa"/>
            <w:tcBorders>
              <w:top w:val="single" w:color="auto" w:sz="6" w:space="0"/>
              <w:left w:val="single" w:color="auto" w:sz="6" w:space="0"/>
              <w:bottom w:val="single" w:color="auto" w:sz="4" w:space="0"/>
              <w:right w:val="single" w:color="auto" w:sz="6" w:space="0"/>
            </w:tcBorders>
            <w:noWrap/>
            <w:vAlign w:val="center"/>
          </w:tcPr>
          <w:p>
            <w:pPr>
              <w:widowControl/>
              <w:spacing w:line="240" w:lineRule="exact"/>
              <w:jc w:val="center"/>
              <w:rPr>
                <w:rFonts w:ascii="宋体" w:cs="宋体"/>
                <w:kern w:val="0"/>
                <w:szCs w:val="21"/>
              </w:rPr>
            </w:pPr>
            <w:r>
              <w:rPr>
                <w:rFonts w:ascii="宋体" w:hAnsi="宋体" w:cs="宋体"/>
                <w:kern w:val="0"/>
                <w:szCs w:val="21"/>
              </w:rPr>
              <w:t>1</w:t>
            </w:r>
          </w:p>
        </w:tc>
        <w:tc>
          <w:tcPr>
            <w:tcW w:w="1403" w:type="dxa"/>
            <w:tcBorders>
              <w:top w:val="single" w:color="auto" w:sz="6" w:space="0"/>
              <w:left w:val="single" w:color="auto" w:sz="6" w:space="0"/>
              <w:bottom w:val="single" w:color="auto" w:sz="4" w:space="0"/>
              <w:right w:val="single" w:color="auto" w:sz="6" w:space="0"/>
            </w:tcBorders>
            <w:noWrap/>
            <w:vAlign w:val="center"/>
          </w:tcPr>
          <w:p>
            <w:pPr>
              <w:widowControl/>
              <w:spacing w:line="240" w:lineRule="exact"/>
              <w:jc w:val="center"/>
              <w:rPr>
                <w:rFonts w:ascii="宋体" w:cs="宋体"/>
                <w:kern w:val="0"/>
                <w:szCs w:val="21"/>
              </w:rPr>
            </w:pPr>
            <w:r>
              <w:rPr>
                <w:rFonts w:ascii="宋体" w:hAnsi="宋体" w:cs="宋体"/>
                <w:kern w:val="0"/>
                <w:szCs w:val="21"/>
              </w:rPr>
              <w:t>03706</w:t>
            </w:r>
          </w:p>
        </w:tc>
        <w:tc>
          <w:tcPr>
            <w:tcW w:w="3084" w:type="dxa"/>
            <w:tcBorders>
              <w:top w:val="single" w:color="auto" w:sz="6" w:space="0"/>
              <w:left w:val="single" w:color="auto" w:sz="6" w:space="0"/>
              <w:bottom w:val="single" w:color="auto" w:sz="4" w:space="0"/>
              <w:right w:val="single" w:color="auto" w:sz="6" w:space="0"/>
            </w:tcBorders>
            <w:noWrap/>
            <w:vAlign w:val="center"/>
          </w:tcPr>
          <w:p>
            <w:pPr>
              <w:widowControl/>
              <w:spacing w:line="240" w:lineRule="exact"/>
              <w:jc w:val="left"/>
              <w:rPr>
                <w:rFonts w:ascii="宋体" w:cs="宋体"/>
                <w:kern w:val="0"/>
                <w:szCs w:val="21"/>
              </w:rPr>
            </w:pPr>
            <w:r>
              <w:rPr>
                <w:rFonts w:hint="eastAsia" w:ascii="宋体" w:hAnsi="宋体" w:cs="宋体"/>
                <w:kern w:val="0"/>
                <w:szCs w:val="21"/>
              </w:rPr>
              <w:t>思想道德修养与法律基础</w:t>
            </w:r>
          </w:p>
        </w:tc>
        <w:tc>
          <w:tcPr>
            <w:tcW w:w="1260" w:type="dxa"/>
            <w:tcBorders>
              <w:top w:val="single" w:color="auto" w:sz="6" w:space="0"/>
              <w:left w:val="single" w:color="auto" w:sz="6" w:space="0"/>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ascii="宋体" w:hAnsi="宋体" w:cs="宋体"/>
                <w:kern w:val="0"/>
                <w:szCs w:val="21"/>
              </w:rPr>
              <w:t>2</w:t>
            </w:r>
          </w:p>
        </w:tc>
      </w:tr>
      <w:tr>
        <w:tblPrEx>
          <w:tblCellMar>
            <w:top w:w="0" w:type="dxa"/>
            <w:left w:w="108" w:type="dxa"/>
            <w:bottom w:w="0" w:type="dxa"/>
            <w:right w:w="108" w:type="dxa"/>
          </w:tblCellMar>
        </w:tblPrEx>
        <w:trPr>
          <w:trHeight w:val="436" w:hRule="atLeast"/>
        </w:trPr>
        <w:tc>
          <w:tcPr>
            <w:tcW w:w="185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cs="宋体"/>
                <w:kern w:val="0"/>
                <w:szCs w:val="21"/>
              </w:rPr>
            </w:pPr>
          </w:p>
        </w:tc>
        <w:tc>
          <w:tcPr>
            <w:tcW w:w="69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2</w:t>
            </w:r>
          </w:p>
        </w:tc>
        <w:tc>
          <w:tcPr>
            <w:tcW w:w="1403" w:type="dxa"/>
            <w:tcBorders>
              <w:top w:val="single" w:color="auto" w:sz="4" w:space="0"/>
              <w:left w:val="nil"/>
              <w:bottom w:val="single" w:color="auto" w:sz="4" w:space="0"/>
              <w:right w:val="single" w:color="auto" w:sz="4" w:space="0"/>
            </w:tcBorders>
            <w:noWrap/>
            <w:vAlign w:val="center"/>
          </w:tcPr>
          <w:p>
            <w:pPr>
              <w:spacing w:line="280" w:lineRule="exact"/>
              <w:jc w:val="center"/>
              <w:rPr>
                <w:rFonts w:ascii="宋体"/>
                <w:szCs w:val="21"/>
              </w:rPr>
            </w:pPr>
            <w:r>
              <w:rPr>
                <w:rFonts w:ascii="宋体" w:hAnsi="宋体"/>
                <w:szCs w:val="21"/>
              </w:rPr>
              <w:t>12656</w:t>
            </w:r>
          </w:p>
        </w:tc>
        <w:tc>
          <w:tcPr>
            <w:tcW w:w="3084" w:type="dxa"/>
            <w:tcBorders>
              <w:top w:val="single" w:color="auto" w:sz="4" w:space="0"/>
              <w:left w:val="nil"/>
              <w:bottom w:val="single" w:color="auto" w:sz="4" w:space="0"/>
              <w:right w:val="single" w:color="auto" w:sz="4" w:space="0"/>
            </w:tcBorders>
            <w:vAlign w:val="center"/>
          </w:tcPr>
          <w:p>
            <w:pPr>
              <w:spacing w:line="280" w:lineRule="exact"/>
              <w:jc w:val="left"/>
              <w:rPr>
                <w:rFonts w:ascii="宋体"/>
                <w:szCs w:val="21"/>
              </w:rPr>
            </w:pPr>
            <w:r>
              <w:rPr>
                <w:rFonts w:hint="eastAsia" w:ascii="宋体" w:hAnsi="宋体"/>
                <w:szCs w:val="21"/>
              </w:rPr>
              <w:t>毛泽东思想和中国特色社会主义理论体系概论</w:t>
            </w:r>
          </w:p>
        </w:tc>
        <w:tc>
          <w:tcPr>
            <w:tcW w:w="1260"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36" w:hRule="atLeast"/>
        </w:trPr>
        <w:tc>
          <w:tcPr>
            <w:tcW w:w="185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hint="eastAsia" w:ascii="宋体" w:hAnsi="宋体" w:cs="宋体"/>
                <w:kern w:val="0"/>
                <w:szCs w:val="21"/>
              </w:rPr>
              <w:t>核心课程</w:t>
            </w:r>
          </w:p>
        </w:tc>
        <w:tc>
          <w:tcPr>
            <w:tcW w:w="690"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3</w:t>
            </w:r>
          </w:p>
        </w:tc>
        <w:tc>
          <w:tcPr>
            <w:tcW w:w="1403"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05677</w:t>
            </w:r>
          </w:p>
        </w:tc>
        <w:tc>
          <w:tcPr>
            <w:tcW w:w="3084"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hint="eastAsia" w:ascii="宋体" w:hAnsi="宋体" w:cs="宋体"/>
                <w:kern w:val="0"/>
                <w:szCs w:val="21"/>
              </w:rPr>
              <w:t>法理学</w:t>
            </w:r>
          </w:p>
        </w:tc>
        <w:tc>
          <w:tcPr>
            <w:tcW w:w="1260"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ascii="宋体" w:hAnsi="宋体" w:cs="宋体"/>
                <w:kern w:val="0"/>
                <w:szCs w:val="21"/>
              </w:rPr>
              <w:t>7</w:t>
            </w:r>
          </w:p>
        </w:tc>
      </w:tr>
      <w:tr>
        <w:tblPrEx>
          <w:tblCellMar>
            <w:top w:w="0" w:type="dxa"/>
            <w:left w:w="108" w:type="dxa"/>
            <w:bottom w:w="0" w:type="dxa"/>
            <w:right w:w="108" w:type="dxa"/>
          </w:tblCellMar>
        </w:tblPrEx>
        <w:trPr>
          <w:trHeight w:val="436"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p>
        </w:tc>
        <w:tc>
          <w:tcPr>
            <w:tcW w:w="690"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4</w:t>
            </w:r>
          </w:p>
        </w:tc>
        <w:tc>
          <w:tcPr>
            <w:tcW w:w="1403"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05679</w:t>
            </w:r>
          </w:p>
        </w:tc>
        <w:tc>
          <w:tcPr>
            <w:tcW w:w="3084"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hint="eastAsia" w:ascii="宋体" w:hAnsi="宋体" w:cs="宋体"/>
                <w:kern w:val="0"/>
                <w:szCs w:val="21"/>
              </w:rPr>
              <w:t>宪法学</w:t>
            </w:r>
          </w:p>
        </w:tc>
        <w:tc>
          <w:tcPr>
            <w:tcW w:w="1260"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36"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p>
        </w:tc>
        <w:tc>
          <w:tcPr>
            <w:tcW w:w="690"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5</w:t>
            </w:r>
          </w:p>
        </w:tc>
        <w:tc>
          <w:tcPr>
            <w:tcW w:w="1403"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00245</w:t>
            </w:r>
          </w:p>
        </w:tc>
        <w:tc>
          <w:tcPr>
            <w:tcW w:w="3084"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hint="eastAsia" w:ascii="宋体" w:hAnsi="宋体" w:cs="宋体"/>
                <w:kern w:val="0"/>
                <w:szCs w:val="21"/>
              </w:rPr>
              <w:t>刑法学</w:t>
            </w:r>
          </w:p>
        </w:tc>
        <w:tc>
          <w:tcPr>
            <w:tcW w:w="1260"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ascii="宋体" w:hAnsi="宋体" w:cs="宋体"/>
                <w:kern w:val="0"/>
                <w:szCs w:val="21"/>
              </w:rPr>
              <w:t>7</w:t>
            </w:r>
          </w:p>
        </w:tc>
      </w:tr>
      <w:tr>
        <w:tblPrEx>
          <w:tblCellMar>
            <w:top w:w="0" w:type="dxa"/>
            <w:left w:w="108" w:type="dxa"/>
            <w:bottom w:w="0" w:type="dxa"/>
            <w:right w:w="108" w:type="dxa"/>
          </w:tblCellMar>
        </w:tblPrEx>
        <w:trPr>
          <w:trHeight w:val="436"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p>
        </w:tc>
        <w:tc>
          <w:tcPr>
            <w:tcW w:w="690"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6</w:t>
            </w:r>
          </w:p>
        </w:tc>
        <w:tc>
          <w:tcPr>
            <w:tcW w:w="1403"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00242</w:t>
            </w:r>
          </w:p>
        </w:tc>
        <w:tc>
          <w:tcPr>
            <w:tcW w:w="3084"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hint="eastAsia" w:ascii="宋体" w:hAnsi="宋体" w:cs="宋体"/>
                <w:kern w:val="0"/>
                <w:szCs w:val="21"/>
              </w:rPr>
              <w:t>民法学</w:t>
            </w:r>
          </w:p>
        </w:tc>
        <w:tc>
          <w:tcPr>
            <w:tcW w:w="1260"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ascii="宋体" w:hAnsi="宋体" w:cs="宋体"/>
                <w:kern w:val="0"/>
                <w:szCs w:val="21"/>
              </w:rPr>
              <w:t>7</w:t>
            </w:r>
          </w:p>
        </w:tc>
      </w:tr>
      <w:tr>
        <w:tblPrEx>
          <w:tblCellMar>
            <w:top w:w="0" w:type="dxa"/>
            <w:left w:w="108" w:type="dxa"/>
            <w:bottom w:w="0" w:type="dxa"/>
            <w:right w:w="108" w:type="dxa"/>
          </w:tblCellMar>
        </w:tblPrEx>
        <w:trPr>
          <w:trHeight w:val="436"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p>
        </w:tc>
        <w:tc>
          <w:tcPr>
            <w:tcW w:w="690"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7</w:t>
            </w:r>
          </w:p>
        </w:tc>
        <w:tc>
          <w:tcPr>
            <w:tcW w:w="1403"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00260</w:t>
            </w:r>
          </w:p>
        </w:tc>
        <w:tc>
          <w:tcPr>
            <w:tcW w:w="3084"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hint="eastAsia" w:ascii="宋体" w:hAnsi="宋体" w:cs="宋体"/>
                <w:kern w:val="0"/>
                <w:szCs w:val="21"/>
              </w:rPr>
              <w:t>刑事诉讼法学</w:t>
            </w:r>
          </w:p>
        </w:tc>
        <w:tc>
          <w:tcPr>
            <w:tcW w:w="1260"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36"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p>
        </w:tc>
        <w:tc>
          <w:tcPr>
            <w:tcW w:w="690"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8</w:t>
            </w:r>
          </w:p>
        </w:tc>
        <w:tc>
          <w:tcPr>
            <w:tcW w:w="1403"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00918</w:t>
            </w:r>
          </w:p>
        </w:tc>
        <w:tc>
          <w:tcPr>
            <w:tcW w:w="3084"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hint="eastAsia" w:ascii="宋体" w:hAnsi="宋体" w:cs="宋体"/>
                <w:kern w:val="0"/>
                <w:szCs w:val="21"/>
              </w:rPr>
              <w:t>民事诉讼原理与实务（一）</w:t>
            </w:r>
          </w:p>
        </w:tc>
        <w:tc>
          <w:tcPr>
            <w:tcW w:w="1260"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ascii="宋体" w:hAnsi="宋体" w:cs="宋体"/>
                <w:kern w:val="0"/>
                <w:szCs w:val="21"/>
              </w:rPr>
              <w:t>7</w:t>
            </w:r>
          </w:p>
        </w:tc>
      </w:tr>
      <w:tr>
        <w:tblPrEx>
          <w:tblCellMar>
            <w:top w:w="0" w:type="dxa"/>
            <w:left w:w="108" w:type="dxa"/>
            <w:bottom w:w="0" w:type="dxa"/>
            <w:right w:w="108" w:type="dxa"/>
          </w:tblCellMar>
        </w:tblPrEx>
        <w:trPr>
          <w:trHeight w:val="436"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p>
        </w:tc>
        <w:tc>
          <w:tcPr>
            <w:tcW w:w="690"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9</w:t>
            </w:r>
          </w:p>
        </w:tc>
        <w:tc>
          <w:tcPr>
            <w:tcW w:w="1403"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00923</w:t>
            </w:r>
          </w:p>
        </w:tc>
        <w:tc>
          <w:tcPr>
            <w:tcW w:w="3084"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hint="eastAsia" w:ascii="宋体" w:hAnsi="宋体" w:cs="宋体"/>
                <w:kern w:val="0"/>
                <w:szCs w:val="21"/>
              </w:rPr>
              <w:t>行政法与行政诉讼法（一）</w:t>
            </w:r>
          </w:p>
        </w:tc>
        <w:tc>
          <w:tcPr>
            <w:tcW w:w="1260"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ascii="宋体" w:hAnsi="宋体" w:cs="宋体"/>
                <w:kern w:val="0"/>
                <w:szCs w:val="21"/>
              </w:rPr>
              <w:t>7</w:t>
            </w:r>
          </w:p>
        </w:tc>
      </w:tr>
      <w:tr>
        <w:tblPrEx>
          <w:tblCellMar>
            <w:top w:w="0" w:type="dxa"/>
            <w:left w:w="108" w:type="dxa"/>
            <w:bottom w:w="0" w:type="dxa"/>
            <w:right w:w="108" w:type="dxa"/>
          </w:tblCellMar>
        </w:tblPrEx>
        <w:trPr>
          <w:trHeight w:val="436" w:hRule="atLeast"/>
        </w:trPr>
        <w:tc>
          <w:tcPr>
            <w:tcW w:w="185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szCs w:val="21"/>
              </w:rPr>
              <w:t>选修课程</w:t>
            </w:r>
          </w:p>
        </w:tc>
        <w:tc>
          <w:tcPr>
            <w:tcW w:w="690" w:type="dxa"/>
            <w:vMerge w:val="restart"/>
            <w:tcBorders>
              <w:top w:val="nil"/>
              <w:left w:val="nil"/>
              <w:right w:val="single" w:color="auto" w:sz="4" w:space="0"/>
            </w:tcBorders>
            <w:noWrap/>
            <w:vAlign w:val="center"/>
          </w:tcPr>
          <w:p>
            <w:pPr>
              <w:widowControl/>
              <w:spacing w:line="240" w:lineRule="exact"/>
              <w:jc w:val="center"/>
              <w:rPr>
                <w:rFonts w:ascii="宋体" w:cs="宋体"/>
                <w:kern w:val="0"/>
                <w:szCs w:val="21"/>
              </w:rPr>
            </w:pPr>
            <w:r>
              <w:rPr>
                <w:rFonts w:ascii="宋体" w:hAnsi="宋体" w:cs="宋体"/>
                <w:kern w:val="0"/>
                <w:szCs w:val="21"/>
              </w:rPr>
              <w:t>10</w:t>
            </w:r>
          </w:p>
          <w:p>
            <w:pPr>
              <w:widowControl/>
              <w:spacing w:line="240" w:lineRule="exact"/>
              <w:jc w:val="center"/>
              <w:rPr>
                <w:rFonts w:ascii="宋体" w:cs="宋体"/>
                <w:kern w:val="0"/>
                <w:szCs w:val="21"/>
              </w:rPr>
            </w:pPr>
            <w:r>
              <w:rPr>
                <w:rFonts w:ascii="宋体" w:hAnsi="宋体" w:cs="宋体"/>
                <w:kern w:val="0"/>
                <w:szCs w:val="21"/>
              </w:rPr>
              <w:t>11</w:t>
            </w:r>
          </w:p>
          <w:p>
            <w:pPr>
              <w:widowControl/>
              <w:spacing w:line="240" w:lineRule="exact"/>
              <w:jc w:val="center"/>
              <w:rPr>
                <w:rFonts w:ascii="宋体" w:cs="宋体"/>
                <w:kern w:val="0"/>
                <w:szCs w:val="21"/>
              </w:rPr>
            </w:pPr>
            <w:r>
              <w:rPr>
                <w:rFonts w:ascii="宋体" w:hAnsi="宋体" w:cs="宋体"/>
                <w:kern w:val="0"/>
                <w:szCs w:val="21"/>
              </w:rPr>
              <w:t>12</w:t>
            </w:r>
          </w:p>
          <w:p>
            <w:pPr>
              <w:spacing w:line="240" w:lineRule="exact"/>
              <w:jc w:val="center"/>
              <w:rPr>
                <w:rFonts w:ascii="宋体" w:cs="宋体"/>
                <w:kern w:val="0"/>
                <w:szCs w:val="21"/>
              </w:rPr>
            </w:pPr>
            <w:r>
              <w:rPr>
                <w:rFonts w:ascii="宋体" w:hAnsi="宋体" w:cs="宋体"/>
                <w:kern w:val="0"/>
                <w:szCs w:val="21"/>
              </w:rPr>
              <w:t>13</w:t>
            </w:r>
          </w:p>
        </w:tc>
        <w:tc>
          <w:tcPr>
            <w:tcW w:w="1403"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00995</w:t>
            </w:r>
          </w:p>
        </w:tc>
        <w:tc>
          <w:tcPr>
            <w:tcW w:w="3084"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szCs w:val="21"/>
              </w:rPr>
              <w:t>商法（二）</w:t>
            </w:r>
          </w:p>
        </w:tc>
        <w:tc>
          <w:tcPr>
            <w:tcW w:w="1260"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436"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p>
        </w:tc>
        <w:tc>
          <w:tcPr>
            <w:tcW w:w="690" w:type="dxa"/>
            <w:vMerge w:val="continue"/>
            <w:tcBorders>
              <w:left w:val="nil"/>
              <w:right w:val="single" w:color="auto" w:sz="4" w:space="0"/>
            </w:tcBorders>
            <w:noWrap/>
            <w:vAlign w:val="center"/>
          </w:tcPr>
          <w:p>
            <w:pPr>
              <w:spacing w:line="240" w:lineRule="exact"/>
              <w:jc w:val="center"/>
              <w:rPr>
                <w:rFonts w:ascii="宋体" w:cs="宋体"/>
                <w:kern w:val="0"/>
                <w:szCs w:val="21"/>
              </w:rPr>
            </w:pPr>
          </w:p>
        </w:tc>
        <w:tc>
          <w:tcPr>
            <w:tcW w:w="1403"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00244</w:t>
            </w:r>
          </w:p>
        </w:tc>
        <w:tc>
          <w:tcPr>
            <w:tcW w:w="3084"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szCs w:val="21"/>
              </w:rPr>
              <w:t>经济法概论</w:t>
            </w:r>
          </w:p>
        </w:tc>
        <w:tc>
          <w:tcPr>
            <w:tcW w:w="1260"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436"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p>
        </w:tc>
        <w:tc>
          <w:tcPr>
            <w:tcW w:w="690" w:type="dxa"/>
            <w:vMerge w:val="continue"/>
            <w:tcBorders>
              <w:left w:val="nil"/>
              <w:right w:val="single" w:color="auto" w:sz="4" w:space="0"/>
            </w:tcBorders>
            <w:noWrap/>
            <w:vAlign w:val="center"/>
          </w:tcPr>
          <w:p>
            <w:pPr>
              <w:spacing w:line="240" w:lineRule="exact"/>
              <w:jc w:val="center"/>
              <w:rPr>
                <w:rFonts w:ascii="宋体" w:cs="宋体"/>
                <w:kern w:val="0"/>
                <w:szCs w:val="21"/>
              </w:rPr>
            </w:pPr>
          </w:p>
        </w:tc>
        <w:tc>
          <w:tcPr>
            <w:tcW w:w="1403"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08707</w:t>
            </w:r>
          </w:p>
        </w:tc>
        <w:tc>
          <w:tcPr>
            <w:tcW w:w="3084"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szCs w:val="21"/>
              </w:rPr>
              <w:t>合同法原理与实务</w:t>
            </w:r>
          </w:p>
        </w:tc>
        <w:tc>
          <w:tcPr>
            <w:tcW w:w="1260"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436"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p>
        </w:tc>
        <w:tc>
          <w:tcPr>
            <w:tcW w:w="690" w:type="dxa"/>
            <w:vMerge w:val="continue"/>
            <w:tcBorders>
              <w:left w:val="nil"/>
              <w:bottom w:val="single" w:color="auto" w:sz="4" w:space="0"/>
              <w:right w:val="single" w:color="auto" w:sz="4" w:space="0"/>
            </w:tcBorders>
            <w:noWrap/>
            <w:vAlign w:val="center"/>
          </w:tcPr>
          <w:p>
            <w:pPr>
              <w:widowControl/>
              <w:spacing w:line="240" w:lineRule="exact"/>
              <w:jc w:val="center"/>
              <w:rPr>
                <w:rFonts w:ascii="宋体" w:cs="宋体"/>
                <w:kern w:val="0"/>
                <w:szCs w:val="21"/>
              </w:rPr>
            </w:pPr>
          </w:p>
        </w:tc>
        <w:tc>
          <w:tcPr>
            <w:tcW w:w="1403"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02126</w:t>
            </w:r>
          </w:p>
        </w:tc>
        <w:tc>
          <w:tcPr>
            <w:tcW w:w="3084"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hint="eastAsia" w:ascii="宋体" w:hAnsi="宋体" w:cs="宋体"/>
                <w:kern w:val="0"/>
                <w:szCs w:val="21"/>
              </w:rPr>
              <w:t>应用文写作</w:t>
            </w:r>
          </w:p>
        </w:tc>
        <w:tc>
          <w:tcPr>
            <w:tcW w:w="1260" w:type="dxa"/>
            <w:tcBorders>
              <w:top w:val="nil"/>
              <w:left w:val="nil"/>
              <w:bottom w:val="single" w:color="auto" w:sz="4" w:space="0"/>
              <w:right w:val="single" w:color="auto" w:sz="4" w:space="0"/>
            </w:tcBorders>
            <w:vAlign w:val="center"/>
          </w:tcPr>
          <w:p>
            <w:pPr>
              <w:widowControl/>
              <w:spacing w:line="240" w:lineRule="exact"/>
              <w:jc w:val="left"/>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436" w:hRule="atLeast"/>
        </w:trPr>
        <w:tc>
          <w:tcPr>
            <w:tcW w:w="7032" w:type="dxa"/>
            <w:gridSpan w:val="4"/>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hint="eastAsia" w:ascii="宋体" w:hAnsi="宋体" w:cs="宋体"/>
                <w:kern w:val="0"/>
                <w:szCs w:val="21"/>
              </w:rPr>
              <w:t>　总计学分</w:t>
            </w:r>
          </w:p>
        </w:tc>
        <w:tc>
          <w:tcPr>
            <w:tcW w:w="1260"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Cs w:val="21"/>
              </w:rPr>
            </w:pPr>
            <w:r>
              <w:rPr>
                <w:rFonts w:ascii="宋体" w:hAnsi="宋体" w:cs="宋体"/>
                <w:kern w:val="0"/>
                <w:szCs w:val="21"/>
              </w:rPr>
              <w:t>70</w:t>
            </w:r>
          </w:p>
        </w:tc>
      </w:tr>
    </w:tbl>
    <w:p>
      <w:pPr>
        <w:rPr>
          <w:rFonts w:ascii="宋体" w:cs="宋体"/>
          <w:kern w:val="0"/>
          <w:szCs w:val="21"/>
        </w:rPr>
      </w:pPr>
      <w:r>
        <w:rPr>
          <w:rFonts w:hint="eastAsia" w:ascii="宋体" w:hAnsi="宋体" w:cs="宋体"/>
          <w:kern w:val="0"/>
          <w:szCs w:val="21"/>
        </w:rPr>
        <w:t>说明：</w:t>
      </w:r>
    </w:p>
    <w:p>
      <w:pPr>
        <w:ind w:firstLine="420" w:firstLineChars="200"/>
        <w:rPr>
          <w:rFonts w:ascii="宋体"/>
          <w:szCs w:val="21"/>
        </w:rPr>
      </w:pPr>
      <w:r>
        <w:rPr>
          <w:rFonts w:ascii="宋体" w:hAnsi="宋体"/>
          <w:szCs w:val="21"/>
        </w:rPr>
        <w:t>1.</w:t>
      </w:r>
      <w:r>
        <w:rPr>
          <w:rFonts w:hint="eastAsia" w:ascii="宋体" w:hAnsi="宋体"/>
          <w:szCs w:val="21"/>
        </w:rPr>
        <w:t>杭州、嘉兴、湖州、金华、衢州、丽水考生的主考院校为浙江工商大学；宁波、温州、绍兴、舟山、台州考生的主考院校为宁波大学。</w:t>
      </w:r>
    </w:p>
    <w:p>
      <w:pPr>
        <w:ind w:firstLine="420" w:firstLineChars="200"/>
        <w:rPr>
          <w:rFonts w:ascii="宋体"/>
          <w:szCs w:val="21"/>
        </w:rPr>
      </w:pPr>
      <w:r>
        <w:rPr>
          <w:rFonts w:ascii="宋体" w:hAnsi="宋体"/>
          <w:szCs w:val="21"/>
        </w:rPr>
        <w:t>2.</w:t>
      </w:r>
      <w:r>
        <w:rPr>
          <w:rFonts w:hint="eastAsia" w:ascii="宋体" w:hAnsi="宋体"/>
          <w:szCs w:val="21"/>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4</w:t>
      </w:r>
      <w:r>
        <w:rPr>
          <w:rFonts w:hint="eastAsia" w:ascii="宋体" w:hAnsi="宋体"/>
          <w:szCs w:val="21"/>
        </w:rPr>
        <w:t>门，学分不低于</w:t>
      </w:r>
      <w:r>
        <w:rPr>
          <w:rFonts w:ascii="宋体" w:hAnsi="宋体"/>
          <w:szCs w:val="21"/>
        </w:rPr>
        <w:t>21</w:t>
      </w:r>
      <w:r>
        <w:rPr>
          <w:rFonts w:hint="eastAsia" w:ascii="宋体" w:hAnsi="宋体"/>
          <w:szCs w:val="21"/>
        </w:rPr>
        <w:t>学分。不得跨专业选修实践课。</w:t>
      </w:r>
    </w:p>
    <w:p>
      <w:pPr>
        <w:rPr>
          <w:rFonts w:ascii="宋体"/>
          <w:szCs w:val="21"/>
        </w:rPr>
      </w:pPr>
    </w:p>
    <w:p>
      <w:pPr>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高等教育自学考试行政管理（专科） 专业计划</w:t>
      </w:r>
    </w:p>
    <w:p>
      <w:pPr>
        <w:jc w:val="center"/>
        <w:rPr>
          <w:rFonts w:ascii="仿宋_GB2312" w:eastAsia="仿宋_GB2312"/>
          <w:sz w:val="28"/>
        </w:rPr>
      </w:pPr>
      <w:r>
        <w:rPr>
          <w:rFonts w:hint="eastAsia" w:ascii="仿宋_GB2312" w:hAnsi="宋体" w:eastAsia="仿宋_GB2312"/>
          <w:sz w:val="28"/>
        </w:rPr>
        <w:t>主考学校：浙江工业大学   专业代码：3030301</w:t>
      </w:r>
    </w:p>
    <w:tbl>
      <w:tblPr>
        <w:tblStyle w:val="10"/>
        <w:tblW w:w="8259"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79"/>
        <w:gridCol w:w="1417"/>
        <w:gridCol w:w="2664"/>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jc w:val="center"/>
              <w:rPr>
                <w:rFonts w:ascii="宋体"/>
                <w:szCs w:val="21"/>
              </w:rPr>
            </w:pPr>
            <w:r>
              <w:rPr>
                <w:rFonts w:hint="eastAsia" w:ascii="宋体" w:hAnsi="宋体"/>
                <w:szCs w:val="21"/>
              </w:rPr>
              <w:t>课程类型</w:t>
            </w:r>
          </w:p>
        </w:tc>
        <w:tc>
          <w:tcPr>
            <w:tcW w:w="779" w:type="dxa"/>
          </w:tcPr>
          <w:p>
            <w:pPr>
              <w:spacing w:line="360" w:lineRule="auto"/>
              <w:rPr>
                <w:rFonts w:ascii="宋体"/>
                <w:szCs w:val="21"/>
              </w:rPr>
            </w:pPr>
            <w:r>
              <w:rPr>
                <w:rFonts w:hint="eastAsia" w:ascii="宋体" w:hAnsi="宋体"/>
                <w:szCs w:val="21"/>
              </w:rPr>
              <w:t>序号</w:t>
            </w:r>
          </w:p>
        </w:tc>
        <w:tc>
          <w:tcPr>
            <w:tcW w:w="1417" w:type="dxa"/>
          </w:tcPr>
          <w:p>
            <w:pPr>
              <w:spacing w:line="360" w:lineRule="auto"/>
              <w:rPr>
                <w:rFonts w:ascii="宋体"/>
                <w:szCs w:val="21"/>
              </w:rPr>
            </w:pPr>
            <w:r>
              <w:rPr>
                <w:rFonts w:hint="eastAsia" w:ascii="宋体" w:hAnsi="宋体"/>
                <w:szCs w:val="21"/>
              </w:rPr>
              <w:t>课程代码</w:t>
            </w:r>
          </w:p>
        </w:tc>
        <w:tc>
          <w:tcPr>
            <w:tcW w:w="2664" w:type="dxa"/>
          </w:tcPr>
          <w:p>
            <w:pPr>
              <w:spacing w:line="360" w:lineRule="auto"/>
              <w:ind w:firstLine="630" w:firstLineChars="300"/>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1164" w:type="dxa"/>
          </w:tcPr>
          <w:p>
            <w:pPr>
              <w:spacing w:line="360" w:lineRule="auto"/>
              <w:ind w:firstLine="210" w:firstLineChars="100"/>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vAlign w:val="center"/>
          </w:tcPr>
          <w:p>
            <w:pPr>
              <w:spacing w:line="360" w:lineRule="auto"/>
              <w:jc w:val="center"/>
              <w:rPr>
                <w:rFonts w:ascii="宋体"/>
                <w:szCs w:val="21"/>
              </w:rPr>
            </w:pPr>
            <w:r>
              <w:rPr>
                <w:rFonts w:hint="eastAsia" w:ascii="宋体" w:hAnsi="宋体"/>
                <w:szCs w:val="21"/>
              </w:rPr>
              <w:t>公共基础课程</w:t>
            </w:r>
          </w:p>
        </w:tc>
        <w:tc>
          <w:tcPr>
            <w:tcW w:w="779" w:type="dxa"/>
          </w:tcPr>
          <w:p>
            <w:pPr>
              <w:spacing w:line="360" w:lineRule="auto"/>
              <w:jc w:val="center"/>
              <w:rPr>
                <w:rFonts w:ascii="宋体"/>
                <w:szCs w:val="21"/>
              </w:rPr>
            </w:pPr>
            <w:r>
              <w:rPr>
                <w:rFonts w:ascii="宋体" w:hAnsi="宋体"/>
                <w:szCs w:val="21"/>
              </w:rPr>
              <w:t xml:space="preserve">1 </w:t>
            </w:r>
          </w:p>
        </w:tc>
        <w:tc>
          <w:tcPr>
            <w:tcW w:w="1417" w:type="dxa"/>
          </w:tcPr>
          <w:p>
            <w:pPr>
              <w:spacing w:line="360" w:lineRule="auto"/>
              <w:jc w:val="center"/>
              <w:rPr>
                <w:rFonts w:ascii="宋体"/>
                <w:szCs w:val="21"/>
              </w:rPr>
            </w:pPr>
            <w:r>
              <w:rPr>
                <w:rFonts w:ascii="宋体" w:hAnsi="宋体"/>
                <w:szCs w:val="21"/>
              </w:rPr>
              <w:t>03706</w:t>
            </w:r>
          </w:p>
        </w:tc>
        <w:tc>
          <w:tcPr>
            <w:tcW w:w="2664" w:type="dxa"/>
          </w:tcPr>
          <w:p>
            <w:pPr>
              <w:spacing w:line="360" w:lineRule="auto"/>
              <w:rPr>
                <w:rFonts w:ascii="宋体"/>
                <w:szCs w:val="21"/>
              </w:rPr>
            </w:pPr>
            <w:r>
              <w:rPr>
                <w:rFonts w:hint="eastAsia" w:ascii="宋体" w:hAnsi="宋体"/>
                <w:szCs w:val="21"/>
              </w:rPr>
              <w:t>思想道德修养与法律基础</w:t>
            </w:r>
          </w:p>
        </w:tc>
        <w:tc>
          <w:tcPr>
            <w:tcW w:w="1164" w:type="dxa"/>
          </w:tcPr>
          <w:p>
            <w:pPr>
              <w:spacing w:line="360" w:lineRule="auto"/>
              <w:jc w:val="left"/>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spacing w:line="360" w:lineRule="auto"/>
              <w:ind w:firstLine="315" w:firstLineChars="150"/>
              <w:jc w:val="center"/>
              <w:rPr>
                <w:rFonts w:ascii="宋体"/>
                <w:szCs w:val="21"/>
              </w:rPr>
            </w:pPr>
          </w:p>
        </w:tc>
        <w:tc>
          <w:tcPr>
            <w:tcW w:w="779" w:type="dxa"/>
          </w:tcPr>
          <w:p>
            <w:pPr>
              <w:spacing w:line="360" w:lineRule="auto"/>
              <w:jc w:val="center"/>
              <w:rPr>
                <w:rFonts w:ascii="宋体"/>
                <w:szCs w:val="21"/>
              </w:rPr>
            </w:pPr>
            <w:r>
              <w:rPr>
                <w:rFonts w:ascii="宋体" w:hAnsi="宋体"/>
                <w:szCs w:val="21"/>
              </w:rPr>
              <w:t xml:space="preserve">2 </w:t>
            </w:r>
          </w:p>
        </w:tc>
        <w:tc>
          <w:tcPr>
            <w:tcW w:w="1417" w:type="dxa"/>
            <w:vAlign w:val="center"/>
          </w:tcPr>
          <w:p>
            <w:pPr>
              <w:spacing w:line="280" w:lineRule="exact"/>
              <w:jc w:val="center"/>
              <w:rPr>
                <w:rFonts w:ascii="宋体"/>
                <w:szCs w:val="21"/>
              </w:rPr>
            </w:pPr>
            <w:r>
              <w:rPr>
                <w:rFonts w:ascii="宋体" w:hAnsi="宋体"/>
                <w:szCs w:val="21"/>
              </w:rPr>
              <w:t>12656</w:t>
            </w:r>
          </w:p>
        </w:tc>
        <w:tc>
          <w:tcPr>
            <w:tcW w:w="2664" w:type="dxa"/>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1164" w:type="dxa"/>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spacing w:line="360" w:lineRule="auto"/>
              <w:ind w:firstLine="315" w:firstLineChars="150"/>
              <w:jc w:val="center"/>
              <w:rPr>
                <w:rFonts w:ascii="宋体"/>
                <w:szCs w:val="21"/>
              </w:rPr>
            </w:pPr>
          </w:p>
        </w:tc>
        <w:tc>
          <w:tcPr>
            <w:tcW w:w="779" w:type="dxa"/>
          </w:tcPr>
          <w:p>
            <w:pPr>
              <w:spacing w:line="360" w:lineRule="auto"/>
              <w:jc w:val="center"/>
              <w:rPr>
                <w:rFonts w:ascii="宋体"/>
                <w:szCs w:val="21"/>
              </w:rPr>
            </w:pPr>
            <w:r>
              <w:rPr>
                <w:rFonts w:ascii="宋体" w:hAnsi="宋体"/>
                <w:szCs w:val="21"/>
              </w:rPr>
              <w:t xml:space="preserve">3 </w:t>
            </w:r>
          </w:p>
        </w:tc>
        <w:tc>
          <w:tcPr>
            <w:tcW w:w="1417" w:type="dxa"/>
          </w:tcPr>
          <w:p>
            <w:pPr>
              <w:spacing w:line="360" w:lineRule="auto"/>
              <w:jc w:val="center"/>
              <w:rPr>
                <w:rFonts w:ascii="宋体"/>
                <w:szCs w:val="21"/>
              </w:rPr>
            </w:pPr>
            <w:r>
              <w:rPr>
                <w:rFonts w:ascii="宋体" w:hAnsi="宋体"/>
                <w:szCs w:val="21"/>
              </w:rPr>
              <w:t xml:space="preserve">00018/00019 </w:t>
            </w:r>
          </w:p>
        </w:tc>
        <w:tc>
          <w:tcPr>
            <w:tcW w:w="2664" w:type="dxa"/>
          </w:tcPr>
          <w:p>
            <w:pPr>
              <w:spacing w:line="360" w:lineRule="auto"/>
              <w:rPr>
                <w:rFonts w:ascii="宋体"/>
                <w:szCs w:val="21"/>
              </w:rPr>
            </w:pPr>
            <w:r>
              <w:rPr>
                <w:rFonts w:hint="eastAsia" w:ascii="宋体" w:hAnsi="宋体"/>
                <w:szCs w:val="21"/>
              </w:rPr>
              <w:t>计算机应用基础</w:t>
            </w:r>
            <w:r>
              <w:rPr>
                <w:rFonts w:ascii="宋体" w:hAnsi="宋体"/>
                <w:szCs w:val="21"/>
              </w:rPr>
              <w:t>（</w:t>
            </w:r>
            <w:r>
              <w:rPr>
                <w:rFonts w:hint="eastAsia" w:ascii="宋体" w:hAnsi="宋体"/>
                <w:szCs w:val="21"/>
              </w:rPr>
              <w:t>含实</w:t>
            </w:r>
            <w:r>
              <w:rPr>
                <w:rFonts w:ascii="宋体" w:hAnsi="宋体"/>
                <w:szCs w:val="21"/>
              </w:rPr>
              <w:t>）</w:t>
            </w:r>
          </w:p>
        </w:tc>
        <w:tc>
          <w:tcPr>
            <w:tcW w:w="1164" w:type="dxa"/>
          </w:tcPr>
          <w:p>
            <w:pPr>
              <w:spacing w:line="360" w:lineRule="auto"/>
              <w:jc w:val="left"/>
              <w:rPr>
                <w:rFonts w:ascii="宋体"/>
                <w:szCs w:val="21"/>
              </w:rPr>
            </w:pPr>
            <w:r>
              <w:rPr>
                <w:rFonts w:ascii="宋体" w:hAnsi="宋体"/>
                <w:szCs w:val="21"/>
              </w:rPr>
              <w:t>4（</w:t>
            </w:r>
            <w:r>
              <w:rPr>
                <w:rFonts w:hint="eastAsia" w:ascii="宋体" w:hAnsi="宋体"/>
                <w:szCs w:val="21"/>
              </w:rPr>
              <w:t>含实</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vAlign w:val="center"/>
          </w:tcPr>
          <w:p>
            <w:pPr>
              <w:spacing w:line="360" w:lineRule="auto"/>
              <w:jc w:val="center"/>
              <w:rPr>
                <w:rFonts w:ascii="宋体"/>
                <w:szCs w:val="21"/>
              </w:rPr>
            </w:pPr>
            <w:r>
              <w:rPr>
                <w:rFonts w:hint="eastAsia" w:ascii="宋体" w:hAnsi="宋体"/>
                <w:szCs w:val="21"/>
              </w:rPr>
              <w:t>核心课程</w:t>
            </w:r>
          </w:p>
        </w:tc>
        <w:tc>
          <w:tcPr>
            <w:tcW w:w="779" w:type="dxa"/>
          </w:tcPr>
          <w:p>
            <w:pPr>
              <w:spacing w:line="360" w:lineRule="auto"/>
              <w:jc w:val="center"/>
              <w:rPr>
                <w:rFonts w:ascii="宋体"/>
                <w:szCs w:val="21"/>
              </w:rPr>
            </w:pPr>
            <w:r>
              <w:rPr>
                <w:rFonts w:ascii="宋体" w:hAnsi="宋体"/>
                <w:szCs w:val="21"/>
              </w:rPr>
              <w:t xml:space="preserve">4 </w:t>
            </w:r>
          </w:p>
        </w:tc>
        <w:tc>
          <w:tcPr>
            <w:tcW w:w="1417" w:type="dxa"/>
            <w:vAlign w:val="center"/>
          </w:tcPr>
          <w:p>
            <w:pPr>
              <w:spacing w:line="360" w:lineRule="auto"/>
              <w:jc w:val="center"/>
              <w:rPr>
                <w:rFonts w:ascii="宋体"/>
                <w:szCs w:val="21"/>
              </w:rPr>
            </w:pPr>
            <w:r>
              <w:rPr>
                <w:rFonts w:ascii="宋体" w:hAnsi="宋体"/>
                <w:szCs w:val="21"/>
              </w:rPr>
              <w:t xml:space="preserve">00312 </w:t>
            </w:r>
          </w:p>
        </w:tc>
        <w:tc>
          <w:tcPr>
            <w:tcW w:w="2664" w:type="dxa"/>
            <w:vAlign w:val="center"/>
          </w:tcPr>
          <w:p>
            <w:pPr>
              <w:spacing w:line="360" w:lineRule="auto"/>
              <w:rPr>
                <w:rFonts w:ascii="宋体"/>
                <w:szCs w:val="21"/>
              </w:rPr>
            </w:pPr>
            <w:r>
              <w:rPr>
                <w:rFonts w:hint="eastAsia" w:ascii="宋体" w:hAnsi="宋体"/>
                <w:szCs w:val="21"/>
              </w:rPr>
              <w:t>政治学概论</w:t>
            </w:r>
            <w:r>
              <w:rPr>
                <w:rFonts w:ascii="宋体" w:hAnsi="宋体"/>
                <w:szCs w:val="21"/>
              </w:rPr>
              <w:t xml:space="preserve"> </w:t>
            </w:r>
          </w:p>
        </w:tc>
        <w:tc>
          <w:tcPr>
            <w:tcW w:w="1164" w:type="dxa"/>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spacing w:line="360" w:lineRule="auto"/>
              <w:ind w:firstLine="315" w:firstLineChars="150"/>
              <w:jc w:val="center"/>
              <w:rPr>
                <w:rFonts w:ascii="宋体"/>
                <w:szCs w:val="21"/>
              </w:rPr>
            </w:pPr>
          </w:p>
        </w:tc>
        <w:tc>
          <w:tcPr>
            <w:tcW w:w="779" w:type="dxa"/>
          </w:tcPr>
          <w:p>
            <w:pPr>
              <w:spacing w:line="360" w:lineRule="auto"/>
              <w:jc w:val="center"/>
              <w:rPr>
                <w:rFonts w:ascii="宋体"/>
                <w:szCs w:val="21"/>
              </w:rPr>
            </w:pPr>
            <w:r>
              <w:rPr>
                <w:rFonts w:ascii="宋体" w:hAnsi="宋体"/>
                <w:szCs w:val="21"/>
              </w:rPr>
              <w:t xml:space="preserve">5 </w:t>
            </w:r>
          </w:p>
        </w:tc>
        <w:tc>
          <w:tcPr>
            <w:tcW w:w="1417" w:type="dxa"/>
            <w:vAlign w:val="center"/>
          </w:tcPr>
          <w:p>
            <w:pPr>
              <w:spacing w:line="360" w:lineRule="auto"/>
              <w:jc w:val="center"/>
              <w:rPr>
                <w:rFonts w:ascii="宋体"/>
                <w:szCs w:val="21"/>
              </w:rPr>
            </w:pPr>
            <w:r>
              <w:rPr>
                <w:rFonts w:ascii="宋体" w:hAnsi="宋体"/>
                <w:szCs w:val="21"/>
              </w:rPr>
              <w:t xml:space="preserve">00107 </w:t>
            </w:r>
          </w:p>
        </w:tc>
        <w:tc>
          <w:tcPr>
            <w:tcW w:w="2664" w:type="dxa"/>
            <w:vAlign w:val="center"/>
          </w:tcPr>
          <w:p>
            <w:pPr>
              <w:spacing w:line="360" w:lineRule="auto"/>
              <w:rPr>
                <w:rFonts w:ascii="宋体"/>
                <w:szCs w:val="21"/>
              </w:rPr>
            </w:pPr>
            <w:r>
              <w:rPr>
                <w:rFonts w:hint="eastAsia" w:ascii="宋体" w:hAnsi="宋体"/>
                <w:szCs w:val="21"/>
              </w:rPr>
              <w:t>现代管理学</w:t>
            </w:r>
            <w:r>
              <w:rPr>
                <w:rFonts w:ascii="宋体" w:hAnsi="宋体"/>
                <w:szCs w:val="21"/>
              </w:rPr>
              <w:t xml:space="preserve"> </w:t>
            </w:r>
          </w:p>
        </w:tc>
        <w:tc>
          <w:tcPr>
            <w:tcW w:w="1164" w:type="dxa"/>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spacing w:line="360" w:lineRule="auto"/>
              <w:ind w:firstLine="315" w:firstLineChars="150"/>
              <w:jc w:val="center"/>
              <w:rPr>
                <w:rFonts w:ascii="宋体"/>
                <w:szCs w:val="21"/>
              </w:rPr>
            </w:pPr>
          </w:p>
        </w:tc>
        <w:tc>
          <w:tcPr>
            <w:tcW w:w="779" w:type="dxa"/>
          </w:tcPr>
          <w:p>
            <w:pPr>
              <w:spacing w:line="360" w:lineRule="auto"/>
              <w:jc w:val="center"/>
              <w:rPr>
                <w:rFonts w:ascii="宋体"/>
                <w:szCs w:val="21"/>
              </w:rPr>
            </w:pPr>
            <w:r>
              <w:rPr>
                <w:rFonts w:ascii="宋体" w:hAnsi="宋体"/>
                <w:szCs w:val="21"/>
              </w:rPr>
              <w:t xml:space="preserve">6 </w:t>
            </w:r>
          </w:p>
        </w:tc>
        <w:tc>
          <w:tcPr>
            <w:tcW w:w="1417" w:type="dxa"/>
            <w:vAlign w:val="center"/>
          </w:tcPr>
          <w:p>
            <w:pPr>
              <w:spacing w:line="360" w:lineRule="auto"/>
              <w:jc w:val="center"/>
              <w:rPr>
                <w:rFonts w:ascii="宋体"/>
                <w:szCs w:val="21"/>
              </w:rPr>
            </w:pPr>
            <w:r>
              <w:rPr>
                <w:rFonts w:ascii="宋体" w:hAnsi="宋体"/>
                <w:szCs w:val="21"/>
              </w:rPr>
              <w:t xml:space="preserve">03350 </w:t>
            </w:r>
          </w:p>
        </w:tc>
        <w:tc>
          <w:tcPr>
            <w:tcW w:w="2664" w:type="dxa"/>
            <w:vAlign w:val="center"/>
          </w:tcPr>
          <w:p>
            <w:pPr>
              <w:spacing w:line="360" w:lineRule="auto"/>
              <w:rPr>
                <w:rFonts w:ascii="宋体"/>
                <w:szCs w:val="21"/>
              </w:rPr>
            </w:pPr>
            <w:r>
              <w:rPr>
                <w:rFonts w:hint="eastAsia" w:ascii="宋体" w:hAnsi="宋体"/>
                <w:szCs w:val="21"/>
              </w:rPr>
              <w:t>社会研究方法</w:t>
            </w:r>
            <w:r>
              <w:rPr>
                <w:rFonts w:ascii="宋体" w:hAnsi="宋体"/>
                <w:szCs w:val="21"/>
              </w:rPr>
              <w:t xml:space="preserve"> </w:t>
            </w:r>
          </w:p>
        </w:tc>
        <w:tc>
          <w:tcPr>
            <w:tcW w:w="1164" w:type="dxa"/>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spacing w:line="360" w:lineRule="auto"/>
              <w:ind w:firstLine="315" w:firstLineChars="150"/>
              <w:jc w:val="center"/>
              <w:rPr>
                <w:rFonts w:ascii="宋体"/>
                <w:szCs w:val="21"/>
              </w:rPr>
            </w:pPr>
          </w:p>
        </w:tc>
        <w:tc>
          <w:tcPr>
            <w:tcW w:w="779" w:type="dxa"/>
          </w:tcPr>
          <w:p>
            <w:pPr>
              <w:spacing w:line="360" w:lineRule="auto"/>
              <w:jc w:val="center"/>
              <w:rPr>
                <w:rFonts w:ascii="宋体"/>
                <w:szCs w:val="21"/>
              </w:rPr>
            </w:pPr>
            <w:r>
              <w:rPr>
                <w:rFonts w:ascii="宋体" w:hAnsi="宋体"/>
                <w:szCs w:val="21"/>
              </w:rPr>
              <w:t xml:space="preserve">7 </w:t>
            </w:r>
          </w:p>
        </w:tc>
        <w:tc>
          <w:tcPr>
            <w:tcW w:w="1417" w:type="dxa"/>
            <w:vAlign w:val="center"/>
          </w:tcPr>
          <w:p>
            <w:pPr>
              <w:spacing w:line="360" w:lineRule="auto"/>
              <w:jc w:val="center"/>
              <w:rPr>
                <w:rFonts w:ascii="宋体"/>
                <w:szCs w:val="21"/>
              </w:rPr>
            </w:pPr>
            <w:r>
              <w:rPr>
                <w:rFonts w:ascii="宋体" w:hAnsi="宋体"/>
                <w:szCs w:val="21"/>
              </w:rPr>
              <w:t xml:space="preserve">00277 </w:t>
            </w:r>
          </w:p>
        </w:tc>
        <w:tc>
          <w:tcPr>
            <w:tcW w:w="2664" w:type="dxa"/>
            <w:vAlign w:val="center"/>
          </w:tcPr>
          <w:p>
            <w:pPr>
              <w:spacing w:line="360" w:lineRule="auto"/>
              <w:rPr>
                <w:rFonts w:ascii="宋体"/>
                <w:szCs w:val="21"/>
              </w:rPr>
            </w:pPr>
            <w:r>
              <w:rPr>
                <w:rFonts w:hint="eastAsia" w:ascii="宋体" w:hAnsi="宋体"/>
                <w:szCs w:val="21"/>
              </w:rPr>
              <w:t>行政管理学</w:t>
            </w:r>
            <w:r>
              <w:rPr>
                <w:rFonts w:ascii="宋体" w:hAnsi="宋体"/>
                <w:szCs w:val="21"/>
              </w:rPr>
              <w:t xml:space="preserve"> </w:t>
            </w:r>
          </w:p>
        </w:tc>
        <w:tc>
          <w:tcPr>
            <w:tcW w:w="1164" w:type="dxa"/>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spacing w:line="360" w:lineRule="auto"/>
              <w:ind w:firstLine="315" w:firstLineChars="150"/>
              <w:jc w:val="center"/>
              <w:rPr>
                <w:rFonts w:ascii="宋体"/>
                <w:szCs w:val="21"/>
              </w:rPr>
            </w:pPr>
          </w:p>
        </w:tc>
        <w:tc>
          <w:tcPr>
            <w:tcW w:w="779" w:type="dxa"/>
          </w:tcPr>
          <w:p>
            <w:pPr>
              <w:spacing w:line="360" w:lineRule="auto"/>
              <w:jc w:val="center"/>
              <w:rPr>
                <w:rFonts w:ascii="宋体"/>
                <w:szCs w:val="21"/>
              </w:rPr>
            </w:pPr>
            <w:r>
              <w:rPr>
                <w:rFonts w:ascii="宋体" w:hAnsi="宋体"/>
                <w:szCs w:val="21"/>
              </w:rPr>
              <w:t xml:space="preserve">8 </w:t>
            </w:r>
          </w:p>
        </w:tc>
        <w:tc>
          <w:tcPr>
            <w:tcW w:w="1417" w:type="dxa"/>
            <w:vAlign w:val="center"/>
          </w:tcPr>
          <w:p>
            <w:pPr>
              <w:spacing w:line="360" w:lineRule="auto"/>
              <w:jc w:val="center"/>
              <w:rPr>
                <w:rFonts w:ascii="宋体"/>
                <w:szCs w:val="21"/>
              </w:rPr>
            </w:pPr>
            <w:r>
              <w:rPr>
                <w:rFonts w:ascii="宋体" w:hAnsi="宋体"/>
                <w:szCs w:val="21"/>
              </w:rPr>
              <w:t xml:space="preserve">00147 </w:t>
            </w:r>
          </w:p>
        </w:tc>
        <w:tc>
          <w:tcPr>
            <w:tcW w:w="2664" w:type="dxa"/>
            <w:vAlign w:val="center"/>
          </w:tcPr>
          <w:p>
            <w:pPr>
              <w:spacing w:line="360" w:lineRule="auto"/>
              <w:rPr>
                <w:rFonts w:ascii="宋体"/>
                <w:szCs w:val="21"/>
              </w:rPr>
            </w:pPr>
            <w:r>
              <w:rPr>
                <w:rFonts w:hint="eastAsia" w:ascii="宋体" w:hAnsi="宋体"/>
                <w:szCs w:val="21"/>
              </w:rPr>
              <w:t>人力资源管理（一）</w:t>
            </w:r>
          </w:p>
        </w:tc>
        <w:tc>
          <w:tcPr>
            <w:tcW w:w="1164" w:type="dxa"/>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spacing w:line="360" w:lineRule="auto"/>
              <w:ind w:firstLine="315" w:firstLineChars="150"/>
              <w:jc w:val="center"/>
              <w:rPr>
                <w:rFonts w:ascii="宋体"/>
                <w:szCs w:val="21"/>
              </w:rPr>
            </w:pPr>
          </w:p>
        </w:tc>
        <w:tc>
          <w:tcPr>
            <w:tcW w:w="779" w:type="dxa"/>
          </w:tcPr>
          <w:p>
            <w:pPr>
              <w:spacing w:line="360" w:lineRule="auto"/>
              <w:jc w:val="center"/>
              <w:rPr>
                <w:rFonts w:ascii="宋体"/>
                <w:szCs w:val="21"/>
              </w:rPr>
            </w:pPr>
            <w:r>
              <w:rPr>
                <w:rFonts w:ascii="宋体" w:hAnsi="宋体"/>
                <w:szCs w:val="21"/>
              </w:rPr>
              <w:t xml:space="preserve">9 </w:t>
            </w:r>
          </w:p>
        </w:tc>
        <w:tc>
          <w:tcPr>
            <w:tcW w:w="1417" w:type="dxa"/>
            <w:vAlign w:val="center"/>
          </w:tcPr>
          <w:p>
            <w:pPr>
              <w:spacing w:line="360" w:lineRule="auto"/>
              <w:jc w:val="center"/>
              <w:rPr>
                <w:rFonts w:ascii="宋体"/>
                <w:szCs w:val="21"/>
              </w:rPr>
            </w:pPr>
            <w:r>
              <w:rPr>
                <w:rFonts w:ascii="宋体" w:hAnsi="宋体"/>
                <w:szCs w:val="21"/>
              </w:rPr>
              <w:t xml:space="preserve">00182 </w:t>
            </w:r>
          </w:p>
        </w:tc>
        <w:tc>
          <w:tcPr>
            <w:tcW w:w="2664" w:type="dxa"/>
            <w:vAlign w:val="center"/>
          </w:tcPr>
          <w:p>
            <w:pPr>
              <w:spacing w:line="360" w:lineRule="auto"/>
              <w:rPr>
                <w:rFonts w:ascii="宋体"/>
                <w:szCs w:val="21"/>
              </w:rPr>
            </w:pPr>
            <w:r>
              <w:rPr>
                <w:rFonts w:hint="eastAsia" w:ascii="宋体" w:hAnsi="宋体"/>
                <w:szCs w:val="21"/>
              </w:rPr>
              <w:t>公共关系学</w:t>
            </w:r>
          </w:p>
        </w:tc>
        <w:tc>
          <w:tcPr>
            <w:tcW w:w="1164" w:type="dxa"/>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35" w:type="dxa"/>
            <w:vMerge w:val="continue"/>
            <w:vAlign w:val="center"/>
          </w:tcPr>
          <w:p>
            <w:pPr>
              <w:spacing w:line="360" w:lineRule="auto"/>
              <w:ind w:firstLine="315" w:firstLineChars="150"/>
              <w:jc w:val="center"/>
              <w:rPr>
                <w:rFonts w:ascii="宋体"/>
                <w:szCs w:val="21"/>
              </w:rPr>
            </w:pPr>
          </w:p>
        </w:tc>
        <w:tc>
          <w:tcPr>
            <w:tcW w:w="779" w:type="dxa"/>
          </w:tcPr>
          <w:p>
            <w:pPr>
              <w:spacing w:line="360" w:lineRule="auto"/>
              <w:jc w:val="center"/>
              <w:rPr>
                <w:rFonts w:ascii="宋体"/>
                <w:szCs w:val="21"/>
              </w:rPr>
            </w:pPr>
            <w:r>
              <w:rPr>
                <w:rFonts w:ascii="宋体" w:hAnsi="宋体"/>
                <w:szCs w:val="21"/>
              </w:rPr>
              <w:t xml:space="preserve">10 </w:t>
            </w:r>
          </w:p>
        </w:tc>
        <w:tc>
          <w:tcPr>
            <w:tcW w:w="1417" w:type="dxa"/>
          </w:tcPr>
          <w:p>
            <w:pPr>
              <w:spacing w:line="360" w:lineRule="auto"/>
              <w:jc w:val="center"/>
              <w:rPr>
                <w:rFonts w:ascii="宋体"/>
                <w:szCs w:val="21"/>
              </w:rPr>
            </w:pPr>
            <w:r>
              <w:rPr>
                <w:rFonts w:ascii="宋体" w:hAnsi="宋体"/>
                <w:szCs w:val="21"/>
              </w:rPr>
              <w:t>10237</w:t>
            </w:r>
          </w:p>
        </w:tc>
        <w:tc>
          <w:tcPr>
            <w:tcW w:w="2664" w:type="dxa"/>
          </w:tcPr>
          <w:p>
            <w:pPr>
              <w:rPr>
                <w:rFonts w:ascii="宋体"/>
                <w:szCs w:val="21"/>
              </w:rPr>
            </w:pPr>
            <w:r>
              <w:rPr>
                <w:rFonts w:hint="eastAsia" w:ascii="宋体" w:hAnsi="宋体"/>
                <w:szCs w:val="21"/>
              </w:rPr>
              <w:t>行政管理理论与实践综合作业（实）</w:t>
            </w:r>
          </w:p>
        </w:tc>
        <w:tc>
          <w:tcPr>
            <w:tcW w:w="1164" w:type="dxa"/>
          </w:tcPr>
          <w:p>
            <w:pPr>
              <w:spacing w:line="360" w:lineRule="auto"/>
              <w:jc w:val="left"/>
              <w:rPr>
                <w:rFonts w:ascii="宋体"/>
                <w:szCs w:val="21"/>
              </w:rPr>
            </w:pPr>
            <w:r>
              <w:rPr>
                <w:rFonts w:ascii="宋体" w:hAnsi="宋体"/>
                <w:szCs w:val="21"/>
              </w:rPr>
              <w:t>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vAlign w:val="center"/>
          </w:tcPr>
          <w:p>
            <w:pPr>
              <w:jc w:val="center"/>
              <w:rPr>
                <w:rFonts w:ascii="宋体"/>
                <w:szCs w:val="21"/>
              </w:rPr>
            </w:pPr>
            <w:r>
              <w:rPr>
                <w:rFonts w:hint="eastAsia" w:ascii="宋体" w:hAnsi="宋体"/>
                <w:szCs w:val="21"/>
              </w:rPr>
              <w:t>选修课程</w:t>
            </w:r>
          </w:p>
        </w:tc>
        <w:tc>
          <w:tcPr>
            <w:tcW w:w="779" w:type="dxa"/>
            <w:vMerge w:val="restart"/>
          </w:tcPr>
          <w:p>
            <w:pPr>
              <w:spacing w:line="360" w:lineRule="auto"/>
              <w:jc w:val="center"/>
              <w:rPr>
                <w:rFonts w:ascii="宋体"/>
                <w:szCs w:val="21"/>
              </w:rPr>
            </w:pPr>
            <w:r>
              <w:rPr>
                <w:rFonts w:ascii="宋体" w:hAnsi="宋体"/>
                <w:szCs w:val="21"/>
              </w:rPr>
              <w:t>11</w:t>
            </w:r>
          </w:p>
          <w:p>
            <w:pPr>
              <w:spacing w:line="360" w:lineRule="auto"/>
              <w:jc w:val="center"/>
              <w:rPr>
                <w:rFonts w:ascii="宋体"/>
                <w:szCs w:val="21"/>
              </w:rPr>
            </w:pPr>
            <w:r>
              <w:rPr>
                <w:rFonts w:ascii="宋体" w:hAnsi="宋体"/>
                <w:szCs w:val="21"/>
              </w:rPr>
              <w:t>12</w:t>
            </w:r>
          </w:p>
          <w:p>
            <w:pPr>
              <w:spacing w:line="360" w:lineRule="auto"/>
              <w:jc w:val="center"/>
              <w:rPr>
                <w:rFonts w:ascii="宋体"/>
                <w:szCs w:val="21"/>
              </w:rPr>
            </w:pPr>
            <w:r>
              <w:rPr>
                <w:rFonts w:ascii="宋体" w:hAnsi="宋体"/>
                <w:szCs w:val="21"/>
              </w:rPr>
              <w:t>13</w:t>
            </w:r>
          </w:p>
          <w:p>
            <w:pPr>
              <w:spacing w:line="360" w:lineRule="auto"/>
              <w:jc w:val="center"/>
              <w:rPr>
                <w:rFonts w:ascii="宋体"/>
                <w:szCs w:val="21"/>
              </w:rPr>
            </w:pPr>
            <w:r>
              <w:rPr>
                <w:rFonts w:ascii="宋体" w:hAnsi="宋体"/>
                <w:szCs w:val="21"/>
              </w:rPr>
              <w:t>14</w:t>
            </w:r>
          </w:p>
        </w:tc>
        <w:tc>
          <w:tcPr>
            <w:tcW w:w="1417" w:type="dxa"/>
            <w:vAlign w:val="center"/>
          </w:tcPr>
          <w:p>
            <w:pPr>
              <w:spacing w:line="360" w:lineRule="auto"/>
              <w:jc w:val="center"/>
              <w:rPr>
                <w:rFonts w:ascii="宋体"/>
                <w:szCs w:val="21"/>
              </w:rPr>
            </w:pPr>
            <w:r>
              <w:rPr>
                <w:rFonts w:ascii="宋体" w:hAnsi="宋体"/>
                <w:szCs w:val="21"/>
              </w:rPr>
              <w:t xml:space="preserve">04729 </w:t>
            </w:r>
          </w:p>
        </w:tc>
        <w:tc>
          <w:tcPr>
            <w:tcW w:w="2664" w:type="dxa"/>
            <w:vAlign w:val="center"/>
          </w:tcPr>
          <w:p>
            <w:pPr>
              <w:spacing w:line="360" w:lineRule="auto"/>
              <w:rPr>
                <w:rFonts w:ascii="宋体"/>
                <w:szCs w:val="21"/>
              </w:rPr>
            </w:pPr>
            <w:r>
              <w:rPr>
                <w:rFonts w:hint="eastAsia" w:ascii="宋体" w:hAnsi="宋体"/>
                <w:szCs w:val="21"/>
              </w:rPr>
              <w:t>大学语文</w:t>
            </w:r>
            <w:r>
              <w:rPr>
                <w:rFonts w:ascii="宋体" w:hAnsi="宋体"/>
                <w:szCs w:val="21"/>
              </w:rPr>
              <w:t xml:space="preserve"> </w:t>
            </w:r>
          </w:p>
        </w:tc>
        <w:tc>
          <w:tcPr>
            <w:tcW w:w="1164" w:type="dxa"/>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tcPr>
          <w:p>
            <w:pPr>
              <w:spacing w:line="360" w:lineRule="auto"/>
              <w:ind w:firstLine="315" w:firstLineChars="150"/>
              <w:rPr>
                <w:rFonts w:ascii="宋体"/>
                <w:szCs w:val="21"/>
              </w:rPr>
            </w:pPr>
          </w:p>
        </w:tc>
        <w:tc>
          <w:tcPr>
            <w:tcW w:w="779" w:type="dxa"/>
            <w:vMerge w:val="continue"/>
          </w:tcPr>
          <w:p>
            <w:pPr>
              <w:spacing w:line="360" w:lineRule="auto"/>
              <w:jc w:val="center"/>
              <w:rPr>
                <w:rFonts w:ascii="宋体"/>
                <w:szCs w:val="21"/>
              </w:rPr>
            </w:pPr>
          </w:p>
        </w:tc>
        <w:tc>
          <w:tcPr>
            <w:tcW w:w="1417" w:type="dxa"/>
            <w:vAlign w:val="center"/>
          </w:tcPr>
          <w:p>
            <w:pPr>
              <w:spacing w:line="360" w:lineRule="auto"/>
              <w:jc w:val="center"/>
              <w:rPr>
                <w:rFonts w:ascii="宋体"/>
                <w:szCs w:val="21"/>
              </w:rPr>
            </w:pPr>
            <w:r>
              <w:rPr>
                <w:rFonts w:ascii="宋体" w:hAnsi="宋体"/>
                <w:szCs w:val="21"/>
              </w:rPr>
              <w:t xml:space="preserve">00040 </w:t>
            </w:r>
          </w:p>
        </w:tc>
        <w:tc>
          <w:tcPr>
            <w:tcW w:w="2664" w:type="dxa"/>
            <w:vAlign w:val="center"/>
          </w:tcPr>
          <w:p>
            <w:pPr>
              <w:spacing w:line="360" w:lineRule="auto"/>
              <w:rPr>
                <w:rFonts w:ascii="宋体"/>
                <w:szCs w:val="21"/>
              </w:rPr>
            </w:pPr>
            <w:r>
              <w:rPr>
                <w:rFonts w:hint="eastAsia" w:ascii="宋体" w:hAnsi="宋体"/>
                <w:szCs w:val="21"/>
              </w:rPr>
              <w:t>法学概论</w:t>
            </w:r>
            <w:r>
              <w:rPr>
                <w:rFonts w:ascii="宋体" w:hAnsi="宋体"/>
                <w:szCs w:val="21"/>
              </w:rPr>
              <w:t xml:space="preserve"> </w:t>
            </w:r>
          </w:p>
        </w:tc>
        <w:tc>
          <w:tcPr>
            <w:tcW w:w="1164" w:type="dxa"/>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tcPr>
          <w:p>
            <w:pPr>
              <w:spacing w:line="360" w:lineRule="auto"/>
              <w:ind w:firstLine="315" w:firstLineChars="150"/>
              <w:rPr>
                <w:rFonts w:ascii="宋体"/>
                <w:szCs w:val="21"/>
              </w:rPr>
            </w:pPr>
          </w:p>
        </w:tc>
        <w:tc>
          <w:tcPr>
            <w:tcW w:w="779" w:type="dxa"/>
            <w:vMerge w:val="continue"/>
          </w:tcPr>
          <w:p>
            <w:pPr>
              <w:spacing w:line="360" w:lineRule="auto"/>
              <w:jc w:val="center"/>
              <w:rPr>
                <w:rFonts w:ascii="宋体"/>
                <w:szCs w:val="21"/>
              </w:rPr>
            </w:pPr>
          </w:p>
        </w:tc>
        <w:tc>
          <w:tcPr>
            <w:tcW w:w="1417" w:type="dxa"/>
            <w:vAlign w:val="center"/>
          </w:tcPr>
          <w:p>
            <w:pPr>
              <w:spacing w:line="360" w:lineRule="auto"/>
              <w:jc w:val="center"/>
              <w:rPr>
                <w:rFonts w:ascii="宋体"/>
                <w:szCs w:val="21"/>
              </w:rPr>
            </w:pPr>
            <w:r>
              <w:rPr>
                <w:rFonts w:ascii="宋体" w:hAnsi="宋体"/>
                <w:szCs w:val="21"/>
              </w:rPr>
              <w:t xml:space="preserve">00292 </w:t>
            </w:r>
          </w:p>
        </w:tc>
        <w:tc>
          <w:tcPr>
            <w:tcW w:w="2664" w:type="dxa"/>
            <w:vAlign w:val="center"/>
          </w:tcPr>
          <w:p>
            <w:pPr>
              <w:spacing w:line="360" w:lineRule="auto"/>
              <w:rPr>
                <w:rFonts w:ascii="宋体"/>
                <w:szCs w:val="21"/>
              </w:rPr>
            </w:pPr>
            <w:r>
              <w:rPr>
                <w:rFonts w:hint="eastAsia" w:ascii="宋体" w:hAnsi="宋体"/>
                <w:szCs w:val="21"/>
              </w:rPr>
              <w:t>市政学</w:t>
            </w:r>
          </w:p>
        </w:tc>
        <w:tc>
          <w:tcPr>
            <w:tcW w:w="1164" w:type="dxa"/>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tcPr>
          <w:p>
            <w:pPr>
              <w:spacing w:line="360" w:lineRule="auto"/>
              <w:ind w:firstLine="315" w:firstLineChars="150"/>
              <w:rPr>
                <w:rFonts w:ascii="宋体"/>
                <w:szCs w:val="21"/>
              </w:rPr>
            </w:pPr>
          </w:p>
        </w:tc>
        <w:tc>
          <w:tcPr>
            <w:tcW w:w="779" w:type="dxa"/>
            <w:vMerge w:val="continue"/>
          </w:tcPr>
          <w:p>
            <w:pPr>
              <w:spacing w:line="360" w:lineRule="auto"/>
              <w:jc w:val="center"/>
              <w:rPr>
                <w:rFonts w:ascii="宋体"/>
                <w:szCs w:val="21"/>
              </w:rPr>
            </w:pPr>
          </w:p>
        </w:tc>
        <w:tc>
          <w:tcPr>
            <w:tcW w:w="1417" w:type="dxa"/>
          </w:tcPr>
          <w:p>
            <w:pPr>
              <w:spacing w:line="360" w:lineRule="auto"/>
              <w:jc w:val="center"/>
              <w:rPr>
                <w:rFonts w:ascii="宋体"/>
                <w:szCs w:val="21"/>
              </w:rPr>
            </w:pPr>
            <w:r>
              <w:rPr>
                <w:rFonts w:ascii="宋体" w:hAnsi="宋体"/>
                <w:szCs w:val="21"/>
              </w:rPr>
              <w:t>00341</w:t>
            </w:r>
          </w:p>
        </w:tc>
        <w:tc>
          <w:tcPr>
            <w:tcW w:w="2664" w:type="dxa"/>
          </w:tcPr>
          <w:p>
            <w:pPr>
              <w:spacing w:line="360" w:lineRule="auto"/>
              <w:rPr>
                <w:rFonts w:ascii="宋体"/>
                <w:szCs w:val="21"/>
              </w:rPr>
            </w:pPr>
            <w:r>
              <w:rPr>
                <w:rFonts w:hint="eastAsia" w:ascii="宋体" w:hAnsi="宋体"/>
                <w:szCs w:val="21"/>
              </w:rPr>
              <w:t>公文写作与处理</w:t>
            </w:r>
          </w:p>
        </w:tc>
        <w:tc>
          <w:tcPr>
            <w:tcW w:w="1164" w:type="dxa"/>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95" w:type="dxa"/>
            <w:gridSpan w:val="4"/>
            <w:vAlign w:val="center"/>
          </w:tcPr>
          <w:p>
            <w:pPr>
              <w:jc w:val="center"/>
              <w:rPr>
                <w:rFonts w:ascii="宋体"/>
                <w:szCs w:val="21"/>
              </w:rPr>
            </w:pPr>
            <w:r>
              <w:rPr>
                <w:rFonts w:hint="eastAsia" w:ascii="宋体" w:hAnsi="宋体"/>
                <w:szCs w:val="21"/>
              </w:rPr>
              <w:t>总计学分</w:t>
            </w:r>
          </w:p>
        </w:tc>
        <w:tc>
          <w:tcPr>
            <w:tcW w:w="1164" w:type="dxa"/>
            <w:vAlign w:val="center"/>
          </w:tcPr>
          <w:p>
            <w:pPr>
              <w:jc w:val="left"/>
              <w:rPr>
                <w:rFonts w:ascii="宋体"/>
                <w:szCs w:val="21"/>
              </w:rPr>
            </w:pPr>
            <w:r>
              <w:rPr>
                <w:rFonts w:ascii="宋体" w:hAnsi="宋体"/>
                <w:szCs w:val="21"/>
              </w:rPr>
              <w:t>69</w:t>
            </w:r>
          </w:p>
        </w:tc>
      </w:tr>
    </w:tbl>
    <w:p>
      <w:pPr>
        <w:rPr>
          <w:rFonts w:ascii="宋体"/>
        </w:rPr>
      </w:pPr>
      <w:r>
        <w:rPr>
          <w:rFonts w:hint="eastAsia" w:ascii="宋体" w:hAnsi="宋体"/>
        </w:rPr>
        <w:t>说明</w:t>
      </w:r>
      <w:r>
        <w:rPr>
          <w:rFonts w:ascii="宋体" w:hAnsi="宋体"/>
        </w:rPr>
        <w:t>:</w:t>
      </w:r>
    </w:p>
    <w:p>
      <w:pPr>
        <w:ind w:firstLine="420" w:firstLineChars="200"/>
        <w:rPr>
          <w:rFonts w:ascii="宋体"/>
          <w:szCs w:val="21"/>
        </w:rPr>
      </w:pPr>
      <w:r>
        <w:rPr>
          <w:rFonts w:ascii="宋体" w:hAnsi="宋体" w:cs="宋体"/>
          <w:kern w:val="0"/>
          <w:szCs w:val="21"/>
        </w:rPr>
        <w:t xml:space="preserve"> 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rPr>
      </w:pPr>
      <w:r>
        <w:rPr>
          <w:rFonts w:ascii="宋体" w:hAnsi="宋体"/>
        </w:rPr>
        <w:t>2.00018/00019</w:t>
      </w:r>
      <w:r>
        <w:rPr>
          <w:rFonts w:hint="eastAsia" w:ascii="宋体" w:hAnsi="宋体"/>
        </w:rPr>
        <w:t>计算机应用基础课程须参加全国计算机等级一级或以上考试</w:t>
      </w:r>
      <w:r>
        <w:rPr>
          <w:rFonts w:hint="eastAsia" w:ascii="宋体" w:hAnsi="宋体" w:cs="宋体"/>
          <w:kern w:val="0"/>
          <w:szCs w:val="21"/>
        </w:rPr>
        <w:t>并取得等级证书</w:t>
      </w:r>
      <w:r>
        <w:rPr>
          <w:rFonts w:hint="eastAsia" w:ascii="宋体" w:hAnsi="宋体"/>
        </w:rPr>
        <w:t>。</w:t>
      </w:r>
    </w:p>
    <w:p>
      <w:pPr>
        <w:ind w:firstLine="420" w:firstLineChars="200"/>
        <w:rPr>
          <w:rFonts w:ascii="宋体"/>
          <w:sz w:val="30"/>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4</w:t>
      </w:r>
      <w:r>
        <w:rPr>
          <w:rFonts w:hint="eastAsia" w:ascii="宋体" w:hAnsi="宋体"/>
          <w:szCs w:val="21"/>
        </w:rPr>
        <w:t>门，学分不低于</w:t>
      </w:r>
      <w:r>
        <w:rPr>
          <w:rFonts w:ascii="宋体" w:hAnsi="宋体"/>
          <w:szCs w:val="21"/>
        </w:rPr>
        <w:t>22</w:t>
      </w:r>
      <w:r>
        <w:rPr>
          <w:rFonts w:hint="eastAsia" w:ascii="宋体" w:hAnsi="宋体"/>
          <w:szCs w:val="21"/>
        </w:rPr>
        <w:t>学分。不得跨专业选修实践课。</w:t>
      </w:r>
    </w:p>
    <w:p>
      <w:pPr>
        <w:jc w:val="center"/>
        <w:rPr>
          <w:rFonts w:ascii="方正小标宋简体" w:eastAsia="方正小标宋简体"/>
          <w:sz w:val="32"/>
          <w:szCs w:val="32"/>
        </w:rPr>
      </w:pPr>
      <w:r>
        <w:rPr>
          <w:rFonts w:ascii="宋体" w:hAnsi="宋体"/>
        </w:rPr>
        <w:t xml:space="preserve"> </w:t>
      </w:r>
      <w:r>
        <w:rPr>
          <w:rFonts w:ascii="宋体" w:hAnsi="宋体"/>
        </w:rPr>
        <w:br w:type="page"/>
      </w:r>
      <w:r>
        <w:rPr>
          <w:rFonts w:hint="eastAsia" w:ascii="方正小标宋简体" w:hAnsi="宋体" w:eastAsia="方正小标宋简体"/>
          <w:sz w:val="32"/>
          <w:szCs w:val="32"/>
        </w:rPr>
        <w:t>高等教育自学考试学前教育（专科） 专业计划</w:t>
      </w:r>
    </w:p>
    <w:p>
      <w:pPr>
        <w:jc w:val="center"/>
        <w:rPr>
          <w:rFonts w:ascii="仿宋_GB2312" w:eastAsia="仿宋_GB2312"/>
          <w:sz w:val="28"/>
          <w:szCs w:val="28"/>
        </w:rPr>
      </w:pPr>
      <w:r>
        <w:rPr>
          <w:rFonts w:hint="eastAsia" w:ascii="仿宋_GB2312" w:hAnsi="宋体" w:eastAsia="仿宋_GB2312"/>
          <w:sz w:val="28"/>
          <w:szCs w:val="28"/>
        </w:rPr>
        <w:t>主考学校：浙江师范大学   专业代码：3040101</w:t>
      </w:r>
    </w:p>
    <w:tbl>
      <w:tblPr>
        <w:tblStyle w:val="10"/>
        <w:tblW w:w="4886"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897"/>
        <w:gridCol w:w="1198"/>
        <w:gridCol w:w="2997"/>
        <w:gridCol w:w="45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Align w:val="center"/>
          </w:tcPr>
          <w:p>
            <w:pPr>
              <w:spacing w:line="360" w:lineRule="auto"/>
              <w:jc w:val="center"/>
              <w:rPr>
                <w:rFonts w:ascii="宋体"/>
                <w:szCs w:val="21"/>
              </w:rPr>
            </w:pPr>
            <w:r>
              <w:rPr>
                <w:rFonts w:hint="eastAsia" w:ascii="宋体" w:hAnsi="宋体"/>
                <w:szCs w:val="21"/>
              </w:rPr>
              <w:t>课程类型</w:t>
            </w:r>
          </w:p>
        </w:tc>
        <w:tc>
          <w:tcPr>
            <w:tcW w:w="510" w:type="pct"/>
          </w:tcPr>
          <w:p>
            <w:pPr>
              <w:spacing w:line="360" w:lineRule="auto"/>
              <w:ind w:firstLine="210" w:firstLineChars="100"/>
              <w:rPr>
                <w:rFonts w:ascii="宋体"/>
                <w:szCs w:val="21"/>
              </w:rPr>
            </w:pPr>
            <w:r>
              <w:rPr>
                <w:rFonts w:hint="eastAsia" w:ascii="宋体" w:hAnsi="宋体"/>
                <w:szCs w:val="21"/>
              </w:rPr>
              <w:t>序号</w:t>
            </w:r>
          </w:p>
        </w:tc>
        <w:tc>
          <w:tcPr>
            <w:tcW w:w="681" w:type="pct"/>
          </w:tcPr>
          <w:p>
            <w:pPr>
              <w:spacing w:line="360" w:lineRule="auto"/>
              <w:jc w:val="center"/>
              <w:rPr>
                <w:rFonts w:ascii="宋体"/>
                <w:szCs w:val="21"/>
              </w:rPr>
            </w:pPr>
            <w:r>
              <w:rPr>
                <w:rFonts w:hint="eastAsia" w:ascii="宋体" w:hAnsi="宋体"/>
                <w:szCs w:val="21"/>
              </w:rPr>
              <w:t>课程代码</w:t>
            </w:r>
          </w:p>
        </w:tc>
        <w:tc>
          <w:tcPr>
            <w:tcW w:w="1958" w:type="pct"/>
            <w:gridSpan w:val="2"/>
          </w:tcPr>
          <w:p>
            <w:pPr>
              <w:spacing w:line="360" w:lineRule="auto"/>
              <w:ind w:firstLine="630" w:firstLineChars="300"/>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722" w:type="pct"/>
          </w:tcPr>
          <w:p>
            <w:pPr>
              <w:spacing w:line="360" w:lineRule="auto"/>
              <w:ind w:firstLine="210" w:firstLineChars="100"/>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restart"/>
            <w:vAlign w:val="center"/>
          </w:tcPr>
          <w:p>
            <w:pPr>
              <w:spacing w:line="360" w:lineRule="auto"/>
              <w:jc w:val="center"/>
              <w:rPr>
                <w:rFonts w:ascii="宋体"/>
                <w:szCs w:val="21"/>
              </w:rPr>
            </w:pPr>
            <w:r>
              <w:rPr>
                <w:rFonts w:hint="eastAsia" w:ascii="宋体" w:hAnsi="宋体"/>
                <w:szCs w:val="21"/>
              </w:rPr>
              <w:t>公共基础课程</w:t>
            </w:r>
          </w:p>
        </w:tc>
        <w:tc>
          <w:tcPr>
            <w:tcW w:w="510" w:type="pct"/>
          </w:tcPr>
          <w:p>
            <w:pPr>
              <w:spacing w:line="360" w:lineRule="auto"/>
              <w:ind w:firstLine="210" w:firstLineChars="100"/>
              <w:rPr>
                <w:rFonts w:ascii="宋体"/>
                <w:szCs w:val="21"/>
              </w:rPr>
            </w:pPr>
            <w:r>
              <w:rPr>
                <w:rFonts w:ascii="宋体" w:hAnsi="宋体"/>
                <w:szCs w:val="21"/>
              </w:rPr>
              <w:t xml:space="preserve">1 </w:t>
            </w:r>
          </w:p>
        </w:tc>
        <w:tc>
          <w:tcPr>
            <w:tcW w:w="681" w:type="pct"/>
          </w:tcPr>
          <w:p>
            <w:pPr>
              <w:spacing w:line="360" w:lineRule="auto"/>
              <w:jc w:val="center"/>
              <w:rPr>
                <w:rFonts w:ascii="宋体"/>
                <w:szCs w:val="21"/>
              </w:rPr>
            </w:pPr>
            <w:r>
              <w:rPr>
                <w:rFonts w:ascii="宋体" w:hAnsi="宋体"/>
                <w:szCs w:val="21"/>
              </w:rPr>
              <w:t>03706</w:t>
            </w:r>
          </w:p>
        </w:tc>
        <w:tc>
          <w:tcPr>
            <w:tcW w:w="1958" w:type="pct"/>
            <w:gridSpan w:val="2"/>
          </w:tcPr>
          <w:p>
            <w:pPr>
              <w:spacing w:line="360" w:lineRule="auto"/>
              <w:rPr>
                <w:rFonts w:ascii="宋体"/>
                <w:szCs w:val="21"/>
              </w:rPr>
            </w:pPr>
            <w:r>
              <w:rPr>
                <w:rFonts w:hint="eastAsia" w:ascii="宋体" w:hAnsi="宋体"/>
                <w:szCs w:val="21"/>
              </w:rPr>
              <w:t>思想道德修养与法律基础</w:t>
            </w:r>
          </w:p>
        </w:tc>
        <w:tc>
          <w:tcPr>
            <w:tcW w:w="722" w:type="pct"/>
          </w:tcPr>
          <w:p>
            <w:pPr>
              <w:spacing w:line="360" w:lineRule="auto"/>
              <w:jc w:val="left"/>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29" w:type="pct"/>
            <w:vMerge w:val="continue"/>
            <w:vAlign w:val="center"/>
          </w:tcPr>
          <w:p>
            <w:pPr>
              <w:spacing w:line="360" w:lineRule="auto"/>
              <w:ind w:firstLine="315" w:firstLineChars="150"/>
              <w:jc w:val="center"/>
              <w:rPr>
                <w:rFonts w:ascii="宋体"/>
                <w:szCs w:val="21"/>
              </w:rPr>
            </w:pPr>
          </w:p>
        </w:tc>
        <w:tc>
          <w:tcPr>
            <w:tcW w:w="510" w:type="pct"/>
          </w:tcPr>
          <w:p>
            <w:pPr>
              <w:spacing w:line="360" w:lineRule="auto"/>
              <w:ind w:firstLine="210" w:firstLineChars="100"/>
              <w:rPr>
                <w:rFonts w:ascii="宋体"/>
                <w:szCs w:val="21"/>
              </w:rPr>
            </w:pPr>
            <w:r>
              <w:rPr>
                <w:rFonts w:ascii="宋体" w:hAnsi="宋体"/>
                <w:szCs w:val="21"/>
              </w:rPr>
              <w:t xml:space="preserve">2 </w:t>
            </w:r>
          </w:p>
        </w:tc>
        <w:tc>
          <w:tcPr>
            <w:tcW w:w="681" w:type="pct"/>
            <w:vAlign w:val="center"/>
          </w:tcPr>
          <w:p>
            <w:pPr>
              <w:spacing w:line="280" w:lineRule="exact"/>
              <w:jc w:val="center"/>
              <w:rPr>
                <w:rFonts w:ascii="宋体"/>
                <w:szCs w:val="21"/>
              </w:rPr>
            </w:pPr>
            <w:r>
              <w:rPr>
                <w:rFonts w:ascii="宋体" w:hAnsi="宋体"/>
                <w:szCs w:val="21"/>
              </w:rPr>
              <w:t>12656</w:t>
            </w:r>
          </w:p>
        </w:tc>
        <w:tc>
          <w:tcPr>
            <w:tcW w:w="1958" w:type="pct"/>
            <w:gridSpan w:val="2"/>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722" w:type="pct"/>
            <w:vAlign w:val="center"/>
          </w:tcPr>
          <w:p>
            <w:pPr>
              <w:spacing w:line="360" w:lineRule="auto"/>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restart"/>
            <w:vAlign w:val="center"/>
          </w:tcPr>
          <w:p>
            <w:pPr>
              <w:spacing w:line="360" w:lineRule="auto"/>
              <w:jc w:val="center"/>
              <w:rPr>
                <w:rFonts w:ascii="宋体"/>
                <w:szCs w:val="21"/>
              </w:rPr>
            </w:pPr>
            <w:r>
              <w:rPr>
                <w:rFonts w:hint="eastAsia" w:ascii="宋体" w:hAnsi="宋体"/>
                <w:szCs w:val="21"/>
              </w:rPr>
              <w:t>核心课程</w:t>
            </w:r>
          </w:p>
        </w:tc>
        <w:tc>
          <w:tcPr>
            <w:tcW w:w="510" w:type="pct"/>
          </w:tcPr>
          <w:p>
            <w:pPr>
              <w:spacing w:line="360" w:lineRule="auto"/>
              <w:ind w:firstLine="210" w:firstLineChars="100"/>
              <w:rPr>
                <w:rFonts w:ascii="宋体"/>
                <w:szCs w:val="21"/>
              </w:rPr>
            </w:pPr>
            <w:r>
              <w:rPr>
                <w:rFonts w:ascii="宋体" w:hAnsi="宋体"/>
                <w:szCs w:val="21"/>
              </w:rPr>
              <w:t>3</w:t>
            </w:r>
          </w:p>
        </w:tc>
        <w:tc>
          <w:tcPr>
            <w:tcW w:w="681" w:type="pct"/>
          </w:tcPr>
          <w:p>
            <w:pPr>
              <w:spacing w:line="360" w:lineRule="auto"/>
              <w:jc w:val="center"/>
              <w:rPr>
                <w:rFonts w:ascii="宋体"/>
                <w:szCs w:val="21"/>
              </w:rPr>
            </w:pPr>
            <w:r>
              <w:rPr>
                <w:rFonts w:ascii="宋体" w:hAnsi="宋体"/>
                <w:szCs w:val="21"/>
              </w:rPr>
              <w:t>00383</w:t>
            </w:r>
          </w:p>
        </w:tc>
        <w:tc>
          <w:tcPr>
            <w:tcW w:w="1958" w:type="pct"/>
            <w:gridSpan w:val="2"/>
          </w:tcPr>
          <w:p>
            <w:pPr>
              <w:spacing w:line="360" w:lineRule="auto"/>
              <w:rPr>
                <w:rFonts w:ascii="宋体"/>
                <w:szCs w:val="21"/>
              </w:rPr>
            </w:pPr>
            <w:r>
              <w:rPr>
                <w:rFonts w:hint="eastAsia" w:ascii="宋体" w:hAnsi="宋体"/>
                <w:szCs w:val="21"/>
              </w:rPr>
              <w:t>学前教育学</w:t>
            </w:r>
          </w:p>
        </w:tc>
        <w:tc>
          <w:tcPr>
            <w:tcW w:w="722"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szCs w:val="21"/>
              </w:rPr>
            </w:pPr>
          </w:p>
        </w:tc>
        <w:tc>
          <w:tcPr>
            <w:tcW w:w="510" w:type="pct"/>
          </w:tcPr>
          <w:p>
            <w:pPr>
              <w:spacing w:line="360" w:lineRule="auto"/>
              <w:ind w:firstLine="210" w:firstLineChars="100"/>
              <w:rPr>
                <w:rFonts w:ascii="宋体"/>
                <w:szCs w:val="21"/>
              </w:rPr>
            </w:pPr>
            <w:r>
              <w:rPr>
                <w:rFonts w:ascii="宋体" w:hAnsi="宋体"/>
                <w:szCs w:val="21"/>
              </w:rPr>
              <w:t>4</w:t>
            </w:r>
          </w:p>
        </w:tc>
        <w:tc>
          <w:tcPr>
            <w:tcW w:w="681" w:type="pct"/>
          </w:tcPr>
          <w:p>
            <w:pPr>
              <w:spacing w:line="360" w:lineRule="auto"/>
              <w:jc w:val="center"/>
              <w:rPr>
                <w:rFonts w:ascii="宋体"/>
                <w:szCs w:val="21"/>
              </w:rPr>
            </w:pPr>
            <w:r>
              <w:rPr>
                <w:rFonts w:ascii="宋体" w:hAnsi="宋体"/>
                <w:szCs w:val="21"/>
              </w:rPr>
              <w:t>00384</w:t>
            </w:r>
          </w:p>
        </w:tc>
        <w:tc>
          <w:tcPr>
            <w:tcW w:w="1958" w:type="pct"/>
            <w:gridSpan w:val="2"/>
          </w:tcPr>
          <w:p>
            <w:pPr>
              <w:spacing w:line="360" w:lineRule="auto"/>
              <w:rPr>
                <w:rFonts w:ascii="宋体"/>
                <w:szCs w:val="21"/>
              </w:rPr>
            </w:pPr>
            <w:r>
              <w:rPr>
                <w:rFonts w:hint="eastAsia" w:ascii="宋体" w:hAnsi="宋体"/>
                <w:szCs w:val="21"/>
              </w:rPr>
              <w:t>学前心理学</w:t>
            </w:r>
          </w:p>
        </w:tc>
        <w:tc>
          <w:tcPr>
            <w:tcW w:w="722"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szCs w:val="21"/>
              </w:rPr>
            </w:pPr>
          </w:p>
        </w:tc>
        <w:tc>
          <w:tcPr>
            <w:tcW w:w="510" w:type="pct"/>
          </w:tcPr>
          <w:p>
            <w:pPr>
              <w:spacing w:line="360" w:lineRule="auto"/>
              <w:ind w:firstLine="210" w:firstLineChars="100"/>
              <w:rPr>
                <w:rFonts w:ascii="宋体"/>
                <w:szCs w:val="21"/>
              </w:rPr>
            </w:pPr>
            <w:r>
              <w:rPr>
                <w:rFonts w:ascii="宋体" w:hAnsi="宋体"/>
                <w:szCs w:val="21"/>
              </w:rPr>
              <w:t>5</w:t>
            </w:r>
          </w:p>
        </w:tc>
        <w:tc>
          <w:tcPr>
            <w:tcW w:w="681" w:type="pct"/>
          </w:tcPr>
          <w:p>
            <w:pPr>
              <w:spacing w:line="360" w:lineRule="auto"/>
              <w:jc w:val="center"/>
              <w:rPr>
                <w:rFonts w:ascii="宋体"/>
                <w:szCs w:val="21"/>
              </w:rPr>
            </w:pPr>
            <w:r>
              <w:rPr>
                <w:rFonts w:ascii="宋体" w:hAnsi="宋体"/>
                <w:szCs w:val="21"/>
              </w:rPr>
              <w:t>00385</w:t>
            </w:r>
          </w:p>
        </w:tc>
        <w:tc>
          <w:tcPr>
            <w:tcW w:w="1958" w:type="pct"/>
            <w:gridSpan w:val="2"/>
          </w:tcPr>
          <w:p>
            <w:pPr>
              <w:spacing w:line="360" w:lineRule="auto"/>
              <w:rPr>
                <w:rFonts w:ascii="宋体"/>
                <w:szCs w:val="21"/>
              </w:rPr>
            </w:pPr>
            <w:r>
              <w:rPr>
                <w:rFonts w:hint="eastAsia" w:ascii="宋体" w:hAnsi="宋体"/>
                <w:szCs w:val="21"/>
              </w:rPr>
              <w:t>学前卫生学</w:t>
            </w:r>
          </w:p>
        </w:tc>
        <w:tc>
          <w:tcPr>
            <w:tcW w:w="722"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szCs w:val="21"/>
              </w:rPr>
            </w:pPr>
          </w:p>
        </w:tc>
        <w:tc>
          <w:tcPr>
            <w:tcW w:w="510" w:type="pct"/>
          </w:tcPr>
          <w:p>
            <w:pPr>
              <w:spacing w:line="360" w:lineRule="auto"/>
              <w:ind w:firstLine="210" w:firstLineChars="100"/>
              <w:rPr>
                <w:rFonts w:ascii="宋体"/>
                <w:szCs w:val="21"/>
              </w:rPr>
            </w:pPr>
            <w:r>
              <w:rPr>
                <w:rFonts w:ascii="宋体" w:hAnsi="宋体"/>
                <w:szCs w:val="21"/>
              </w:rPr>
              <w:t>6</w:t>
            </w:r>
          </w:p>
        </w:tc>
        <w:tc>
          <w:tcPr>
            <w:tcW w:w="681" w:type="pct"/>
          </w:tcPr>
          <w:p>
            <w:pPr>
              <w:spacing w:line="360" w:lineRule="auto"/>
              <w:jc w:val="center"/>
              <w:rPr>
                <w:rFonts w:ascii="宋体"/>
                <w:szCs w:val="21"/>
              </w:rPr>
            </w:pPr>
            <w:r>
              <w:rPr>
                <w:rFonts w:ascii="宋体" w:hAnsi="宋体"/>
                <w:szCs w:val="21"/>
              </w:rPr>
              <w:t>10238</w:t>
            </w:r>
          </w:p>
        </w:tc>
        <w:tc>
          <w:tcPr>
            <w:tcW w:w="1958" w:type="pct"/>
            <w:gridSpan w:val="2"/>
          </w:tcPr>
          <w:p>
            <w:pPr>
              <w:spacing w:line="360" w:lineRule="auto"/>
              <w:rPr>
                <w:rFonts w:ascii="宋体"/>
                <w:szCs w:val="21"/>
              </w:rPr>
            </w:pPr>
            <w:r>
              <w:rPr>
                <w:rFonts w:hint="eastAsia" w:ascii="宋体" w:hAnsi="宋体"/>
                <w:szCs w:val="21"/>
              </w:rPr>
              <w:t>学前儿童科学活动设计（实）</w:t>
            </w:r>
          </w:p>
        </w:tc>
        <w:tc>
          <w:tcPr>
            <w:tcW w:w="722" w:type="pct"/>
          </w:tcPr>
          <w:p>
            <w:pPr>
              <w:spacing w:line="360" w:lineRule="auto"/>
              <w:jc w:val="left"/>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szCs w:val="21"/>
              </w:rPr>
            </w:pPr>
          </w:p>
        </w:tc>
        <w:tc>
          <w:tcPr>
            <w:tcW w:w="510" w:type="pct"/>
          </w:tcPr>
          <w:p>
            <w:pPr>
              <w:spacing w:line="360" w:lineRule="auto"/>
              <w:ind w:firstLine="210" w:firstLineChars="100"/>
              <w:rPr>
                <w:rFonts w:ascii="宋体"/>
                <w:szCs w:val="21"/>
              </w:rPr>
            </w:pPr>
            <w:r>
              <w:rPr>
                <w:rFonts w:ascii="宋体" w:hAnsi="宋体"/>
                <w:szCs w:val="21"/>
              </w:rPr>
              <w:t>7</w:t>
            </w:r>
          </w:p>
        </w:tc>
        <w:tc>
          <w:tcPr>
            <w:tcW w:w="681" w:type="pct"/>
          </w:tcPr>
          <w:p>
            <w:pPr>
              <w:spacing w:line="360" w:lineRule="auto"/>
              <w:jc w:val="center"/>
              <w:rPr>
                <w:rFonts w:ascii="宋体"/>
                <w:szCs w:val="21"/>
              </w:rPr>
            </w:pPr>
            <w:r>
              <w:rPr>
                <w:rFonts w:ascii="宋体" w:hAnsi="宋体"/>
                <w:szCs w:val="21"/>
              </w:rPr>
              <w:t>10239</w:t>
            </w:r>
          </w:p>
        </w:tc>
        <w:tc>
          <w:tcPr>
            <w:tcW w:w="1958" w:type="pct"/>
            <w:gridSpan w:val="2"/>
          </w:tcPr>
          <w:p>
            <w:pPr>
              <w:spacing w:line="360" w:lineRule="auto"/>
              <w:rPr>
                <w:rFonts w:ascii="宋体"/>
                <w:szCs w:val="21"/>
              </w:rPr>
            </w:pPr>
            <w:r>
              <w:rPr>
                <w:rFonts w:hint="eastAsia" w:ascii="宋体" w:hAnsi="宋体"/>
                <w:szCs w:val="21"/>
              </w:rPr>
              <w:t>学前儿童语言活动设计（实）</w:t>
            </w:r>
          </w:p>
        </w:tc>
        <w:tc>
          <w:tcPr>
            <w:tcW w:w="722" w:type="pct"/>
          </w:tcPr>
          <w:p>
            <w:pPr>
              <w:spacing w:line="360" w:lineRule="auto"/>
              <w:jc w:val="left"/>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szCs w:val="21"/>
              </w:rPr>
            </w:pPr>
          </w:p>
        </w:tc>
        <w:tc>
          <w:tcPr>
            <w:tcW w:w="510" w:type="pct"/>
          </w:tcPr>
          <w:p>
            <w:pPr>
              <w:spacing w:line="360" w:lineRule="auto"/>
              <w:ind w:firstLine="210" w:firstLineChars="100"/>
              <w:rPr>
                <w:rFonts w:ascii="宋体"/>
                <w:szCs w:val="21"/>
              </w:rPr>
            </w:pPr>
            <w:r>
              <w:rPr>
                <w:rFonts w:ascii="宋体" w:hAnsi="宋体"/>
                <w:szCs w:val="21"/>
              </w:rPr>
              <w:t>8</w:t>
            </w:r>
          </w:p>
        </w:tc>
        <w:tc>
          <w:tcPr>
            <w:tcW w:w="681" w:type="pct"/>
          </w:tcPr>
          <w:p>
            <w:pPr>
              <w:spacing w:line="360" w:lineRule="auto"/>
              <w:jc w:val="center"/>
              <w:rPr>
                <w:rFonts w:ascii="宋体"/>
                <w:szCs w:val="21"/>
              </w:rPr>
            </w:pPr>
            <w:r>
              <w:rPr>
                <w:rFonts w:ascii="宋体" w:hAnsi="宋体"/>
                <w:szCs w:val="21"/>
              </w:rPr>
              <w:t>10241</w:t>
            </w:r>
          </w:p>
        </w:tc>
        <w:tc>
          <w:tcPr>
            <w:tcW w:w="1958" w:type="pct"/>
            <w:gridSpan w:val="2"/>
          </w:tcPr>
          <w:p>
            <w:pPr>
              <w:spacing w:line="360" w:lineRule="auto"/>
              <w:rPr>
                <w:rFonts w:ascii="宋体"/>
                <w:szCs w:val="21"/>
              </w:rPr>
            </w:pPr>
            <w:r>
              <w:rPr>
                <w:rFonts w:hint="eastAsia" w:ascii="宋体" w:hAnsi="宋体"/>
                <w:szCs w:val="21"/>
              </w:rPr>
              <w:t>学前儿童社会活动设计（实）</w:t>
            </w:r>
          </w:p>
        </w:tc>
        <w:tc>
          <w:tcPr>
            <w:tcW w:w="722" w:type="pct"/>
          </w:tcPr>
          <w:p>
            <w:pPr>
              <w:spacing w:line="360" w:lineRule="auto"/>
              <w:jc w:val="left"/>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szCs w:val="21"/>
              </w:rPr>
            </w:pPr>
          </w:p>
        </w:tc>
        <w:tc>
          <w:tcPr>
            <w:tcW w:w="510" w:type="pct"/>
          </w:tcPr>
          <w:p>
            <w:pPr>
              <w:spacing w:line="360" w:lineRule="auto"/>
              <w:ind w:firstLine="210" w:firstLineChars="100"/>
              <w:rPr>
                <w:rFonts w:ascii="宋体"/>
                <w:szCs w:val="21"/>
              </w:rPr>
            </w:pPr>
            <w:r>
              <w:rPr>
                <w:rFonts w:ascii="宋体" w:hAnsi="宋体"/>
                <w:szCs w:val="21"/>
              </w:rPr>
              <w:t>9</w:t>
            </w:r>
          </w:p>
        </w:tc>
        <w:tc>
          <w:tcPr>
            <w:tcW w:w="681" w:type="pct"/>
          </w:tcPr>
          <w:p>
            <w:pPr>
              <w:spacing w:line="360" w:lineRule="auto"/>
              <w:jc w:val="center"/>
              <w:rPr>
                <w:rFonts w:ascii="宋体"/>
                <w:szCs w:val="21"/>
              </w:rPr>
            </w:pPr>
            <w:r>
              <w:rPr>
                <w:rFonts w:ascii="宋体" w:hAnsi="宋体"/>
                <w:szCs w:val="21"/>
              </w:rPr>
              <w:t>10240</w:t>
            </w:r>
          </w:p>
        </w:tc>
        <w:tc>
          <w:tcPr>
            <w:tcW w:w="1958" w:type="pct"/>
            <w:gridSpan w:val="2"/>
          </w:tcPr>
          <w:p>
            <w:pPr>
              <w:spacing w:line="360" w:lineRule="auto"/>
              <w:rPr>
                <w:rFonts w:ascii="宋体"/>
                <w:szCs w:val="21"/>
              </w:rPr>
            </w:pPr>
            <w:r>
              <w:rPr>
                <w:rFonts w:hint="eastAsia" w:ascii="宋体" w:hAnsi="宋体"/>
                <w:szCs w:val="21"/>
              </w:rPr>
              <w:t>学前儿童健康活动设计（实）</w:t>
            </w:r>
          </w:p>
        </w:tc>
        <w:tc>
          <w:tcPr>
            <w:tcW w:w="722" w:type="pct"/>
          </w:tcPr>
          <w:p>
            <w:pPr>
              <w:spacing w:line="360" w:lineRule="auto"/>
              <w:jc w:val="left"/>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szCs w:val="21"/>
              </w:rPr>
            </w:pPr>
          </w:p>
        </w:tc>
        <w:tc>
          <w:tcPr>
            <w:tcW w:w="510" w:type="pct"/>
            <w:vMerge w:val="restart"/>
          </w:tcPr>
          <w:p>
            <w:pPr>
              <w:spacing w:line="360" w:lineRule="auto"/>
              <w:ind w:firstLine="210" w:firstLineChars="100"/>
              <w:rPr>
                <w:rFonts w:ascii="宋体"/>
                <w:szCs w:val="21"/>
              </w:rPr>
            </w:pPr>
            <w:r>
              <w:rPr>
                <w:rFonts w:ascii="宋体" w:hAnsi="宋体"/>
                <w:szCs w:val="21"/>
              </w:rPr>
              <w:t>10</w:t>
            </w:r>
          </w:p>
        </w:tc>
        <w:tc>
          <w:tcPr>
            <w:tcW w:w="681" w:type="pct"/>
          </w:tcPr>
          <w:p>
            <w:pPr>
              <w:spacing w:line="360" w:lineRule="auto"/>
              <w:jc w:val="center"/>
              <w:rPr>
                <w:rFonts w:ascii="宋体"/>
                <w:szCs w:val="21"/>
              </w:rPr>
            </w:pPr>
            <w:r>
              <w:rPr>
                <w:rFonts w:ascii="宋体" w:hAnsi="宋体"/>
                <w:szCs w:val="21"/>
              </w:rPr>
              <w:t>00857</w:t>
            </w:r>
          </w:p>
        </w:tc>
        <w:tc>
          <w:tcPr>
            <w:tcW w:w="1703" w:type="pct"/>
          </w:tcPr>
          <w:p>
            <w:pPr>
              <w:spacing w:line="360" w:lineRule="auto"/>
              <w:rPr>
                <w:rFonts w:ascii="宋体"/>
                <w:szCs w:val="21"/>
              </w:rPr>
            </w:pPr>
            <w:r>
              <w:rPr>
                <w:rFonts w:hint="eastAsia" w:ascii="宋体" w:hAnsi="宋体"/>
                <w:szCs w:val="21"/>
              </w:rPr>
              <w:t>学前儿童美术教育（实）</w:t>
            </w:r>
          </w:p>
        </w:tc>
        <w:tc>
          <w:tcPr>
            <w:tcW w:w="256" w:type="pct"/>
            <w:vMerge w:val="restart"/>
            <w:vAlign w:val="center"/>
          </w:tcPr>
          <w:p>
            <w:pPr>
              <w:spacing w:line="240" w:lineRule="exact"/>
              <w:jc w:val="center"/>
              <w:rPr>
                <w:rFonts w:ascii="宋体"/>
                <w:szCs w:val="21"/>
              </w:rPr>
            </w:pPr>
            <w:r>
              <w:rPr>
                <w:rFonts w:hint="eastAsia" w:ascii="宋体" w:hAnsi="宋体"/>
                <w:szCs w:val="21"/>
              </w:rPr>
              <w:t>二选一</w:t>
            </w:r>
          </w:p>
        </w:tc>
        <w:tc>
          <w:tcPr>
            <w:tcW w:w="722" w:type="pct"/>
          </w:tcPr>
          <w:p>
            <w:pPr>
              <w:spacing w:line="360" w:lineRule="auto"/>
              <w:jc w:val="left"/>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szCs w:val="21"/>
              </w:rPr>
            </w:pPr>
          </w:p>
        </w:tc>
        <w:tc>
          <w:tcPr>
            <w:tcW w:w="510" w:type="pct"/>
            <w:vMerge w:val="continue"/>
          </w:tcPr>
          <w:p>
            <w:pPr>
              <w:spacing w:line="360" w:lineRule="auto"/>
              <w:ind w:firstLine="210" w:firstLineChars="100"/>
              <w:rPr>
                <w:rFonts w:ascii="宋体"/>
                <w:szCs w:val="21"/>
              </w:rPr>
            </w:pPr>
          </w:p>
        </w:tc>
        <w:tc>
          <w:tcPr>
            <w:tcW w:w="681" w:type="pct"/>
          </w:tcPr>
          <w:p>
            <w:pPr>
              <w:spacing w:line="360" w:lineRule="auto"/>
              <w:jc w:val="center"/>
              <w:rPr>
                <w:rFonts w:ascii="宋体"/>
                <w:szCs w:val="21"/>
              </w:rPr>
            </w:pPr>
            <w:r>
              <w:rPr>
                <w:rFonts w:ascii="宋体" w:hAnsi="宋体"/>
                <w:szCs w:val="21"/>
              </w:rPr>
              <w:t>00858</w:t>
            </w:r>
          </w:p>
        </w:tc>
        <w:tc>
          <w:tcPr>
            <w:tcW w:w="1703" w:type="pct"/>
          </w:tcPr>
          <w:p>
            <w:pPr>
              <w:spacing w:line="360" w:lineRule="auto"/>
              <w:rPr>
                <w:rFonts w:ascii="宋体"/>
                <w:szCs w:val="21"/>
              </w:rPr>
            </w:pPr>
            <w:r>
              <w:rPr>
                <w:rFonts w:hint="eastAsia" w:ascii="宋体" w:hAnsi="宋体"/>
                <w:szCs w:val="21"/>
              </w:rPr>
              <w:t>学前儿童音乐教育（实）</w:t>
            </w:r>
          </w:p>
        </w:tc>
        <w:tc>
          <w:tcPr>
            <w:tcW w:w="256" w:type="pct"/>
            <w:vMerge w:val="continue"/>
          </w:tcPr>
          <w:p>
            <w:pPr>
              <w:spacing w:line="360" w:lineRule="auto"/>
              <w:rPr>
                <w:rFonts w:ascii="宋体"/>
                <w:szCs w:val="21"/>
              </w:rPr>
            </w:pPr>
          </w:p>
        </w:tc>
        <w:tc>
          <w:tcPr>
            <w:tcW w:w="722" w:type="pct"/>
          </w:tcPr>
          <w:p>
            <w:pPr>
              <w:spacing w:line="360" w:lineRule="auto"/>
              <w:jc w:val="left"/>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szCs w:val="21"/>
              </w:rPr>
            </w:pPr>
          </w:p>
        </w:tc>
        <w:tc>
          <w:tcPr>
            <w:tcW w:w="510" w:type="pct"/>
          </w:tcPr>
          <w:p>
            <w:pPr>
              <w:spacing w:line="360" w:lineRule="auto"/>
              <w:ind w:firstLine="210" w:firstLineChars="100"/>
              <w:rPr>
                <w:rFonts w:ascii="宋体"/>
                <w:szCs w:val="21"/>
              </w:rPr>
            </w:pPr>
            <w:r>
              <w:rPr>
                <w:rFonts w:ascii="宋体" w:hAnsi="宋体"/>
                <w:szCs w:val="21"/>
              </w:rPr>
              <w:t>11</w:t>
            </w:r>
          </w:p>
        </w:tc>
        <w:tc>
          <w:tcPr>
            <w:tcW w:w="681" w:type="pct"/>
          </w:tcPr>
          <w:p>
            <w:pPr>
              <w:spacing w:line="360" w:lineRule="auto"/>
              <w:jc w:val="center"/>
              <w:rPr>
                <w:rFonts w:ascii="宋体"/>
                <w:szCs w:val="21"/>
              </w:rPr>
            </w:pPr>
            <w:r>
              <w:rPr>
                <w:rFonts w:ascii="宋体" w:hAnsi="宋体"/>
                <w:szCs w:val="21"/>
              </w:rPr>
              <w:t>20035</w:t>
            </w:r>
          </w:p>
        </w:tc>
        <w:tc>
          <w:tcPr>
            <w:tcW w:w="1958" w:type="pct"/>
            <w:gridSpan w:val="2"/>
          </w:tcPr>
          <w:p>
            <w:pPr>
              <w:spacing w:line="360" w:lineRule="auto"/>
              <w:rPr>
                <w:rFonts w:ascii="宋体"/>
                <w:szCs w:val="21"/>
              </w:rPr>
            </w:pPr>
            <w:r>
              <w:rPr>
                <w:rFonts w:hint="eastAsia" w:ascii="宋体" w:hAnsi="宋体"/>
                <w:szCs w:val="21"/>
              </w:rPr>
              <w:t>学前教育专科毕业论文设计（实）</w:t>
            </w:r>
          </w:p>
        </w:tc>
        <w:tc>
          <w:tcPr>
            <w:tcW w:w="722" w:type="pct"/>
          </w:tcPr>
          <w:p>
            <w:pPr>
              <w:spacing w:line="360" w:lineRule="auto"/>
              <w:jc w:val="left"/>
              <w:rPr>
                <w:rFonts w:asci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restart"/>
            <w:vAlign w:val="center"/>
          </w:tcPr>
          <w:p>
            <w:pPr>
              <w:spacing w:line="360" w:lineRule="exact"/>
              <w:jc w:val="center"/>
              <w:rPr>
                <w:rFonts w:ascii="宋体"/>
                <w:szCs w:val="21"/>
              </w:rPr>
            </w:pPr>
            <w:r>
              <w:rPr>
                <w:rFonts w:hint="eastAsia" w:ascii="宋体" w:hAnsi="宋体"/>
                <w:szCs w:val="21"/>
              </w:rPr>
              <w:t>选修课程</w:t>
            </w:r>
          </w:p>
        </w:tc>
        <w:tc>
          <w:tcPr>
            <w:tcW w:w="510" w:type="pct"/>
            <w:vMerge w:val="restart"/>
          </w:tcPr>
          <w:p>
            <w:pPr>
              <w:spacing w:line="360" w:lineRule="auto"/>
              <w:ind w:firstLine="210" w:firstLineChars="100"/>
              <w:rPr>
                <w:rFonts w:ascii="宋体"/>
                <w:szCs w:val="21"/>
              </w:rPr>
            </w:pPr>
            <w:r>
              <w:rPr>
                <w:rFonts w:ascii="宋体" w:hAnsi="宋体"/>
                <w:szCs w:val="21"/>
              </w:rPr>
              <w:t>12</w:t>
            </w:r>
          </w:p>
          <w:p>
            <w:pPr>
              <w:spacing w:line="360" w:lineRule="auto"/>
              <w:ind w:firstLine="210" w:firstLineChars="100"/>
              <w:rPr>
                <w:rFonts w:ascii="宋体"/>
                <w:szCs w:val="21"/>
              </w:rPr>
            </w:pPr>
            <w:r>
              <w:rPr>
                <w:rFonts w:ascii="宋体" w:hAnsi="宋体"/>
                <w:szCs w:val="21"/>
              </w:rPr>
              <w:t>13</w:t>
            </w:r>
          </w:p>
          <w:p>
            <w:pPr>
              <w:spacing w:line="360" w:lineRule="auto"/>
              <w:ind w:firstLine="210" w:firstLineChars="100"/>
              <w:rPr>
                <w:rFonts w:ascii="宋体"/>
                <w:szCs w:val="21"/>
              </w:rPr>
            </w:pPr>
            <w:r>
              <w:rPr>
                <w:rFonts w:ascii="宋体" w:hAnsi="宋体"/>
                <w:szCs w:val="21"/>
              </w:rPr>
              <w:t>14</w:t>
            </w:r>
          </w:p>
          <w:p>
            <w:pPr>
              <w:spacing w:line="360" w:lineRule="auto"/>
              <w:ind w:firstLine="210" w:firstLineChars="100"/>
              <w:rPr>
                <w:rFonts w:ascii="宋体"/>
                <w:szCs w:val="21"/>
              </w:rPr>
            </w:pPr>
            <w:r>
              <w:rPr>
                <w:rFonts w:ascii="宋体" w:hAnsi="宋体"/>
                <w:szCs w:val="21"/>
              </w:rPr>
              <w:t>15</w:t>
            </w:r>
          </w:p>
        </w:tc>
        <w:tc>
          <w:tcPr>
            <w:tcW w:w="681" w:type="pct"/>
          </w:tcPr>
          <w:p>
            <w:pPr>
              <w:spacing w:line="360" w:lineRule="auto"/>
              <w:jc w:val="center"/>
              <w:rPr>
                <w:rFonts w:ascii="宋体"/>
                <w:szCs w:val="21"/>
              </w:rPr>
            </w:pPr>
            <w:r>
              <w:rPr>
                <w:rFonts w:ascii="宋体" w:hAnsi="宋体"/>
                <w:szCs w:val="21"/>
              </w:rPr>
              <w:t>05823</w:t>
            </w:r>
          </w:p>
        </w:tc>
        <w:tc>
          <w:tcPr>
            <w:tcW w:w="1958" w:type="pct"/>
            <w:gridSpan w:val="2"/>
          </w:tcPr>
          <w:p>
            <w:pPr>
              <w:spacing w:line="360" w:lineRule="auto"/>
              <w:rPr>
                <w:rFonts w:ascii="宋体"/>
                <w:szCs w:val="21"/>
              </w:rPr>
            </w:pPr>
            <w:r>
              <w:rPr>
                <w:rFonts w:hint="eastAsia" w:ascii="宋体" w:hAnsi="宋体"/>
                <w:szCs w:val="21"/>
              </w:rPr>
              <w:t>儿童文学概论</w:t>
            </w:r>
          </w:p>
        </w:tc>
        <w:tc>
          <w:tcPr>
            <w:tcW w:w="722"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tcPr>
          <w:p>
            <w:pPr>
              <w:spacing w:line="360" w:lineRule="auto"/>
              <w:ind w:firstLine="315" w:firstLineChars="150"/>
              <w:rPr>
                <w:rFonts w:ascii="宋体"/>
                <w:szCs w:val="21"/>
              </w:rPr>
            </w:pPr>
          </w:p>
        </w:tc>
        <w:tc>
          <w:tcPr>
            <w:tcW w:w="510" w:type="pct"/>
            <w:vMerge w:val="continue"/>
          </w:tcPr>
          <w:p>
            <w:pPr>
              <w:spacing w:line="360" w:lineRule="auto"/>
              <w:ind w:firstLine="210" w:firstLineChars="100"/>
              <w:rPr>
                <w:rFonts w:ascii="宋体"/>
                <w:szCs w:val="21"/>
              </w:rPr>
            </w:pPr>
          </w:p>
        </w:tc>
        <w:tc>
          <w:tcPr>
            <w:tcW w:w="681" w:type="pct"/>
          </w:tcPr>
          <w:p>
            <w:pPr>
              <w:spacing w:line="360" w:lineRule="auto"/>
              <w:jc w:val="center"/>
              <w:rPr>
                <w:rFonts w:ascii="宋体"/>
                <w:szCs w:val="21"/>
              </w:rPr>
            </w:pPr>
            <w:r>
              <w:rPr>
                <w:rFonts w:ascii="宋体" w:hAnsi="宋体"/>
                <w:szCs w:val="21"/>
              </w:rPr>
              <w:t>00389</w:t>
            </w:r>
          </w:p>
        </w:tc>
        <w:tc>
          <w:tcPr>
            <w:tcW w:w="1958" w:type="pct"/>
            <w:gridSpan w:val="2"/>
          </w:tcPr>
          <w:p>
            <w:pPr>
              <w:spacing w:line="360" w:lineRule="auto"/>
              <w:rPr>
                <w:rFonts w:ascii="宋体"/>
                <w:szCs w:val="21"/>
              </w:rPr>
            </w:pPr>
            <w:r>
              <w:rPr>
                <w:rFonts w:hint="eastAsia" w:ascii="宋体" w:hAnsi="宋体"/>
                <w:szCs w:val="21"/>
              </w:rPr>
              <w:t>学前教育科学研究</w:t>
            </w:r>
          </w:p>
        </w:tc>
        <w:tc>
          <w:tcPr>
            <w:tcW w:w="722"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tcPr>
          <w:p>
            <w:pPr>
              <w:spacing w:line="360" w:lineRule="auto"/>
              <w:ind w:firstLine="315" w:firstLineChars="150"/>
              <w:rPr>
                <w:rFonts w:ascii="宋体"/>
                <w:szCs w:val="21"/>
              </w:rPr>
            </w:pPr>
          </w:p>
        </w:tc>
        <w:tc>
          <w:tcPr>
            <w:tcW w:w="510" w:type="pct"/>
            <w:vMerge w:val="continue"/>
          </w:tcPr>
          <w:p>
            <w:pPr>
              <w:spacing w:line="360" w:lineRule="auto"/>
              <w:ind w:firstLine="210" w:firstLineChars="100"/>
              <w:rPr>
                <w:rFonts w:ascii="宋体"/>
                <w:szCs w:val="21"/>
              </w:rPr>
            </w:pPr>
          </w:p>
        </w:tc>
        <w:tc>
          <w:tcPr>
            <w:tcW w:w="681" w:type="pct"/>
          </w:tcPr>
          <w:p>
            <w:pPr>
              <w:spacing w:line="360" w:lineRule="auto"/>
              <w:jc w:val="center"/>
              <w:rPr>
                <w:rFonts w:ascii="宋体"/>
                <w:szCs w:val="21"/>
              </w:rPr>
            </w:pPr>
            <w:r>
              <w:rPr>
                <w:rFonts w:ascii="宋体" w:hAnsi="宋体"/>
                <w:szCs w:val="21"/>
              </w:rPr>
              <w:t>00394</w:t>
            </w:r>
          </w:p>
        </w:tc>
        <w:tc>
          <w:tcPr>
            <w:tcW w:w="1958" w:type="pct"/>
            <w:gridSpan w:val="2"/>
          </w:tcPr>
          <w:p>
            <w:pPr>
              <w:spacing w:line="360" w:lineRule="auto"/>
              <w:rPr>
                <w:rFonts w:ascii="宋体"/>
                <w:szCs w:val="21"/>
              </w:rPr>
            </w:pPr>
            <w:r>
              <w:rPr>
                <w:rFonts w:hint="eastAsia" w:ascii="宋体" w:hAnsi="宋体"/>
                <w:szCs w:val="21"/>
              </w:rPr>
              <w:t>幼儿园课程</w:t>
            </w:r>
          </w:p>
        </w:tc>
        <w:tc>
          <w:tcPr>
            <w:tcW w:w="722"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9" w:type="pct"/>
            <w:vMerge w:val="continue"/>
          </w:tcPr>
          <w:p>
            <w:pPr>
              <w:spacing w:line="360" w:lineRule="auto"/>
              <w:ind w:firstLine="315" w:firstLineChars="150"/>
              <w:rPr>
                <w:rFonts w:ascii="宋体"/>
                <w:szCs w:val="21"/>
              </w:rPr>
            </w:pPr>
          </w:p>
        </w:tc>
        <w:tc>
          <w:tcPr>
            <w:tcW w:w="510" w:type="pct"/>
            <w:vMerge w:val="continue"/>
          </w:tcPr>
          <w:p>
            <w:pPr>
              <w:spacing w:line="360" w:lineRule="auto"/>
              <w:ind w:firstLine="210" w:firstLineChars="100"/>
              <w:rPr>
                <w:rFonts w:ascii="宋体"/>
                <w:szCs w:val="21"/>
              </w:rPr>
            </w:pPr>
          </w:p>
        </w:tc>
        <w:tc>
          <w:tcPr>
            <w:tcW w:w="681" w:type="pct"/>
          </w:tcPr>
          <w:p>
            <w:pPr>
              <w:spacing w:line="360" w:lineRule="auto"/>
              <w:jc w:val="center"/>
              <w:rPr>
                <w:rFonts w:ascii="宋体"/>
                <w:szCs w:val="21"/>
              </w:rPr>
            </w:pPr>
            <w:r>
              <w:rPr>
                <w:rFonts w:ascii="宋体" w:hAnsi="宋体"/>
                <w:szCs w:val="21"/>
              </w:rPr>
              <w:t>05195</w:t>
            </w:r>
          </w:p>
        </w:tc>
        <w:tc>
          <w:tcPr>
            <w:tcW w:w="1958" w:type="pct"/>
            <w:gridSpan w:val="2"/>
          </w:tcPr>
          <w:p>
            <w:pPr>
              <w:spacing w:line="360" w:lineRule="auto"/>
              <w:rPr>
                <w:rFonts w:ascii="宋体"/>
                <w:szCs w:val="21"/>
              </w:rPr>
            </w:pPr>
            <w:r>
              <w:rPr>
                <w:rFonts w:hint="eastAsia" w:ascii="宋体" w:hAnsi="宋体"/>
                <w:szCs w:val="21"/>
              </w:rPr>
              <w:t>信息技术基础（实）</w:t>
            </w:r>
          </w:p>
        </w:tc>
        <w:tc>
          <w:tcPr>
            <w:tcW w:w="722" w:type="pct"/>
          </w:tcPr>
          <w:p>
            <w:pPr>
              <w:spacing w:line="360" w:lineRule="auto"/>
              <w:jc w:val="left"/>
              <w:rPr>
                <w:rFonts w:ascii="宋体"/>
                <w:szCs w:val="21"/>
              </w:rPr>
            </w:pPr>
            <w:r>
              <w:rPr>
                <w:rFonts w:ascii="宋体" w:hAnsi="宋体"/>
                <w:szCs w:val="21"/>
              </w:rPr>
              <w:t>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78" w:type="pct"/>
            <w:gridSpan w:val="5"/>
            <w:vAlign w:val="center"/>
          </w:tcPr>
          <w:p>
            <w:pPr>
              <w:jc w:val="center"/>
              <w:rPr>
                <w:rFonts w:ascii="宋体"/>
                <w:szCs w:val="21"/>
              </w:rPr>
            </w:pPr>
            <w:r>
              <w:rPr>
                <w:rFonts w:hint="eastAsia" w:ascii="宋体" w:hAnsi="宋体"/>
                <w:szCs w:val="21"/>
              </w:rPr>
              <w:t>总计学分</w:t>
            </w:r>
          </w:p>
        </w:tc>
        <w:tc>
          <w:tcPr>
            <w:tcW w:w="722" w:type="pct"/>
            <w:vAlign w:val="center"/>
          </w:tcPr>
          <w:p>
            <w:pPr>
              <w:jc w:val="left"/>
              <w:rPr>
                <w:rFonts w:ascii="宋体"/>
                <w:szCs w:val="21"/>
              </w:rPr>
            </w:pPr>
            <w:r>
              <w:rPr>
                <w:rFonts w:ascii="宋体" w:hAnsi="宋体"/>
                <w:szCs w:val="21"/>
              </w:rPr>
              <w:t>71</w:t>
            </w:r>
          </w:p>
        </w:tc>
      </w:tr>
    </w:tbl>
    <w:p>
      <w:pPr>
        <w:rPr>
          <w:rFonts w:ascii="宋体" w:cs="宋体"/>
          <w:kern w:val="0"/>
          <w:szCs w:val="21"/>
        </w:rPr>
      </w:pPr>
      <w:r>
        <w:rPr>
          <w:rFonts w:hint="eastAsia" w:ascii="宋体" w:hAnsi="宋体" w:cs="宋体"/>
          <w:kern w:val="0"/>
          <w:szCs w:val="21"/>
        </w:rPr>
        <w:t>说明：</w:t>
      </w:r>
    </w:p>
    <w:p>
      <w:pPr>
        <w:ind w:firstLine="420" w:firstLineChars="200"/>
        <w:rPr>
          <w:rFonts w:ascii="宋体"/>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4</w:t>
      </w:r>
      <w:r>
        <w:rPr>
          <w:rFonts w:hint="eastAsia" w:ascii="宋体" w:hAnsi="宋体"/>
          <w:szCs w:val="21"/>
        </w:rPr>
        <w:t>门，学分不低于</w:t>
      </w:r>
      <w:r>
        <w:rPr>
          <w:rFonts w:ascii="宋体" w:hAnsi="宋体"/>
          <w:szCs w:val="21"/>
        </w:rPr>
        <w:t>19</w:t>
      </w:r>
      <w:r>
        <w:rPr>
          <w:rFonts w:hint="eastAsia" w:ascii="宋体" w:hAnsi="宋体"/>
          <w:szCs w:val="21"/>
        </w:rPr>
        <w:t>学分，其中实践课程认定学分不超过</w:t>
      </w:r>
      <w:r>
        <w:rPr>
          <w:rFonts w:ascii="宋体" w:hAnsi="宋体"/>
          <w:szCs w:val="21"/>
        </w:rPr>
        <w:t>5</w:t>
      </w:r>
      <w:r>
        <w:rPr>
          <w:rFonts w:hint="eastAsia" w:ascii="宋体" w:hAnsi="宋体"/>
          <w:szCs w:val="21"/>
        </w:rPr>
        <w:t>学分。</w:t>
      </w:r>
    </w:p>
    <w:p>
      <w:pPr>
        <w:rPr>
          <w:rFonts w:ascii="宋体"/>
          <w:b/>
          <w:sz w:val="28"/>
          <w:szCs w:val="28"/>
        </w:rPr>
      </w:pPr>
    </w:p>
    <w:p>
      <w:pPr>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高等教育自学考试小学教育（专科） 专业计划</w:t>
      </w:r>
    </w:p>
    <w:p>
      <w:pPr>
        <w:jc w:val="center"/>
        <w:rPr>
          <w:rFonts w:ascii="仿宋_GB2312" w:eastAsia="仿宋_GB2312"/>
          <w:sz w:val="28"/>
          <w:szCs w:val="28"/>
        </w:rPr>
      </w:pPr>
      <w:r>
        <w:rPr>
          <w:rFonts w:hint="eastAsia" w:ascii="仿宋_GB2312" w:hAnsi="宋体" w:eastAsia="仿宋_GB2312"/>
          <w:sz w:val="28"/>
          <w:szCs w:val="28"/>
        </w:rPr>
        <w:t>主考学校：浙江师范大学   专业代码：3040103</w:t>
      </w:r>
    </w:p>
    <w:tbl>
      <w:tblPr>
        <w:tblStyle w:val="10"/>
        <w:tblW w:w="4885"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749"/>
        <w:gridCol w:w="1198"/>
        <w:gridCol w:w="345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Align w:val="center"/>
          </w:tcPr>
          <w:p>
            <w:pPr>
              <w:spacing w:line="360" w:lineRule="auto"/>
              <w:jc w:val="center"/>
              <w:rPr>
                <w:rFonts w:ascii="宋体"/>
                <w:szCs w:val="21"/>
              </w:rPr>
            </w:pPr>
            <w:r>
              <w:rPr>
                <w:rFonts w:hint="eastAsia" w:ascii="宋体" w:hAnsi="宋体"/>
                <w:szCs w:val="21"/>
              </w:rPr>
              <w:t>课程类型</w:t>
            </w:r>
          </w:p>
        </w:tc>
        <w:tc>
          <w:tcPr>
            <w:tcW w:w="426" w:type="pct"/>
          </w:tcPr>
          <w:p>
            <w:pPr>
              <w:spacing w:line="360" w:lineRule="auto"/>
              <w:rPr>
                <w:rFonts w:ascii="宋体"/>
                <w:szCs w:val="21"/>
              </w:rPr>
            </w:pPr>
            <w:r>
              <w:rPr>
                <w:rFonts w:hint="eastAsia" w:ascii="宋体" w:hAnsi="宋体"/>
                <w:szCs w:val="21"/>
              </w:rPr>
              <w:t>序号</w:t>
            </w:r>
          </w:p>
        </w:tc>
        <w:tc>
          <w:tcPr>
            <w:tcW w:w="681" w:type="pct"/>
          </w:tcPr>
          <w:p>
            <w:pPr>
              <w:spacing w:line="360" w:lineRule="auto"/>
              <w:rPr>
                <w:rFonts w:ascii="宋体"/>
                <w:szCs w:val="21"/>
              </w:rPr>
            </w:pPr>
            <w:r>
              <w:rPr>
                <w:rFonts w:hint="eastAsia" w:ascii="宋体" w:hAnsi="宋体"/>
                <w:szCs w:val="21"/>
              </w:rPr>
              <w:t>课程代码</w:t>
            </w:r>
          </w:p>
        </w:tc>
        <w:tc>
          <w:tcPr>
            <w:tcW w:w="1963" w:type="pct"/>
          </w:tcPr>
          <w:p>
            <w:pPr>
              <w:spacing w:line="360" w:lineRule="auto"/>
              <w:ind w:firstLine="630" w:firstLineChars="300"/>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631" w:type="pct"/>
          </w:tcPr>
          <w:p>
            <w:pPr>
              <w:spacing w:line="360" w:lineRule="auto"/>
              <w:ind w:firstLine="210" w:firstLineChars="100"/>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restart"/>
            <w:vAlign w:val="center"/>
          </w:tcPr>
          <w:p>
            <w:pPr>
              <w:spacing w:line="360" w:lineRule="auto"/>
              <w:jc w:val="center"/>
              <w:rPr>
                <w:rFonts w:ascii="宋体"/>
                <w:szCs w:val="21"/>
              </w:rPr>
            </w:pPr>
            <w:r>
              <w:rPr>
                <w:rFonts w:hint="eastAsia" w:ascii="宋体" w:hAnsi="宋体"/>
                <w:szCs w:val="21"/>
              </w:rPr>
              <w:t>公共基础课程</w:t>
            </w:r>
          </w:p>
        </w:tc>
        <w:tc>
          <w:tcPr>
            <w:tcW w:w="426" w:type="pct"/>
          </w:tcPr>
          <w:p>
            <w:pPr>
              <w:spacing w:line="360" w:lineRule="auto"/>
              <w:ind w:firstLine="210" w:firstLineChars="100"/>
              <w:rPr>
                <w:rFonts w:ascii="宋体"/>
                <w:szCs w:val="21"/>
              </w:rPr>
            </w:pPr>
            <w:r>
              <w:rPr>
                <w:rFonts w:ascii="宋体" w:hAnsi="宋体"/>
                <w:szCs w:val="21"/>
              </w:rPr>
              <w:t xml:space="preserve">1 </w:t>
            </w:r>
          </w:p>
        </w:tc>
        <w:tc>
          <w:tcPr>
            <w:tcW w:w="681" w:type="pct"/>
          </w:tcPr>
          <w:p>
            <w:pPr>
              <w:spacing w:line="360" w:lineRule="auto"/>
              <w:ind w:firstLine="210" w:firstLineChars="100"/>
              <w:rPr>
                <w:rFonts w:ascii="宋体"/>
                <w:szCs w:val="21"/>
              </w:rPr>
            </w:pPr>
            <w:r>
              <w:rPr>
                <w:rFonts w:ascii="宋体" w:hAnsi="宋体"/>
                <w:szCs w:val="21"/>
              </w:rPr>
              <w:t>03706</w:t>
            </w:r>
          </w:p>
        </w:tc>
        <w:tc>
          <w:tcPr>
            <w:tcW w:w="1963" w:type="pct"/>
          </w:tcPr>
          <w:p>
            <w:pPr>
              <w:spacing w:line="360" w:lineRule="auto"/>
              <w:rPr>
                <w:rFonts w:ascii="宋体"/>
                <w:szCs w:val="21"/>
              </w:rPr>
            </w:pPr>
            <w:r>
              <w:rPr>
                <w:rFonts w:hint="eastAsia" w:ascii="宋体" w:hAnsi="宋体"/>
                <w:szCs w:val="21"/>
              </w:rPr>
              <w:t>思想道德修养与法律基础</w:t>
            </w:r>
          </w:p>
        </w:tc>
        <w:tc>
          <w:tcPr>
            <w:tcW w:w="631" w:type="pct"/>
          </w:tcPr>
          <w:p>
            <w:pPr>
              <w:spacing w:line="360" w:lineRule="auto"/>
              <w:jc w:val="left"/>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299" w:type="pct"/>
            <w:vMerge w:val="continue"/>
            <w:vAlign w:val="center"/>
          </w:tcPr>
          <w:p>
            <w:pPr>
              <w:spacing w:line="360" w:lineRule="auto"/>
              <w:ind w:firstLine="315" w:firstLineChars="150"/>
              <w:jc w:val="center"/>
              <w:rPr>
                <w:rFonts w:ascii="宋体"/>
                <w:szCs w:val="21"/>
              </w:rPr>
            </w:pPr>
          </w:p>
        </w:tc>
        <w:tc>
          <w:tcPr>
            <w:tcW w:w="426" w:type="pct"/>
            <w:vAlign w:val="center"/>
          </w:tcPr>
          <w:p>
            <w:pPr>
              <w:spacing w:line="360" w:lineRule="auto"/>
              <w:ind w:firstLine="210" w:firstLineChars="100"/>
              <w:rPr>
                <w:rFonts w:ascii="宋体"/>
                <w:szCs w:val="21"/>
              </w:rPr>
            </w:pPr>
            <w:r>
              <w:rPr>
                <w:rFonts w:ascii="宋体" w:hAnsi="宋体"/>
                <w:szCs w:val="21"/>
              </w:rPr>
              <w:t xml:space="preserve">2 </w:t>
            </w:r>
          </w:p>
        </w:tc>
        <w:tc>
          <w:tcPr>
            <w:tcW w:w="681" w:type="pct"/>
            <w:vAlign w:val="center"/>
          </w:tcPr>
          <w:p>
            <w:pPr>
              <w:spacing w:line="280" w:lineRule="exact"/>
              <w:jc w:val="center"/>
              <w:rPr>
                <w:rFonts w:ascii="宋体"/>
                <w:szCs w:val="21"/>
              </w:rPr>
            </w:pPr>
            <w:r>
              <w:rPr>
                <w:rFonts w:ascii="宋体" w:hAnsi="宋体"/>
                <w:szCs w:val="21"/>
              </w:rPr>
              <w:t>12656</w:t>
            </w:r>
          </w:p>
        </w:tc>
        <w:tc>
          <w:tcPr>
            <w:tcW w:w="1963" w:type="pct"/>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631" w:type="pct"/>
            <w:vAlign w:val="center"/>
          </w:tcPr>
          <w:p>
            <w:pPr>
              <w:spacing w:line="360" w:lineRule="auto"/>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restart"/>
            <w:vAlign w:val="center"/>
          </w:tcPr>
          <w:p>
            <w:pPr>
              <w:spacing w:line="360" w:lineRule="auto"/>
              <w:jc w:val="center"/>
              <w:rPr>
                <w:rFonts w:ascii="宋体"/>
                <w:szCs w:val="21"/>
              </w:rPr>
            </w:pPr>
            <w:r>
              <w:rPr>
                <w:rFonts w:hint="eastAsia" w:ascii="宋体" w:hAnsi="宋体"/>
                <w:szCs w:val="21"/>
              </w:rPr>
              <w:t>核心课程</w:t>
            </w:r>
          </w:p>
        </w:tc>
        <w:tc>
          <w:tcPr>
            <w:tcW w:w="426" w:type="pct"/>
          </w:tcPr>
          <w:p>
            <w:pPr>
              <w:spacing w:line="360" w:lineRule="auto"/>
              <w:ind w:firstLine="210" w:firstLineChars="100"/>
              <w:rPr>
                <w:rFonts w:ascii="宋体"/>
                <w:szCs w:val="21"/>
              </w:rPr>
            </w:pPr>
            <w:r>
              <w:rPr>
                <w:rFonts w:ascii="宋体" w:hAnsi="宋体"/>
                <w:szCs w:val="21"/>
              </w:rPr>
              <w:t>3</w:t>
            </w:r>
          </w:p>
        </w:tc>
        <w:tc>
          <w:tcPr>
            <w:tcW w:w="681" w:type="pct"/>
          </w:tcPr>
          <w:p>
            <w:pPr>
              <w:spacing w:line="360" w:lineRule="auto"/>
              <w:ind w:firstLine="210" w:firstLineChars="100"/>
              <w:rPr>
                <w:rFonts w:ascii="宋体"/>
                <w:szCs w:val="21"/>
              </w:rPr>
            </w:pPr>
            <w:r>
              <w:rPr>
                <w:rFonts w:ascii="宋体" w:hAnsi="宋体"/>
                <w:szCs w:val="21"/>
              </w:rPr>
              <w:t>00410</w:t>
            </w:r>
          </w:p>
        </w:tc>
        <w:tc>
          <w:tcPr>
            <w:tcW w:w="1963" w:type="pct"/>
          </w:tcPr>
          <w:p>
            <w:pPr>
              <w:spacing w:line="360" w:lineRule="auto"/>
              <w:rPr>
                <w:rFonts w:ascii="宋体"/>
                <w:szCs w:val="21"/>
              </w:rPr>
            </w:pPr>
            <w:r>
              <w:rPr>
                <w:rFonts w:hint="eastAsia" w:ascii="宋体" w:hAnsi="宋体"/>
                <w:szCs w:val="21"/>
              </w:rPr>
              <w:t>小学语文教学论</w:t>
            </w:r>
          </w:p>
        </w:tc>
        <w:tc>
          <w:tcPr>
            <w:tcW w:w="631"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 xml:space="preserve">4 </w:t>
            </w:r>
          </w:p>
        </w:tc>
        <w:tc>
          <w:tcPr>
            <w:tcW w:w="681" w:type="pct"/>
          </w:tcPr>
          <w:p>
            <w:pPr>
              <w:spacing w:line="360" w:lineRule="auto"/>
              <w:ind w:firstLine="210" w:firstLineChars="100"/>
              <w:rPr>
                <w:rFonts w:ascii="宋体"/>
                <w:szCs w:val="21"/>
              </w:rPr>
            </w:pPr>
            <w:r>
              <w:rPr>
                <w:rFonts w:ascii="宋体" w:hAnsi="宋体"/>
                <w:szCs w:val="21"/>
              </w:rPr>
              <w:t>00411</w:t>
            </w:r>
          </w:p>
        </w:tc>
        <w:tc>
          <w:tcPr>
            <w:tcW w:w="1963" w:type="pct"/>
          </w:tcPr>
          <w:p>
            <w:pPr>
              <w:spacing w:line="360" w:lineRule="auto"/>
              <w:rPr>
                <w:rFonts w:ascii="宋体"/>
                <w:szCs w:val="21"/>
              </w:rPr>
            </w:pPr>
            <w:r>
              <w:rPr>
                <w:rFonts w:hint="eastAsia" w:ascii="宋体" w:hAnsi="宋体"/>
                <w:szCs w:val="21"/>
              </w:rPr>
              <w:t>小学数学教学论</w:t>
            </w:r>
          </w:p>
        </w:tc>
        <w:tc>
          <w:tcPr>
            <w:tcW w:w="631"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 xml:space="preserve">5 </w:t>
            </w:r>
          </w:p>
        </w:tc>
        <w:tc>
          <w:tcPr>
            <w:tcW w:w="681" w:type="pct"/>
          </w:tcPr>
          <w:p>
            <w:pPr>
              <w:spacing w:line="360" w:lineRule="auto"/>
              <w:ind w:firstLine="210" w:firstLineChars="100"/>
              <w:rPr>
                <w:rFonts w:ascii="宋体"/>
                <w:szCs w:val="21"/>
              </w:rPr>
            </w:pPr>
            <w:r>
              <w:rPr>
                <w:rFonts w:ascii="宋体" w:hAnsi="宋体"/>
                <w:szCs w:val="21"/>
              </w:rPr>
              <w:t>00412</w:t>
            </w:r>
          </w:p>
        </w:tc>
        <w:tc>
          <w:tcPr>
            <w:tcW w:w="1963" w:type="pct"/>
          </w:tcPr>
          <w:p>
            <w:pPr>
              <w:spacing w:line="360" w:lineRule="auto"/>
              <w:rPr>
                <w:rFonts w:ascii="宋体"/>
                <w:szCs w:val="21"/>
              </w:rPr>
            </w:pPr>
            <w:r>
              <w:rPr>
                <w:rFonts w:hint="eastAsia" w:ascii="宋体" w:hAnsi="宋体"/>
                <w:szCs w:val="21"/>
              </w:rPr>
              <w:t>小学班主任</w:t>
            </w:r>
          </w:p>
        </w:tc>
        <w:tc>
          <w:tcPr>
            <w:tcW w:w="631" w:type="pct"/>
          </w:tcPr>
          <w:p>
            <w:pPr>
              <w:spacing w:line="360" w:lineRule="auto"/>
              <w:jc w:val="left"/>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 xml:space="preserve">6 </w:t>
            </w:r>
          </w:p>
        </w:tc>
        <w:tc>
          <w:tcPr>
            <w:tcW w:w="681" w:type="pct"/>
          </w:tcPr>
          <w:p>
            <w:pPr>
              <w:spacing w:line="360" w:lineRule="auto"/>
              <w:ind w:firstLine="210" w:firstLineChars="100"/>
              <w:rPr>
                <w:rFonts w:ascii="宋体"/>
                <w:szCs w:val="21"/>
              </w:rPr>
            </w:pPr>
            <w:r>
              <w:rPr>
                <w:rFonts w:ascii="宋体" w:hAnsi="宋体"/>
                <w:szCs w:val="21"/>
              </w:rPr>
              <w:t>10242</w:t>
            </w:r>
          </w:p>
        </w:tc>
        <w:tc>
          <w:tcPr>
            <w:tcW w:w="1963" w:type="pct"/>
          </w:tcPr>
          <w:p>
            <w:pPr>
              <w:spacing w:line="360" w:lineRule="auto"/>
              <w:rPr>
                <w:rFonts w:ascii="宋体"/>
                <w:szCs w:val="21"/>
              </w:rPr>
            </w:pPr>
            <w:r>
              <w:rPr>
                <w:rFonts w:hint="eastAsia" w:ascii="宋体" w:hAnsi="宋体"/>
                <w:szCs w:val="21"/>
              </w:rPr>
              <w:t>小学教师专业知识与技能（实）</w:t>
            </w:r>
          </w:p>
        </w:tc>
        <w:tc>
          <w:tcPr>
            <w:tcW w:w="631" w:type="pct"/>
          </w:tcPr>
          <w:p>
            <w:pPr>
              <w:spacing w:line="360" w:lineRule="auto"/>
              <w:jc w:val="left"/>
              <w:rPr>
                <w:rFonts w:asci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7</w:t>
            </w:r>
          </w:p>
        </w:tc>
        <w:tc>
          <w:tcPr>
            <w:tcW w:w="681" w:type="pct"/>
          </w:tcPr>
          <w:p>
            <w:pPr>
              <w:spacing w:line="360" w:lineRule="auto"/>
              <w:ind w:firstLine="210" w:firstLineChars="100"/>
              <w:rPr>
                <w:rFonts w:ascii="宋体"/>
                <w:szCs w:val="21"/>
              </w:rPr>
            </w:pPr>
            <w:r>
              <w:rPr>
                <w:rFonts w:ascii="宋体" w:hAnsi="宋体"/>
                <w:szCs w:val="21"/>
              </w:rPr>
              <w:t>10243</w:t>
            </w:r>
          </w:p>
        </w:tc>
        <w:tc>
          <w:tcPr>
            <w:tcW w:w="1963" w:type="pct"/>
          </w:tcPr>
          <w:p>
            <w:pPr>
              <w:spacing w:line="360" w:lineRule="auto"/>
              <w:rPr>
                <w:rFonts w:ascii="宋体"/>
                <w:szCs w:val="21"/>
              </w:rPr>
            </w:pPr>
            <w:r>
              <w:rPr>
                <w:rFonts w:hint="eastAsia" w:ascii="宋体" w:hAnsi="宋体"/>
                <w:szCs w:val="21"/>
              </w:rPr>
              <w:t>小学教育综合实践活动（实）</w:t>
            </w:r>
          </w:p>
        </w:tc>
        <w:tc>
          <w:tcPr>
            <w:tcW w:w="631" w:type="pct"/>
          </w:tcPr>
          <w:p>
            <w:pPr>
              <w:spacing w:line="360" w:lineRule="auto"/>
              <w:jc w:val="left"/>
              <w:rPr>
                <w:rFonts w:asci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9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8</w:t>
            </w:r>
          </w:p>
        </w:tc>
        <w:tc>
          <w:tcPr>
            <w:tcW w:w="681" w:type="pct"/>
          </w:tcPr>
          <w:p>
            <w:pPr>
              <w:spacing w:line="360" w:lineRule="auto"/>
              <w:ind w:firstLine="210" w:firstLineChars="100"/>
              <w:rPr>
                <w:rFonts w:ascii="宋体"/>
                <w:szCs w:val="21"/>
              </w:rPr>
            </w:pPr>
            <w:r>
              <w:rPr>
                <w:rFonts w:ascii="宋体" w:hAnsi="宋体"/>
                <w:szCs w:val="21"/>
              </w:rPr>
              <w:t>00407</w:t>
            </w:r>
          </w:p>
        </w:tc>
        <w:tc>
          <w:tcPr>
            <w:tcW w:w="1963" w:type="pct"/>
          </w:tcPr>
          <w:p>
            <w:pPr>
              <w:spacing w:line="360" w:lineRule="auto"/>
              <w:rPr>
                <w:rFonts w:ascii="宋体"/>
                <w:szCs w:val="21"/>
              </w:rPr>
            </w:pPr>
            <w:r>
              <w:rPr>
                <w:rFonts w:hint="eastAsia" w:ascii="宋体" w:hAnsi="宋体"/>
                <w:szCs w:val="21"/>
              </w:rPr>
              <w:t>小学教育心理学</w:t>
            </w:r>
          </w:p>
        </w:tc>
        <w:tc>
          <w:tcPr>
            <w:tcW w:w="631"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9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 xml:space="preserve">9 </w:t>
            </w:r>
          </w:p>
        </w:tc>
        <w:tc>
          <w:tcPr>
            <w:tcW w:w="681" w:type="pct"/>
          </w:tcPr>
          <w:p>
            <w:pPr>
              <w:spacing w:line="360" w:lineRule="auto"/>
              <w:ind w:firstLine="210" w:firstLineChars="100"/>
              <w:rPr>
                <w:rFonts w:ascii="宋体"/>
                <w:szCs w:val="21"/>
              </w:rPr>
            </w:pPr>
            <w:r>
              <w:rPr>
                <w:rFonts w:ascii="宋体" w:hAnsi="宋体"/>
                <w:szCs w:val="21"/>
              </w:rPr>
              <w:t>00405</w:t>
            </w:r>
          </w:p>
        </w:tc>
        <w:tc>
          <w:tcPr>
            <w:tcW w:w="1963" w:type="pct"/>
          </w:tcPr>
          <w:p>
            <w:pPr>
              <w:spacing w:line="360" w:lineRule="auto"/>
              <w:rPr>
                <w:rFonts w:ascii="宋体"/>
                <w:szCs w:val="21"/>
              </w:rPr>
            </w:pPr>
            <w:r>
              <w:rPr>
                <w:rFonts w:hint="eastAsia" w:ascii="宋体" w:hAnsi="宋体"/>
                <w:szCs w:val="21"/>
              </w:rPr>
              <w:t>教育原理</w:t>
            </w:r>
          </w:p>
        </w:tc>
        <w:tc>
          <w:tcPr>
            <w:tcW w:w="631"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9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10</w:t>
            </w:r>
          </w:p>
        </w:tc>
        <w:tc>
          <w:tcPr>
            <w:tcW w:w="681" w:type="pct"/>
          </w:tcPr>
          <w:p>
            <w:pPr>
              <w:spacing w:line="360" w:lineRule="auto"/>
              <w:ind w:firstLine="210" w:firstLineChars="100"/>
              <w:rPr>
                <w:rFonts w:ascii="宋体"/>
                <w:szCs w:val="21"/>
              </w:rPr>
            </w:pPr>
            <w:r>
              <w:rPr>
                <w:rFonts w:ascii="宋体" w:hAnsi="宋体"/>
                <w:szCs w:val="21"/>
              </w:rPr>
              <w:t>10244</w:t>
            </w:r>
          </w:p>
        </w:tc>
        <w:tc>
          <w:tcPr>
            <w:tcW w:w="1963" w:type="pct"/>
          </w:tcPr>
          <w:p>
            <w:pPr>
              <w:spacing w:line="360" w:lineRule="auto"/>
              <w:rPr>
                <w:rFonts w:ascii="宋体"/>
                <w:szCs w:val="21"/>
              </w:rPr>
            </w:pPr>
            <w:r>
              <w:rPr>
                <w:rFonts w:hint="eastAsia" w:ascii="宋体" w:hAnsi="宋体"/>
                <w:szCs w:val="21"/>
              </w:rPr>
              <w:t>小学教育专科毕业论文设计（实）</w:t>
            </w:r>
          </w:p>
        </w:tc>
        <w:tc>
          <w:tcPr>
            <w:tcW w:w="631" w:type="pct"/>
          </w:tcPr>
          <w:p>
            <w:pPr>
              <w:spacing w:line="360" w:lineRule="auto"/>
              <w:jc w:val="left"/>
              <w:rPr>
                <w:rFonts w:asci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restart"/>
            <w:vAlign w:val="center"/>
          </w:tcPr>
          <w:p>
            <w:pPr>
              <w:spacing w:line="360" w:lineRule="exact"/>
              <w:jc w:val="center"/>
              <w:rPr>
                <w:rFonts w:ascii="宋体"/>
                <w:szCs w:val="21"/>
              </w:rPr>
            </w:pPr>
            <w:r>
              <w:rPr>
                <w:rFonts w:hint="eastAsia" w:ascii="宋体" w:hAnsi="宋体"/>
                <w:szCs w:val="21"/>
              </w:rPr>
              <w:t>选修课程</w:t>
            </w:r>
          </w:p>
        </w:tc>
        <w:tc>
          <w:tcPr>
            <w:tcW w:w="426" w:type="pct"/>
            <w:vMerge w:val="restart"/>
          </w:tcPr>
          <w:p>
            <w:pPr>
              <w:spacing w:line="360" w:lineRule="auto"/>
              <w:ind w:firstLine="210" w:firstLineChars="100"/>
              <w:rPr>
                <w:rFonts w:ascii="宋体"/>
                <w:szCs w:val="21"/>
              </w:rPr>
            </w:pPr>
            <w:r>
              <w:rPr>
                <w:rFonts w:ascii="宋体" w:hAnsi="宋体"/>
                <w:szCs w:val="21"/>
              </w:rPr>
              <w:t>11</w:t>
            </w:r>
          </w:p>
          <w:p>
            <w:pPr>
              <w:spacing w:line="360" w:lineRule="auto"/>
              <w:ind w:firstLine="210" w:firstLineChars="100"/>
              <w:rPr>
                <w:rFonts w:ascii="宋体"/>
                <w:szCs w:val="21"/>
              </w:rPr>
            </w:pPr>
            <w:r>
              <w:rPr>
                <w:rFonts w:ascii="宋体" w:hAnsi="宋体"/>
                <w:szCs w:val="21"/>
              </w:rPr>
              <w:t>12</w:t>
            </w:r>
          </w:p>
          <w:p>
            <w:pPr>
              <w:spacing w:line="360" w:lineRule="auto"/>
              <w:ind w:firstLine="210" w:firstLineChars="100"/>
              <w:rPr>
                <w:rFonts w:ascii="宋体"/>
                <w:szCs w:val="21"/>
              </w:rPr>
            </w:pPr>
            <w:r>
              <w:rPr>
                <w:rFonts w:ascii="宋体" w:hAnsi="宋体"/>
                <w:szCs w:val="21"/>
              </w:rPr>
              <w:t>13</w:t>
            </w:r>
          </w:p>
        </w:tc>
        <w:tc>
          <w:tcPr>
            <w:tcW w:w="681" w:type="pct"/>
          </w:tcPr>
          <w:p>
            <w:pPr>
              <w:spacing w:line="360" w:lineRule="auto"/>
              <w:ind w:firstLine="210" w:firstLineChars="100"/>
              <w:rPr>
                <w:rFonts w:ascii="宋体"/>
                <w:szCs w:val="21"/>
              </w:rPr>
            </w:pPr>
            <w:r>
              <w:rPr>
                <w:rFonts w:ascii="宋体" w:hAnsi="宋体"/>
                <w:szCs w:val="21"/>
              </w:rPr>
              <w:t>05195</w:t>
            </w:r>
          </w:p>
        </w:tc>
        <w:tc>
          <w:tcPr>
            <w:tcW w:w="1963" w:type="pct"/>
          </w:tcPr>
          <w:p>
            <w:pPr>
              <w:spacing w:line="360" w:lineRule="auto"/>
              <w:rPr>
                <w:rFonts w:ascii="宋体"/>
                <w:szCs w:val="21"/>
              </w:rPr>
            </w:pPr>
            <w:r>
              <w:rPr>
                <w:rFonts w:hint="eastAsia" w:ascii="宋体" w:hAnsi="宋体"/>
                <w:szCs w:val="21"/>
              </w:rPr>
              <w:t>信息技术基础（实）</w:t>
            </w:r>
          </w:p>
        </w:tc>
        <w:tc>
          <w:tcPr>
            <w:tcW w:w="631" w:type="pct"/>
          </w:tcPr>
          <w:p>
            <w:pPr>
              <w:spacing w:line="360" w:lineRule="auto"/>
              <w:jc w:val="left"/>
              <w:rPr>
                <w:rFonts w:ascii="宋体"/>
                <w:szCs w:val="21"/>
              </w:rPr>
            </w:pPr>
            <w:r>
              <w:rPr>
                <w:rFonts w:ascii="宋体" w:hAnsi="宋体"/>
                <w:szCs w:val="21"/>
              </w:rPr>
              <w:t>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tcPr>
          <w:p>
            <w:pPr>
              <w:spacing w:line="360" w:lineRule="auto"/>
              <w:ind w:firstLine="315" w:firstLineChars="150"/>
              <w:rPr>
                <w:rFonts w:ascii="宋体"/>
                <w:szCs w:val="21"/>
              </w:rPr>
            </w:pPr>
          </w:p>
        </w:tc>
        <w:tc>
          <w:tcPr>
            <w:tcW w:w="426" w:type="pct"/>
            <w:vMerge w:val="continue"/>
          </w:tcPr>
          <w:p>
            <w:pPr>
              <w:spacing w:line="360" w:lineRule="auto"/>
              <w:ind w:firstLine="210" w:firstLineChars="100"/>
              <w:rPr>
                <w:rFonts w:ascii="宋体"/>
                <w:szCs w:val="21"/>
              </w:rPr>
            </w:pPr>
          </w:p>
        </w:tc>
        <w:tc>
          <w:tcPr>
            <w:tcW w:w="681" w:type="pct"/>
          </w:tcPr>
          <w:p>
            <w:pPr>
              <w:spacing w:line="360" w:lineRule="auto"/>
              <w:ind w:firstLine="210" w:firstLineChars="100"/>
              <w:rPr>
                <w:rFonts w:ascii="宋体"/>
                <w:szCs w:val="21"/>
              </w:rPr>
            </w:pPr>
            <w:r>
              <w:rPr>
                <w:rFonts w:ascii="宋体" w:hAnsi="宋体"/>
                <w:szCs w:val="21"/>
              </w:rPr>
              <w:t>00406</w:t>
            </w:r>
          </w:p>
        </w:tc>
        <w:tc>
          <w:tcPr>
            <w:tcW w:w="1963" w:type="pct"/>
          </w:tcPr>
          <w:p>
            <w:pPr>
              <w:spacing w:line="360" w:lineRule="auto"/>
              <w:rPr>
                <w:rFonts w:ascii="宋体"/>
                <w:szCs w:val="21"/>
              </w:rPr>
            </w:pPr>
            <w:r>
              <w:rPr>
                <w:rFonts w:hint="eastAsia" w:ascii="宋体" w:hAnsi="宋体"/>
                <w:szCs w:val="21"/>
              </w:rPr>
              <w:t>小学教育科学研究</w:t>
            </w:r>
          </w:p>
        </w:tc>
        <w:tc>
          <w:tcPr>
            <w:tcW w:w="631"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tcPr>
          <w:p>
            <w:pPr>
              <w:spacing w:line="360" w:lineRule="auto"/>
              <w:ind w:firstLine="315" w:firstLineChars="150"/>
              <w:rPr>
                <w:rFonts w:ascii="宋体"/>
                <w:szCs w:val="21"/>
              </w:rPr>
            </w:pPr>
          </w:p>
        </w:tc>
        <w:tc>
          <w:tcPr>
            <w:tcW w:w="426" w:type="pct"/>
            <w:vMerge w:val="continue"/>
          </w:tcPr>
          <w:p>
            <w:pPr>
              <w:spacing w:line="360" w:lineRule="auto"/>
              <w:ind w:firstLine="210" w:firstLineChars="100"/>
              <w:rPr>
                <w:rFonts w:ascii="宋体"/>
                <w:szCs w:val="21"/>
              </w:rPr>
            </w:pPr>
          </w:p>
        </w:tc>
        <w:tc>
          <w:tcPr>
            <w:tcW w:w="681" w:type="pct"/>
          </w:tcPr>
          <w:p>
            <w:pPr>
              <w:spacing w:line="360" w:lineRule="auto"/>
              <w:ind w:firstLine="210" w:firstLineChars="100"/>
              <w:rPr>
                <w:rFonts w:ascii="宋体"/>
                <w:szCs w:val="21"/>
              </w:rPr>
            </w:pPr>
            <w:r>
              <w:rPr>
                <w:rFonts w:ascii="宋体" w:hAnsi="宋体"/>
                <w:szCs w:val="21"/>
              </w:rPr>
              <w:t>00408</w:t>
            </w:r>
          </w:p>
        </w:tc>
        <w:tc>
          <w:tcPr>
            <w:tcW w:w="1963" w:type="pct"/>
          </w:tcPr>
          <w:p>
            <w:pPr>
              <w:spacing w:line="360" w:lineRule="auto"/>
              <w:rPr>
                <w:rFonts w:ascii="宋体"/>
                <w:szCs w:val="21"/>
              </w:rPr>
            </w:pPr>
            <w:r>
              <w:rPr>
                <w:rFonts w:hint="eastAsia" w:ascii="宋体" w:hAnsi="宋体"/>
                <w:szCs w:val="21"/>
              </w:rPr>
              <w:t>小学科学教育</w:t>
            </w:r>
          </w:p>
        </w:tc>
        <w:tc>
          <w:tcPr>
            <w:tcW w:w="631" w:type="pct"/>
          </w:tcPr>
          <w:p>
            <w:pPr>
              <w:spacing w:line="360" w:lineRule="auto"/>
              <w:jc w:val="left"/>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69" w:type="pct"/>
            <w:gridSpan w:val="4"/>
            <w:vAlign w:val="center"/>
          </w:tcPr>
          <w:p>
            <w:pPr>
              <w:jc w:val="center"/>
              <w:rPr>
                <w:rFonts w:ascii="宋体"/>
                <w:szCs w:val="21"/>
              </w:rPr>
            </w:pPr>
            <w:r>
              <w:rPr>
                <w:rFonts w:hint="eastAsia" w:ascii="宋体" w:hAnsi="宋体"/>
                <w:szCs w:val="21"/>
              </w:rPr>
              <w:t>总计学分</w:t>
            </w:r>
          </w:p>
        </w:tc>
        <w:tc>
          <w:tcPr>
            <w:tcW w:w="631" w:type="pct"/>
            <w:vAlign w:val="center"/>
          </w:tcPr>
          <w:p>
            <w:pPr>
              <w:jc w:val="left"/>
              <w:rPr>
                <w:rFonts w:ascii="宋体"/>
                <w:szCs w:val="21"/>
              </w:rPr>
            </w:pPr>
            <w:r>
              <w:rPr>
                <w:rFonts w:ascii="宋体" w:hAnsi="宋体"/>
                <w:szCs w:val="21"/>
              </w:rPr>
              <w:t>71</w:t>
            </w:r>
          </w:p>
        </w:tc>
      </w:tr>
    </w:tbl>
    <w:p>
      <w:pPr>
        <w:rPr>
          <w:rFonts w:ascii="宋体" w:cs="宋体"/>
          <w:kern w:val="0"/>
          <w:szCs w:val="21"/>
        </w:rPr>
      </w:pPr>
      <w:r>
        <w:rPr>
          <w:rFonts w:hint="eastAsia" w:ascii="宋体" w:hAnsi="宋体" w:cs="宋体"/>
          <w:kern w:val="0"/>
          <w:szCs w:val="21"/>
        </w:rPr>
        <w:t>说明：</w:t>
      </w:r>
    </w:p>
    <w:p>
      <w:pPr>
        <w:ind w:firstLine="420" w:firstLineChars="200"/>
        <w:rPr>
          <w:rFonts w:ascii="宋体"/>
          <w:szCs w:val="21"/>
        </w:rPr>
      </w:pPr>
      <w:r>
        <w:rPr>
          <w:rFonts w:ascii="宋体" w:hAnsi="宋体"/>
          <w:szCs w:val="21"/>
        </w:rPr>
        <w:t>1.</w:t>
      </w:r>
      <w:r>
        <w:rPr>
          <w:rFonts w:hint="eastAsia" w:ascii="宋体" w:hAnsi="宋体"/>
          <w:szCs w:val="21"/>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sz w:val="30"/>
          <w:szCs w:val="30"/>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3</w:t>
      </w:r>
      <w:r>
        <w:rPr>
          <w:rFonts w:hint="eastAsia" w:ascii="宋体" w:hAnsi="宋体"/>
          <w:szCs w:val="21"/>
        </w:rPr>
        <w:t>门，学分不低于</w:t>
      </w:r>
      <w:r>
        <w:rPr>
          <w:rFonts w:ascii="宋体" w:hAnsi="宋体"/>
          <w:szCs w:val="21"/>
        </w:rPr>
        <w:t>14</w:t>
      </w:r>
      <w:r>
        <w:rPr>
          <w:rFonts w:hint="eastAsia" w:ascii="宋体" w:hAnsi="宋体"/>
          <w:szCs w:val="21"/>
        </w:rPr>
        <w:t>学分，其中实践课程认定学分不超过</w:t>
      </w:r>
      <w:r>
        <w:rPr>
          <w:rFonts w:ascii="宋体" w:hAnsi="宋体"/>
          <w:szCs w:val="21"/>
        </w:rPr>
        <w:t>5</w:t>
      </w:r>
      <w:r>
        <w:rPr>
          <w:rFonts w:hint="eastAsia" w:ascii="宋体" w:hAnsi="宋体"/>
          <w:szCs w:val="21"/>
        </w:rPr>
        <w:t>学分。</w:t>
      </w:r>
    </w:p>
    <w:p>
      <w:pPr>
        <w:ind w:left="420" w:leftChars="200" w:firstLine="630" w:firstLineChars="300"/>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高等教育自学考试心理健康教育（专科） 专业计划</w:t>
      </w:r>
    </w:p>
    <w:p>
      <w:pPr>
        <w:ind w:firstLine="1120" w:firstLineChars="400"/>
        <w:rPr>
          <w:rFonts w:ascii="仿宋_GB2312" w:eastAsia="仿宋_GB2312"/>
          <w:sz w:val="28"/>
          <w:szCs w:val="28"/>
        </w:rPr>
      </w:pPr>
      <w:r>
        <w:rPr>
          <w:rFonts w:hint="eastAsia" w:ascii="仿宋_GB2312" w:hAnsi="宋体" w:eastAsia="仿宋_GB2312"/>
          <w:sz w:val="28"/>
          <w:szCs w:val="28"/>
        </w:rPr>
        <w:t>主考学校：浙江师范大学      专业代码：3040109</w:t>
      </w:r>
    </w:p>
    <w:tbl>
      <w:tblPr>
        <w:tblStyle w:val="10"/>
        <w:tblW w:w="5113"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950"/>
        <w:gridCol w:w="1142"/>
        <w:gridCol w:w="3855"/>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Align w:val="center"/>
          </w:tcPr>
          <w:p>
            <w:pPr>
              <w:spacing w:line="360" w:lineRule="auto"/>
              <w:jc w:val="center"/>
              <w:rPr>
                <w:rFonts w:ascii="宋体"/>
                <w:szCs w:val="21"/>
              </w:rPr>
            </w:pPr>
            <w:r>
              <w:rPr>
                <w:rFonts w:hint="eastAsia" w:ascii="宋体" w:hAnsi="宋体"/>
                <w:szCs w:val="21"/>
              </w:rPr>
              <w:t>课程类型</w:t>
            </w:r>
          </w:p>
        </w:tc>
        <w:tc>
          <w:tcPr>
            <w:tcW w:w="516" w:type="pct"/>
          </w:tcPr>
          <w:p>
            <w:pPr>
              <w:spacing w:line="360" w:lineRule="auto"/>
              <w:ind w:firstLine="210" w:firstLineChars="100"/>
              <w:rPr>
                <w:rFonts w:ascii="宋体"/>
                <w:szCs w:val="21"/>
              </w:rPr>
            </w:pPr>
            <w:r>
              <w:rPr>
                <w:rFonts w:hint="eastAsia" w:ascii="宋体" w:hAnsi="宋体"/>
                <w:szCs w:val="21"/>
              </w:rPr>
              <w:t>序号</w:t>
            </w:r>
          </w:p>
        </w:tc>
        <w:tc>
          <w:tcPr>
            <w:tcW w:w="620" w:type="pct"/>
          </w:tcPr>
          <w:p>
            <w:pPr>
              <w:spacing w:line="360" w:lineRule="auto"/>
              <w:rPr>
                <w:rFonts w:ascii="宋体"/>
                <w:szCs w:val="21"/>
              </w:rPr>
            </w:pPr>
            <w:r>
              <w:rPr>
                <w:rFonts w:hint="eastAsia" w:ascii="宋体" w:hAnsi="宋体"/>
                <w:szCs w:val="21"/>
              </w:rPr>
              <w:t>课程代码</w:t>
            </w:r>
          </w:p>
        </w:tc>
        <w:tc>
          <w:tcPr>
            <w:tcW w:w="2094" w:type="pct"/>
          </w:tcPr>
          <w:p>
            <w:pPr>
              <w:spacing w:line="360" w:lineRule="auto"/>
              <w:ind w:firstLine="630" w:firstLineChars="300"/>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694" w:type="pct"/>
          </w:tcPr>
          <w:p>
            <w:pPr>
              <w:spacing w:line="360" w:lineRule="auto"/>
              <w:ind w:firstLine="210" w:firstLineChars="100"/>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Merge w:val="restart"/>
            <w:vAlign w:val="center"/>
          </w:tcPr>
          <w:p>
            <w:pPr>
              <w:spacing w:line="360" w:lineRule="auto"/>
              <w:jc w:val="center"/>
              <w:rPr>
                <w:rFonts w:ascii="宋体"/>
                <w:szCs w:val="21"/>
              </w:rPr>
            </w:pPr>
            <w:r>
              <w:rPr>
                <w:rFonts w:hint="eastAsia" w:ascii="宋体" w:hAnsi="宋体"/>
                <w:szCs w:val="21"/>
              </w:rPr>
              <w:t>公共基础课程</w:t>
            </w:r>
          </w:p>
        </w:tc>
        <w:tc>
          <w:tcPr>
            <w:tcW w:w="516" w:type="pct"/>
          </w:tcPr>
          <w:p>
            <w:pPr>
              <w:spacing w:line="360" w:lineRule="auto"/>
              <w:ind w:firstLine="210" w:firstLineChars="100"/>
              <w:rPr>
                <w:rFonts w:ascii="宋体"/>
                <w:szCs w:val="21"/>
              </w:rPr>
            </w:pPr>
            <w:r>
              <w:rPr>
                <w:rFonts w:ascii="宋体" w:hAnsi="宋体"/>
                <w:szCs w:val="21"/>
              </w:rPr>
              <w:t xml:space="preserve">1 </w:t>
            </w:r>
          </w:p>
        </w:tc>
        <w:tc>
          <w:tcPr>
            <w:tcW w:w="620" w:type="pct"/>
          </w:tcPr>
          <w:p>
            <w:pPr>
              <w:spacing w:line="360" w:lineRule="auto"/>
              <w:ind w:firstLine="210" w:firstLineChars="100"/>
              <w:rPr>
                <w:rFonts w:ascii="宋体"/>
                <w:szCs w:val="21"/>
              </w:rPr>
            </w:pPr>
            <w:r>
              <w:rPr>
                <w:rFonts w:ascii="宋体" w:hAnsi="宋体"/>
                <w:szCs w:val="21"/>
              </w:rPr>
              <w:t>03706</w:t>
            </w:r>
          </w:p>
        </w:tc>
        <w:tc>
          <w:tcPr>
            <w:tcW w:w="2094" w:type="pct"/>
          </w:tcPr>
          <w:p>
            <w:pPr>
              <w:spacing w:line="360" w:lineRule="auto"/>
              <w:rPr>
                <w:rFonts w:ascii="宋体"/>
                <w:szCs w:val="21"/>
              </w:rPr>
            </w:pPr>
            <w:r>
              <w:rPr>
                <w:rFonts w:hint="eastAsia" w:ascii="宋体" w:hAnsi="宋体"/>
                <w:szCs w:val="21"/>
              </w:rPr>
              <w:t>思想道德修养与法律基础</w:t>
            </w:r>
          </w:p>
        </w:tc>
        <w:tc>
          <w:tcPr>
            <w:tcW w:w="694" w:type="pct"/>
          </w:tcPr>
          <w:p>
            <w:pPr>
              <w:spacing w:line="360" w:lineRule="auto"/>
              <w:jc w:val="left"/>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76" w:type="pct"/>
            <w:vMerge w:val="continue"/>
            <w:vAlign w:val="center"/>
          </w:tcPr>
          <w:p>
            <w:pPr>
              <w:spacing w:line="360" w:lineRule="auto"/>
              <w:ind w:firstLine="315" w:firstLineChars="150"/>
              <w:jc w:val="center"/>
              <w:rPr>
                <w:rFonts w:ascii="宋体"/>
                <w:szCs w:val="21"/>
              </w:rPr>
            </w:pPr>
          </w:p>
        </w:tc>
        <w:tc>
          <w:tcPr>
            <w:tcW w:w="516" w:type="pct"/>
          </w:tcPr>
          <w:p>
            <w:pPr>
              <w:spacing w:line="360" w:lineRule="auto"/>
              <w:ind w:firstLine="210" w:firstLineChars="100"/>
              <w:rPr>
                <w:rFonts w:ascii="宋体"/>
                <w:szCs w:val="21"/>
              </w:rPr>
            </w:pPr>
            <w:r>
              <w:rPr>
                <w:rFonts w:ascii="宋体" w:hAnsi="宋体"/>
                <w:szCs w:val="21"/>
              </w:rPr>
              <w:t xml:space="preserve">2 </w:t>
            </w:r>
          </w:p>
        </w:tc>
        <w:tc>
          <w:tcPr>
            <w:tcW w:w="620" w:type="pct"/>
            <w:vAlign w:val="center"/>
          </w:tcPr>
          <w:p>
            <w:pPr>
              <w:spacing w:line="280" w:lineRule="exact"/>
              <w:jc w:val="center"/>
              <w:rPr>
                <w:rFonts w:ascii="宋体"/>
                <w:szCs w:val="21"/>
              </w:rPr>
            </w:pPr>
            <w:r>
              <w:rPr>
                <w:rFonts w:ascii="宋体" w:hAnsi="宋体"/>
                <w:szCs w:val="21"/>
              </w:rPr>
              <w:t>12656</w:t>
            </w:r>
          </w:p>
        </w:tc>
        <w:tc>
          <w:tcPr>
            <w:tcW w:w="2094" w:type="pct"/>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694"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Merge w:val="restart"/>
            <w:vAlign w:val="center"/>
          </w:tcPr>
          <w:p>
            <w:pPr>
              <w:spacing w:line="360" w:lineRule="auto"/>
              <w:jc w:val="center"/>
              <w:rPr>
                <w:rFonts w:ascii="宋体"/>
                <w:szCs w:val="21"/>
              </w:rPr>
            </w:pPr>
            <w:r>
              <w:rPr>
                <w:rFonts w:hint="eastAsia" w:ascii="宋体" w:hAnsi="宋体"/>
                <w:szCs w:val="21"/>
              </w:rPr>
              <w:t>核心课程</w:t>
            </w:r>
          </w:p>
        </w:tc>
        <w:tc>
          <w:tcPr>
            <w:tcW w:w="516" w:type="pct"/>
          </w:tcPr>
          <w:p>
            <w:pPr>
              <w:spacing w:line="360" w:lineRule="auto"/>
              <w:ind w:firstLine="210" w:firstLineChars="100"/>
              <w:rPr>
                <w:rFonts w:ascii="宋体"/>
                <w:szCs w:val="21"/>
              </w:rPr>
            </w:pPr>
            <w:r>
              <w:rPr>
                <w:rFonts w:ascii="宋体" w:hAnsi="宋体"/>
                <w:szCs w:val="21"/>
              </w:rPr>
              <w:t xml:space="preserve">3 </w:t>
            </w:r>
          </w:p>
        </w:tc>
        <w:tc>
          <w:tcPr>
            <w:tcW w:w="620" w:type="pct"/>
          </w:tcPr>
          <w:p>
            <w:pPr>
              <w:spacing w:line="360" w:lineRule="auto"/>
              <w:ind w:firstLine="210" w:firstLineChars="100"/>
              <w:rPr>
                <w:rFonts w:ascii="宋体"/>
                <w:szCs w:val="21"/>
              </w:rPr>
            </w:pPr>
            <w:r>
              <w:rPr>
                <w:rFonts w:ascii="宋体" w:hAnsi="宋体"/>
                <w:szCs w:val="21"/>
              </w:rPr>
              <w:t>02111</w:t>
            </w:r>
          </w:p>
        </w:tc>
        <w:tc>
          <w:tcPr>
            <w:tcW w:w="2094" w:type="pct"/>
          </w:tcPr>
          <w:p>
            <w:pPr>
              <w:spacing w:line="360" w:lineRule="auto"/>
              <w:rPr>
                <w:rFonts w:ascii="宋体"/>
                <w:szCs w:val="21"/>
              </w:rPr>
            </w:pPr>
            <w:r>
              <w:rPr>
                <w:rFonts w:hint="eastAsia" w:ascii="宋体" w:hAnsi="宋体"/>
                <w:szCs w:val="21"/>
              </w:rPr>
              <w:t>教育心理学</w:t>
            </w:r>
          </w:p>
        </w:tc>
        <w:tc>
          <w:tcPr>
            <w:tcW w:w="694"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Merge w:val="continue"/>
            <w:vAlign w:val="center"/>
          </w:tcPr>
          <w:p>
            <w:pPr>
              <w:spacing w:line="360" w:lineRule="auto"/>
              <w:ind w:firstLine="315" w:firstLineChars="150"/>
              <w:jc w:val="center"/>
              <w:rPr>
                <w:rFonts w:ascii="宋体"/>
                <w:szCs w:val="21"/>
              </w:rPr>
            </w:pPr>
          </w:p>
        </w:tc>
        <w:tc>
          <w:tcPr>
            <w:tcW w:w="516" w:type="pct"/>
          </w:tcPr>
          <w:p>
            <w:pPr>
              <w:spacing w:line="360" w:lineRule="auto"/>
              <w:ind w:firstLine="210" w:firstLineChars="100"/>
              <w:rPr>
                <w:rFonts w:ascii="宋体"/>
                <w:szCs w:val="21"/>
              </w:rPr>
            </w:pPr>
            <w:r>
              <w:rPr>
                <w:rFonts w:ascii="宋体" w:hAnsi="宋体"/>
                <w:szCs w:val="21"/>
              </w:rPr>
              <w:t xml:space="preserve">4 </w:t>
            </w:r>
          </w:p>
        </w:tc>
        <w:tc>
          <w:tcPr>
            <w:tcW w:w="620" w:type="pct"/>
          </w:tcPr>
          <w:p>
            <w:pPr>
              <w:spacing w:line="360" w:lineRule="auto"/>
              <w:ind w:firstLine="210" w:firstLineChars="100"/>
              <w:rPr>
                <w:rFonts w:ascii="宋体"/>
                <w:szCs w:val="21"/>
              </w:rPr>
            </w:pPr>
            <w:r>
              <w:rPr>
                <w:rFonts w:ascii="宋体" w:hAnsi="宋体"/>
                <w:szCs w:val="21"/>
              </w:rPr>
              <w:t>06051</w:t>
            </w:r>
          </w:p>
        </w:tc>
        <w:tc>
          <w:tcPr>
            <w:tcW w:w="2094" w:type="pct"/>
          </w:tcPr>
          <w:p>
            <w:pPr>
              <w:spacing w:line="360" w:lineRule="auto"/>
              <w:rPr>
                <w:rFonts w:ascii="宋体"/>
                <w:szCs w:val="21"/>
              </w:rPr>
            </w:pPr>
            <w:r>
              <w:rPr>
                <w:rFonts w:hint="eastAsia" w:ascii="宋体" w:hAnsi="宋体"/>
                <w:szCs w:val="21"/>
              </w:rPr>
              <w:t>心理卫生</w:t>
            </w:r>
          </w:p>
        </w:tc>
        <w:tc>
          <w:tcPr>
            <w:tcW w:w="694"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Merge w:val="continue"/>
            <w:vAlign w:val="center"/>
          </w:tcPr>
          <w:p>
            <w:pPr>
              <w:spacing w:line="360" w:lineRule="auto"/>
              <w:ind w:firstLine="315" w:firstLineChars="150"/>
              <w:jc w:val="center"/>
              <w:rPr>
                <w:rFonts w:ascii="宋体"/>
                <w:szCs w:val="21"/>
              </w:rPr>
            </w:pPr>
          </w:p>
        </w:tc>
        <w:tc>
          <w:tcPr>
            <w:tcW w:w="516" w:type="pct"/>
          </w:tcPr>
          <w:p>
            <w:pPr>
              <w:spacing w:line="360" w:lineRule="auto"/>
              <w:ind w:firstLine="210" w:firstLineChars="100"/>
              <w:rPr>
                <w:rFonts w:ascii="宋体"/>
                <w:szCs w:val="21"/>
              </w:rPr>
            </w:pPr>
            <w:r>
              <w:rPr>
                <w:rFonts w:ascii="宋体" w:hAnsi="宋体"/>
                <w:szCs w:val="21"/>
              </w:rPr>
              <w:t xml:space="preserve">5 </w:t>
            </w:r>
          </w:p>
        </w:tc>
        <w:tc>
          <w:tcPr>
            <w:tcW w:w="620" w:type="pct"/>
          </w:tcPr>
          <w:p>
            <w:pPr>
              <w:spacing w:line="360" w:lineRule="auto"/>
              <w:ind w:firstLine="210" w:firstLineChars="100"/>
              <w:rPr>
                <w:rFonts w:ascii="宋体"/>
                <w:szCs w:val="21"/>
              </w:rPr>
            </w:pPr>
            <w:r>
              <w:rPr>
                <w:rFonts w:ascii="宋体" w:hAnsi="宋体"/>
                <w:szCs w:val="21"/>
              </w:rPr>
              <w:t>02109</w:t>
            </w:r>
          </w:p>
        </w:tc>
        <w:tc>
          <w:tcPr>
            <w:tcW w:w="2094" w:type="pct"/>
          </w:tcPr>
          <w:p>
            <w:pPr>
              <w:spacing w:line="360" w:lineRule="auto"/>
              <w:rPr>
                <w:rFonts w:ascii="宋体"/>
                <w:szCs w:val="21"/>
              </w:rPr>
            </w:pPr>
            <w:r>
              <w:rPr>
                <w:rFonts w:hint="eastAsia" w:ascii="宋体" w:hAnsi="宋体"/>
                <w:szCs w:val="21"/>
              </w:rPr>
              <w:t>心理测量</w:t>
            </w:r>
          </w:p>
        </w:tc>
        <w:tc>
          <w:tcPr>
            <w:tcW w:w="694"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Merge w:val="continue"/>
            <w:vAlign w:val="center"/>
          </w:tcPr>
          <w:p>
            <w:pPr>
              <w:spacing w:line="360" w:lineRule="auto"/>
              <w:ind w:firstLine="315" w:firstLineChars="150"/>
              <w:jc w:val="center"/>
              <w:rPr>
                <w:rFonts w:ascii="宋体"/>
                <w:szCs w:val="21"/>
              </w:rPr>
            </w:pPr>
          </w:p>
        </w:tc>
        <w:tc>
          <w:tcPr>
            <w:tcW w:w="516" w:type="pct"/>
          </w:tcPr>
          <w:p>
            <w:pPr>
              <w:spacing w:line="360" w:lineRule="auto"/>
              <w:ind w:firstLine="210" w:firstLineChars="100"/>
              <w:rPr>
                <w:rFonts w:ascii="宋体"/>
                <w:szCs w:val="21"/>
              </w:rPr>
            </w:pPr>
            <w:r>
              <w:rPr>
                <w:rFonts w:ascii="宋体" w:hAnsi="宋体"/>
                <w:szCs w:val="21"/>
              </w:rPr>
              <w:t xml:space="preserve">6 </w:t>
            </w:r>
          </w:p>
        </w:tc>
        <w:tc>
          <w:tcPr>
            <w:tcW w:w="620" w:type="pct"/>
          </w:tcPr>
          <w:p>
            <w:pPr>
              <w:spacing w:line="360" w:lineRule="auto"/>
              <w:ind w:firstLine="210" w:firstLineChars="100"/>
              <w:rPr>
                <w:rFonts w:ascii="宋体"/>
                <w:szCs w:val="21"/>
              </w:rPr>
            </w:pPr>
            <w:r>
              <w:rPr>
                <w:rFonts w:ascii="宋体" w:hAnsi="宋体"/>
                <w:szCs w:val="21"/>
              </w:rPr>
              <w:t>06055</w:t>
            </w:r>
          </w:p>
        </w:tc>
        <w:tc>
          <w:tcPr>
            <w:tcW w:w="2094" w:type="pct"/>
          </w:tcPr>
          <w:p>
            <w:pPr>
              <w:spacing w:line="360" w:lineRule="auto"/>
              <w:rPr>
                <w:rFonts w:ascii="宋体"/>
                <w:szCs w:val="21"/>
              </w:rPr>
            </w:pPr>
            <w:r>
              <w:rPr>
                <w:rFonts w:hint="eastAsia" w:ascii="宋体" w:hAnsi="宋体"/>
                <w:szCs w:val="21"/>
              </w:rPr>
              <w:t>心理咨询与辅导（实）</w:t>
            </w:r>
          </w:p>
        </w:tc>
        <w:tc>
          <w:tcPr>
            <w:tcW w:w="694" w:type="pct"/>
          </w:tcPr>
          <w:p>
            <w:pPr>
              <w:spacing w:line="360" w:lineRule="auto"/>
              <w:jc w:val="left"/>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Merge w:val="continue"/>
            <w:vAlign w:val="center"/>
          </w:tcPr>
          <w:p>
            <w:pPr>
              <w:spacing w:line="360" w:lineRule="auto"/>
              <w:ind w:firstLine="315" w:firstLineChars="150"/>
              <w:jc w:val="center"/>
              <w:rPr>
                <w:rFonts w:ascii="宋体"/>
                <w:szCs w:val="21"/>
              </w:rPr>
            </w:pPr>
          </w:p>
        </w:tc>
        <w:tc>
          <w:tcPr>
            <w:tcW w:w="516" w:type="pct"/>
          </w:tcPr>
          <w:p>
            <w:pPr>
              <w:spacing w:line="360" w:lineRule="auto"/>
              <w:ind w:firstLine="210" w:firstLineChars="100"/>
              <w:rPr>
                <w:rFonts w:ascii="宋体"/>
                <w:szCs w:val="21"/>
              </w:rPr>
            </w:pPr>
            <w:r>
              <w:rPr>
                <w:rFonts w:ascii="宋体" w:hAnsi="宋体"/>
                <w:szCs w:val="21"/>
              </w:rPr>
              <w:t>7</w:t>
            </w:r>
          </w:p>
        </w:tc>
        <w:tc>
          <w:tcPr>
            <w:tcW w:w="620" w:type="pct"/>
          </w:tcPr>
          <w:p>
            <w:pPr>
              <w:spacing w:line="360" w:lineRule="auto"/>
              <w:ind w:firstLine="210" w:firstLineChars="100"/>
              <w:rPr>
                <w:rFonts w:ascii="宋体"/>
                <w:szCs w:val="21"/>
              </w:rPr>
            </w:pPr>
            <w:r>
              <w:rPr>
                <w:rFonts w:ascii="宋体" w:hAnsi="宋体"/>
                <w:szCs w:val="21"/>
              </w:rPr>
              <w:t>02110</w:t>
            </w:r>
          </w:p>
        </w:tc>
        <w:tc>
          <w:tcPr>
            <w:tcW w:w="2094" w:type="pct"/>
          </w:tcPr>
          <w:p>
            <w:pPr>
              <w:spacing w:line="360" w:lineRule="auto"/>
              <w:rPr>
                <w:rFonts w:ascii="宋体"/>
                <w:szCs w:val="21"/>
              </w:rPr>
            </w:pPr>
            <w:r>
              <w:rPr>
                <w:rFonts w:hint="eastAsia" w:ascii="宋体" w:hAnsi="宋体"/>
                <w:szCs w:val="21"/>
              </w:rPr>
              <w:t>心理统计</w:t>
            </w:r>
          </w:p>
        </w:tc>
        <w:tc>
          <w:tcPr>
            <w:tcW w:w="694"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Merge w:val="continue"/>
            <w:vAlign w:val="center"/>
          </w:tcPr>
          <w:p>
            <w:pPr>
              <w:spacing w:line="360" w:lineRule="auto"/>
              <w:ind w:firstLine="315" w:firstLineChars="150"/>
              <w:jc w:val="center"/>
              <w:rPr>
                <w:rFonts w:ascii="宋体"/>
                <w:szCs w:val="21"/>
              </w:rPr>
            </w:pPr>
          </w:p>
        </w:tc>
        <w:tc>
          <w:tcPr>
            <w:tcW w:w="516" w:type="pct"/>
          </w:tcPr>
          <w:p>
            <w:pPr>
              <w:spacing w:line="360" w:lineRule="auto"/>
              <w:ind w:firstLine="210" w:firstLineChars="100"/>
              <w:rPr>
                <w:rFonts w:ascii="宋体"/>
                <w:szCs w:val="21"/>
              </w:rPr>
            </w:pPr>
            <w:r>
              <w:rPr>
                <w:rFonts w:ascii="宋体" w:hAnsi="宋体"/>
                <w:szCs w:val="21"/>
              </w:rPr>
              <w:t xml:space="preserve">8 </w:t>
            </w:r>
          </w:p>
        </w:tc>
        <w:tc>
          <w:tcPr>
            <w:tcW w:w="620" w:type="pct"/>
          </w:tcPr>
          <w:p>
            <w:pPr>
              <w:spacing w:line="360" w:lineRule="auto"/>
              <w:ind w:firstLine="210" w:firstLineChars="100"/>
              <w:rPr>
                <w:rFonts w:ascii="宋体"/>
                <w:szCs w:val="21"/>
              </w:rPr>
            </w:pPr>
            <w:r>
              <w:rPr>
                <w:rFonts w:ascii="宋体" w:hAnsi="宋体"/>
                <w:szCs w:val="21"/>
              </w:rPr>
              <w:t>06049</w:t>
            </w:r>
          </w:p>
        </w:tc>
        <w:tc>
          <w:tcPr>
            <w:tcW w:w="2094" w:type="pct"/>
          </w:tcPr>
          <w:p>
            <w:pPr>
              <w:spacing w:line="360" w:lineRule="auto"/>
              <w:rPr>
                <w:rFonts w:ascii="宋体"/>
                <w:szCs w:val="21"/>
              </w:rPr>
            </w:pPr>
            <w:r>
              <w:rPr>
                <w:rFonts w:hint="eastAsia" w:ascii="宋体" w:hAnsi="宋体"/>
                <w:szCs w:val="21"/>
              </w:rPr>
              <w:t>心理学导论</w:t>
            </w:r>
          </w:p>
        </w:tc>
        <w:tc>
          <w:tcPr>
            <w:tcW w:w="694" w:type="pct"/>
          </w:tcPr>
          <w:p>
            <w:pPr>
              <w:spacing w:line="360" w:lineRule="auto"/>
              <w:jc w:val="left"/>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76" w:type="pct"/>
            <w:vMerge w:val="continue"/>
            <w:vAlign w:val="center"/>
          </w:tcPr>
          <w:p>
            <w:pPr>
              <w:spacing w:line="360" w:lineRule="auto"/>
              <w:ind w:firstLine="315" w:firstLineChars="150"/>
              <w:jc w:val="center"/>
              <w:rPr>
                <w:rFonts w:ascii="宋体"/>
                <w:szCs w:val="21"/>
              </w:rPr>
            </w:pPr>
          </w:p>
        </w:tc>
        <w:tc>
          <w:tcPr>
            <w:tcW w:w="516" w:type="pct"/>
            <w:vAlign w:val="center"/>
          </w:tcPr>
          <w:p>
            <w:pPr>
              <w:spacing w:line="360" w:lineRule="auto"/>
              <w:ind w:firstLine="210" w:firstLineChars="100"/>
              <w:jc w:val="center"/>
              <w:rPr>
                <w:rFonts w:ascii="宋体"/>
                <w:szCs w:val="21"/>
              </w:rPr>
            </w:pPr>
            <w:r>
              <w:rPr>
                <w:rFonts w:ascii="宋体" w:hAnsi="宋体"/>
                <w:szCs w:val="21"/>
              </w:rPr>
              <w:t>9</w:t>
            </w:r>
          </w:p>
        </w:tc>
        <w:tc>
          <w:tcPr>
            <w:tcW w:w="620" w:type="pct"/>
            <w:vAlign w:val="center"/>
          </w:tcPr>
          <w:p>
            <w:pPr>
              <w:spacing w:line="360" w:lineRule="auto"/>
              <w:ind w:firstLine="210" w:firstLineChars="100"/>
              <w:jc w:val="center"/>
              <w:rPr>
                <w:rFonts w:ascii="宋体"/>
                <w:szCs w:val="21"/>
              </w:rPr>
            </w:pPr>
            <w:r>
              <w:rPr>
                <w:rFonts w:ascii="宋体" w:hAnsi="宋体"/>
                <w:szCs w:val="21"/>
              </w:rPr>
              <w:t>10247</w:t>
            </w:r>
          </w:p>
        </w:tc>
        <w:tc>
          <w:tcPr>
            <w:tcW w:w="2094" w:type="pct"/>
          </w:tcPr>
          <w:p>
            <w:pPr>
              <w:spacing w:line="360" w:lineRule="auto"/>
              <w:rPr>
                <w:rFonts w:ascii="宋体"/>
                <w:szCs w:val="21"/>
              </w:rPr>
            </w:pPr>
            <w:r>
              <w:rPr>
                <w:rFonts w:hint="eastAsia" w:ascii="宋体" w:hAnsi="宋体"/>
                <w:szCs w:val="21"/>
              </w:rPr>
              <w:t>心理健康教育社会实践与毕业论文设计（实）</w:t>
            </w:r>
          </w:p>
        </w:tc>
        <w:tc>
          <w:tcPr>
            <w:tcW w:w="694" w:type="pct"/>
            <w:vAlign w:val="center"/>
          </w:tcPr>
          <w:p>
            <w:pPr>
              <w:spacing w:line="360" w:lineRule="auto"/>
              <w:rPr>
                <w:rFonts w:ascii="宋体"/>
                <w:szCs w:val="21"/>
              </w:rPr>
            </w:pPr>
            <w:r>
              <w:rPr>
                <w:rFonts w:ascii="宋体" w:hAnsi="宋体"/>
                <w:szCs w:val="21"/>
              </w:rPr>
              <w:t>10</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Merge w:val="restart"/>
            <w:vAlign w:val="center"/>
          </w:tcPr>
          <w:p>
            <w:pPr>
              <w:spacing w:line="360" w:lineRule="exact"/>
              <w:jc w:val="center"/>
              <w:rPr>
                <w:rFonts w:ascii="宋体"/>
                <w:szCs w:val="21"/>
              </w:rPr>
            </w:pPr>
            <w:r>
              <w:rPr>
                <w:rFonts w:hint="eastAsia" w:ascii="宋体" w:hAnsi="宋体"/>
                <w:szCs w:val="21"/>
              </w:rPr>
              <w:t>选修课程</w:t>
            </w:r>
          </w:p>
        </w:tc>
        <w:tc>
          <w:tcPr>
            <w:tcW w:w="516" w:type="pct"/>
            <w:vMerge w:val="restart"/>
            <w:vAlign w:val="center"/>
          </w:tcPr>
          <w:p>
            <w:pPr>
              <w:spacing w:line="360" w:lineRule="auto"/>
              <w:ind w:firstLine="210" w:firstLineChars="100"/>
              <w:rPr>
                <w:rFonts w:ascii="宋体"/>
                <w:szCs w:val="21"/>
              </w:rPr>
            </w:pPr>
            <w:r>
              <w:rPr>
                <w:rFonts w:ascii="宋体" w:hAnsi="宋体"/>
                <w:szCs w:val="21"/>
              </w:rPr>
              <w:t>10</w:t>
            </w:r>
          </w:p>
          <w:p>
            <w:pPr>
              <w:spacing w:line="360" w:lineRule="auto"/>
              <w:ind w:firstLine="210" w:firstLineChars="100"/>
              <w:rPr>
                <w:rFonts w:ascii="宋体"/>
                <w:szCs w:val="21"/>
              </w:rPr>
            </w:pPr>
            <w:r>
              <w:rPr>
                <w:rFonts w:ascii="宋体" w:hAnsi="宋体"/>
                <w:szCs w:val="21"/>
              </w:rPr>
              <w:t>11</w:t>
            </w:r>
          </w:p>
          <w:p>
            <w:pPr>
              <w:spacing w:line="360" w:lineRule="auto"/>
              <w:ind w:firstLine="210" w:firstLineChars="100"/>
              <w:rPr>
                <w:rFonts w:ascii="宋体"/>
                <w:szCs w:val="21"/>
              </w:rPr>
            </w:pPr>
            <w:r>
              <w:rPr>
                <w:rFonts w:ascii="宋体" w:hAnsi="宋体"/>
                <w:szCs w:val="21"/>
              </w:rPr>
              <w:t>12</w:t>
            </w:r>
          </w:p>
        </w:tc>
        <w:tc>
          <w:tcPr>
            <w:tcW w:w="620" w:type="pct"/>
          </w:tcPr>
          <w:p>
            <w:pPr>
              <w:spacing w:line="360" w:lineRule="auto"/>
              <w:ind w:firstLine="210" w:firstLineChars="100"/>
              <w:rPr>
                <w:rFonts w:ascii="宋体"/>
                <w:szCs w:val="21"/>
              </w:rPr>
            </w:pPr>
            <w:r>
              <w:rPr>
                <w:rFonts w:ascii="宋体" w:hAnsi="宋体"/>
                <w:szCs w:val="21"/>
              </w:rPr>
              <w:t>05195</w:t>
            </w:r>
          </w:p>
        </w:tc>
        <w:tc>
          <w:tcPr>
            <w:tcW w:w="2094" w:type="pct"/>
          </w:tcPr>
          <w:p>
            <w:pPr>
              <w:spacing w:line="360" w:lineRule="auto"/>
              <w:rPr>
                <w:rFonts w:ascii="宋体"/>
                <w:szCs w:val="21"/>
              </w:rPr>
            </w:pPr>
            <w:r>
              <w:rPr>
                <w:rFonts w:hint="eastAsia" w:ascii="宋体" w:hAnsi="宋体"/>
                <w:szCs w:val="21"/>
              </w:rPr>
              <w:t>信息技术基础（实）</w:t>
            </w:r>
          </w:p>
        </w:tc>
        <w:tc>
          <w:tcPr>
            <w:tcW w:w="694" w:type="pct"/>
          </w:tcPr>
          <w:p>
            <w:pPr>
              <w:spacing w:line="360" w:lineRule="auto"/>
              <w:jc w:val="left"/>
              <w:rPr>
                <w:rFonts w:ascii="宋体"/>
                <w:szCs w:val="21"/>
              </w:rPr>
            </w:pPr>
            <w:r>
              <w:rPr>
                <w:rFonts w:ascii="宋体" w:hAnsi="宋体"/>
                <w:szCs w:val="21"/>
              </w:rPr>
              <w:t>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Merge w:val="continue"/>
          </w:tcPr>
          <w:p>
            <w:pPr>
              <w:spacing w:line="360" w:lineRule="auto"/>
              <w:ind w:firstLine="315" w:firstLineChars="150"/>
              <w:rPr>
                <w:rFonts w:ascii="宋体"/>
                <w:szCs w:val="21"/>
              </w:rPr>
            </w:pPr>
          </w:p>
        </w:tc>
        <w:tc>
          <w:tcPr>
            <w:tcW w:w="516" w:type="pct"/>
            <w:vMerge w:val="continue"/>
          </w:tcPr>
          <w:p>
            <w:pPr>
              <w:spacing w:line="360" w:lineRule="auto"/>
              <w:ind w:firstLine="210" w:firstLineChars="100"/>
              <w:rPr>
                <w:rFonts w:ascii="宋体"/>
                <w:szCs w:val="21"/>
              </w:rPr>
            </w:pPr>
          </w:p>
        </w:tc>
        <w:tc>
          <w:tcPr>
            <w:tcW w:w="620" w:type="pct"/>
          </w:tcPr>
          <w:p>
            <w:pPr>
              <w:spacing w:line="360" w:lineRule="auto"/>
              <w:ind w:firstLine="210" w:firstLineChars="100"/>
              <w:rPr>
                <w:rFonts w:ascii="宋体"/>
                <w:szCs w:val="21"/>
              </w:rPr>
            </w:pPr>
            <w:r>
              <w:rPr>
                <w:rFonts w:ascii="宋体" w:hAnsi="宋体"/>
                <w:szCs w:val="21"/>
              </w:rPr>
              <w:t>06050</w:t>
            </w:r>
          </w:p>
        </w:tc>
        <w:tc>
          <w:tcPr>
            <w:tcW w:w="2094" w:type="pct"/>
          </w:tcPr>
          <w:p>
            <w:pPr>
              <w:spacing w:line="360" w:lineRule="auto"/>
              <w:rPr>
                <w:rFonts w:ascii="宋体"/>
                <w:szCs w:val="21"/>
              </w:rPr>
            </w:pPr>
            <w:r>
              <w:rPr>
                <w:rFonts w:hint="eastAsia" w:ascii="宋体" w:hAnsi="宋体"/>
                <w:szCs w:val="21"/>
              </w:rPr>
              <w:t>人际关系心理学</w:t>
            </w:r>
          </w:p>
        </w:tc>
        <w:tc>
          <w:tcPr>
            <w:tcW w:w="694"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Merge w:val="continue"/>
          </w:tcPr>
          <w:p>
            <w:pPr>
              <w:spacing w:line="360" w:lineRule="auto"/>
              <w:ind w:firstLine="315" w:firstLineChars="150"/>
              <w:rPr>
                <w:rFonts w:ascii="宋体"/>
                <w:szCs w:val="21"/>
              </w:rPr>
            </w:pPr>
          </w:p>
        </w:tc>
        <w:tc>
          <w:tcPr>
            <w:tcW w:w="516" w:type="pct"/>
            <w:vMerge w:val="continue"/>
          </w:tcPr>
          <w:p>
            <w:pPr>
              <w:spacing w:line="360" w:lineRule="auto"/>
              <w:ind w:firstLine="210" w:firstLineChars="100"/>
              <w:rPr>
                <w:rFonts w:ascii="宋体"/>
                <w:szCs w:val="21"/>
              </w:rPr>
            </w:pPr>
          </w:p>
        </w:tc>
        <w:tc>
          <w:tcPr>
            <w:tcW w:w="620" w:type="pct"/>
          </w:tcPr>
          <w:p>
            <w:pPr>
              <w:spacing w:line="360" w:lineRule="auto"/>
              <w:ind w:firstLine="210" w:firstLineChars="100"/>
              <w:rPr>
                <w:rFonts w:ascii="宋体"/>
                <w:szCs w:val="21"/>
              </w:rPr>
            </w:pPr>
            <w:r>
              <w:rPr>
                <w:rFonts w:ascii="宋体" w:hAnsi="宋体"/>
                <w:szCs w:val="21"/>
              </w:rPr>
              <w:t>06052</w:t>
            </w:r>
          </w:p>
        </w:tc>
        <w:tc>
          <w:tcPr>
            <w:tcW w:w="2094" w:type="pct"/>
          </w:tcPr>
          <w:p>
            <w:pPr>
              <w:spacing w:line="360" w:lineRule="auto"/>
              <w:rPr>
                <w:rFonts w:ascii="宋体"/>
                <w:szCs w:val="21"/>
              </w:rPr>
            </w:pPr>
            <w:r>
              <w:rPr>
                <w:rFonts w:hint="eastAsia" w:ascii="宋体" w:hAnsi="宋体"/>
                <w:szCs w:val="21"/>
              </w:rPr>
              <w:t>青少年心理学</w:t>
            </w:r>
          </w:p>
        </w:tc>
        <w:tc>
          <w:tcPr>
            <w:tcW w:w="694"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Merge w:val="continue"/>
          </w:tcPr>
          <w:p>
            <w:pPr>
              <w:spacing w:line="360" w:lineRule="auto"/>
              <w:ind w:firstLine="315" w:firstLineChars="150"/>
              <w:rPr>
                <w:rFonts w:ascii="宋体"/>
                <w:szCs w:val="21"/>
              </w:rPr>
            </w:pPr>
          </w:p>
        </w:tc>
        <w:tc>
          <w:tcPr>
            <w:tcW w:w="516" w:type="pct"/>
            <w:vMerge w:val="continue"/>
          </w:tcPr>
          <w:p>
            <w:pPr>
              <w:spacing w:line="360" w:lineRule="auto"/>
              <w:ind w:firstLine="210" w:firstLineChars="100"/>
              <w:rPr>
                <w:rFonts w:ascii="宋体"/>
                <w:szCs w:val="21"/>
              </w:rPr>
            </w:pPr>
          </w:p>
        </w:tc>
        <w:tc>
          <w:tcPr>
            <w:tcW w:w="620" w:type="pct"/>
          </w:tcPr>
          <w:p>
            <w:pPr>
              <w:spacing w:line="360" w:lineRule="auto"/>
              <w:ind w:firstLine="210" w:firstLineChars="100"/>
              <w:rPr>
                <w:rFonts w:ascii="宋体"/>
                <w:szCs w:val="21"/>
              </w:rPr>
            </w:pPr>
            <w:r>
              <w:rPr>
                <w:rFonts w:ascii="宋体" w:hAnsi="宋体"/>
                <w:szCs w:val="21"/>
              </w:rPr>
              <w:t>02068</w:t>
            </w:r>
          </w:p>
        </w:tc>
        <w:tc>
          <w:tcPr>
            <w:tcW w:w="2094" w:type="pct"/>
          </w:tcPr>
          <w:p>
            <w:pPr>
              <w:spacing w:line="360" w:lineRule="auto"/>
              <w:rPr>
                <w:rFonts w:ascii="宋体"/>
                <w:szCs w:val="21"/>
              </w:rPr>
            </w:pPr>
            <w:r>
              <w:rPr>
                <w:rFonts w:hint="eastAsia" w:ascii="宋体" w:hAnsi="宋体"/>
                <w:szCs w:val="21"/>
              </w:rPr>
              <w:t>人体解剖生理学</w:t>
            </w:r>
          </w:p>
        </w:tc>
        <w:tc>
          <w:tcPr>
            <w:tcW w:w="694"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Merge w:val="continue"/>
          </w:tcPr>
          <w:p>
            <w:pPr>
              <w:spacing w:line="360" w:lineRule="auto"/>
              <w:ind w:firstLine="315" w:firstLineChars="150"/>
              <w:rPr>
                <w:rFonts w:ascii="宋体"/>
                <w:szCs w:val="21"/>
              </w:rPr>
            </w:pPr>
          </w:p>
        </w:tc>
        <w:tc>
          <w:tcPr>
            <w:tcW w:w="516" w:type="pct"/>
            <w:vMerge w:val="continue"/>
          </w:tcPr>
          <w:p>
            <w:pPr>
              <w:spacing w:line="360" w:lineRule="auto"/>
              <w:ind w:firstLine="210" w:firstLineChars="100"/>
              <w:rPr>
                <w:rFonts w:ascii="宋体"/>
                <w:szCs w:val="21"/>
              </w:rPr>
            </w:pPr>
          </w:p>
        </w:tc>
        <w:tc>
          <w:tcPr>
            <w:tcW w:w="620" w:type="pct"/>
          </w:tcPr>
          <w:p>
            <w:pPr>
              <w:spacing w:line="360" w:lineRule="auto"/>
              <w:ind w:firstLine="210" w:firstLineChars="100"/>
              <w:rPr>
                <w:rFonts w:ascii="宋体"/>
                <w:szCs w:val="21"/>
              </w:rPr>
            </w:pPr>
            <w:r>
              <w:rPr>
                <w:rFonts w:ascii="宋体" w:hAnsi="宋体"/>
                <w:szCs w:val="21"/>
              </w:rPr>
              <w:t>06054</w:t>
            </w:r>
          </w:p>
        </w:tc>
        <w:tc>
          <w:tcPr>
            <w:tcW w:w="2094" w:type="pct"/>
          </w:tcPr>
          <w:p>
            <w:pPr>
              <w:spacing w:line="360" w:lineRule="auto"/>
              <w:rPr>
                <w:rFonts w:ascii="宋体"/>
                <w:szCs w:val="21"/>
              </w:rPr>
            </w:pPr>
            <w:r>
              <w:rPr>
                <w:rFonts w:hint="eastAsia" w:ascii="宋体" w:hAnsi="宋体"/>
                <w:szCs w:val="21"/>
              </w:rPr>
              <w:t>心理咨询与辅导</w:t>
            </w:r>
          </w:p>
        </w:tc>
        <w:tc>
          <w:tcPr>
            <w:tcW w:w="694"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vMerge w:val="continue"/>
          </w:tcPr>
          <w:p>
            <w:pPr>
              <w:spacing w:line="360" w:lineRule="auto"/>
              <w:rPr>
                <w:rFonts w:ascii="宋体"/>
                <w:szCs w:val="21"/>
              </w:rPr>
            </w:pPr>
          </w:p>
        </w:tc>
        <w:tc>
          <w:tcPr>
            <w:tcW w:w="516" w:type="pct"/>
            <w:vMerge w:val="continue"/>
          </w:tcPr>
          <w:p>
            <w:pPr>
              <w:spacing w:line="360" w:lineRule="auto"/>
              <w:ind w:firstLine="210" w:firstLineChars="100"/>
              <w:rPr>
                <w:rFonts w:ascii="宋体"/>
                <w:szCs w:val="21"/>
              </w:rPr>
            </w:pPr>
          </w:p>
        </w:tc>
        <w:tc>
          <w:tcPr>
            <w:tcW w:w="620" w:type="pct"/>
          </w:tcPr>
          <w:p>
            <w:pPr>
              <w:spacing w:line="360" w:lineRule="auto"/>
              <w:ind w:firstLine="210" w:firstLineChars="100"/>
              <w:rPr>
                <w:rFonts w:ascii="宋体"/>
                <w:szCs w:val="21"/>
              </w:rPr>
            </w:pPr>
            <w:r>
              <w:rPr>
                <w:rFonts w:ascii="宋体" w:hAnsi="宋体"/>
                <w:szCs w:val="21"/>
              </w:rPr>
              <w:t>10245</w:t>
            </w:r>
          </w:p>
        </w:tc>
        <w:tc>
          <w:tcPr>
            <w:tcW w:w="2094" w:type="pct"/>
          </w:tcPr>
          <w:p>
            <w:pPr>
              <w:spacing w:line="360" w:lineRule="auto"/>
              <w:rPr>
                <w:rFonts w:ascii="宋体"/>
                <w:szCs w:val="21"/>
              </w:rPr>
            </w:pPr>
            <w:r>
              <w:rPr>
                <w:rFonts w:hint="eastAsia" w:ascii="宋体" w:hAnsi="宋体"/>
                <w:szCs w:val="21"/>
              </w:rPr>
              <w:t>学习适应辅导（实）</w:t>
            </w:r>
          </w:p>
        </w:tc>
        <w:tc>
          <w:tcPr>
            <w:tcW w:w="694" w:type="pct"/>
          </w:tcPr>
          <w:p>
            <w:pPr>
              <w:spacing w:line="360" w:lineRule="auto"/>
              <w:jc w:val="left"/>
              <w:rPr>
                <w:rFonts w:asci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76" w:type="pct"/>
            <w:vMerge w:val="continue"/>
          </w:tcPr>
          <w:p>
            <w:pPr>
              <w:spacing w:line="360" w:lineRule="auto"/>
              <w:rPr>
                <w:rFonts w:ascii="宋体"/>
                <w:szCs w:val="21"/>
              </w:rPr>
            </w:pPr>
          </w:p>
        </w:tc>
        <w:tc>
          <w:tcPr>
            <w:tcW w:w="516" w:type="pct"/>
            <w:vMerge w:val="continue"/>
          </w:tcPr>
          <w:p>
            <w:pPr>
              <w:spacing w:line="360" w:lineRule="auto"/>
              <w:ind w:firstLine="210" w:firstLineChars="100"/>
              <w:rPr>
                <w:rFonts w:ascii="宋体"/>
                <w:szCs w:val="21"/>
              </w:rPr>
            </w:pPr>
          </w:p>
        </w:tc>
        <w:tc>
          <w:tcPr>
            <w:tcW w:w="620" w:type="pct"/>
          </w:tcPr>
          <w:p>
            <w:pPr>
              <w:spacing w:line="360" w:lineRule="auto"/>
              <w:ind w:firstLine="210" w:firstLineChars="100"/>
              <w:rPr>
                <w:rFonts w:ascii="宋体"/>
                <w:szCs w:val="21"/>
              </w:rPr>
            </w:pPr>
            <w:r>
              <w:rPr>
                <w:rFonts w:ascii="宋体" w:hAnsi="宋体"/>
                <w:szCs w:val="21"/>
              </w:rPr>
              <w:t>10246</w:t>
            </w:r>
          </w:p>
        </w:tc>
        <w:tc>
          <w:tcPr>
            <w:tcW w:w="2094" w:type="pct"/>
          </w:tcPr>
          <w:p>
            <w:pPr>
              <w:spacing w:line="360" w:lineRule="auto"/>
              <w:rPr>
                <w:rFonts w:ascii="宋体"/>
                <w:szCs w:val="21"/>
              </w:rPr>
            </w:pPr>
            <w:r>
              <w:rPr>
                <w:rFonts w:hint="eastAsia" w:ascii="宋体" w:hAnsi="宋体"/>
                <w:szCs w:val="21"/>
              </w:rPr>
              <w:t>心理健康量表的运用（实）</w:t>
            </w:r>
          </w:p>
        </w:tc>
        <w:tc>
          <w:tcPr>
            <w:tcW w:w="694" w:type="pct"/>
          </w:tcPr>
          <w:p>
            <w:pPr>
              <w:spacing w:line="360" w:lineRule="auto"/>
              <w:jc w:val="left"/>
              <w:rPr>
                <w:rFonts w:ascii="宋体"/>
                <w:szCs w:val="21"/>
              </w:rPr>
            </w:pPr>
            <w:r>
              <w:rPr>
                <w:rFonts w:ascii="宋体" w:hAnsi="宋体"/>
                <w:szCs w:val="21"/>
              </w:rPr>
              <w:t>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06" w:type="pct"/>
            <w:gridSpan w:val="4"/>
            <w:vAlign w:val="center"/>
          </w:tcPr>
          <w:p>
            <w:pPr>
              <w:jc w:val="center"/>
              <w:rPr>
                <w:rFonts w:ascii="宋体"/>
                <w:szCs w:val="21"/>
              </w:rPr>
            </w:pPr>
            <w:r>
              <w:rPr>
                <w:rFonts w:hint="eastAsia" w:ascii="宋体" w:hAnsi="宋体"/>
                <w:szCs w:val="21"/>
              </w:rPr>
              <w:t>总计学分</w:t>
            </w:r>
          </w:p>
        </w:tc>
        <w:tc>
          <w:tcPr>
            <w:tcW w:w="694" w:type="pct"/>
            <w:vAlign w:val="center"/>
          </w:tcPr>
          <w:p>
            <w:pPr>
              <w:jc w:val="left"/>
              <w:rPr>
                <w:rFonts w:ascii="宋体"/>
                <w:szCs w:val="21"/>
              </w:rPr>
            </w:pPr>
            <w:r>
              <w:rPr>
                <w:rFonts w:ascii="宋体" w:hAnsi="宋体"/>
                <w:szCs w:val="21"/>
              </w:rPr>
              <w:t>6</w:t>
            </w:r>
            <w:r>
              <w:rPr>
                <w:rFonts w:hint="eastAsia" w:ascii="宋体" w:hAnsi="宋体"/>
                <w:szCs w:val="21"/>
              </w:rPr>
              <w:t>6</w:t>
            </w:r>
          </w:p>
        </w:tc>
      </w:tr>
    </w:tbl>
    <w:p>
      <w:pPr>
        <w:rPr>
          <w:rFonts w:ascii="宋体" w:cs="宋体"/>
          <w:kern w:val="0"/>
          <w:szCs w:val="21"/>
        </w:rPr>
      </w:pPr>
      <w:r>
        <w:rPr>
          <w:rFonts w:hint="eastAsia" w:ascii="宋体" w:hAnsi="宋体" w:cs="宋体"/>
          <w:kern w:val="0"/>
          <w:szCs w:val="21"/>
        </w:rPr>
        <w:t>说明：</w:t>
      </w:r>
    </w:p>
    <w:p>
      <w:pPr>
        <w:ind w:firstLine="420" w:firstLineChars="200"/>
        <w:rPr>
          <w:rFonts w:ascii="宋体"/>
          <w:szCs w:val="21"/>
        </w:rPr>
      </w:pPr>
      <w:r>
        <w:rPr>
          <w:rFonts w:ascii="宋体" w:hAnsi="宋体" w:cs="宋体"/>
          <w:kern w:val="0"/>
          <w:szCs w:val="21"/>
        </w:rPr>
        <w:t>1.</w:t>
      </w:r>
      <w:r>
        <w:rPr>
          <w:rFonts w:hint="eastAsia" w:ascii="宋体" w:hAnsi="宋体" w:cs="宋体"/>
          <w:kern w:val="0"/>
          <w:szCs w:val="21"/>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3</w:t>
      </w:r>
      <w:r>
        <w:rPr>
          <w:rFonts w:hint="eastAsia" w:ascii="宋体" w:hAnsi="宋体"/>
          <w:szCs w:val="21"/>
        </w:rPr>
        <w:t>门，学分不低于</w:t>
      </w:r>
      <w:r>
        <w:rPr>
          <w:rFonts w:ascii="宋体" w:hAnsi="宋体"/>
          <w:szCs w:val="21"/>
        </w:rPr>
        <w:t>21</w:t>
      </w:r>
      <w:r>
        <w:rPr>
          <w:rFonts w:hint="eastAsia" w:ascii="宋体" w:hAnsi="宋体"/>
          <w:szCs w:val="21"/>
        </w:rPr>
        <w:t>学分，其中实践课程认定学分不超过</w:t>
      </w:r>
      <w:r>
        <w:rPr>
          <w:rFonts w:ascii="宋体" w:hAnsi="宋体"/>
          <w:szCs w:val="21"/>
        </w:rPr>
        <w:t>16</w:t>
      </w:r>
      <w:r>
        <w:rPr>
          <w:rFonts w:hint="eastAsia" w:ascii="宋体" w:hAnsi="宋体"/>
          <w:szCs w:val="21"/>
        </w:rPr>
        <w:t>学分。</w:t>
      </w:r>
    </w:p>
    <w:p>
      <w:pPr>
        <w:rPr>
          <w:rFonts w:ascii="宋体"/>
        </w:rPr>
      </w:pPr>
    </w:p>
    <w:p>
      <w:pPr>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高等教育自学考试汉语言文学（专科） 专业计划</w:t>
      </w:r>
    </w:p>
    <w:p>
      <w:pPr>
        <w:jc w:val="center"/>
        <w:rPr>
          <w:rFonts w:ascii="仿宋_GB2312" w:eastAsia="仿宋_GB2312"/>
          <w:sz w:val="28"/>
          <w:szCs w:val="28"/>
        </w:rPr>
      </w:pPr>
      <w:r>
        <w:rPr>
          <w:rFonts w:hint="eastAsia" w:ascii="仿宋_GB2312" w:hAnsi="宋体" w:eastAsia="仿宋_GB2312"/>
          <w:sz w:val="28"/>
          <w:szCs w:val="28"/>
        </w:rPr>
        <w:t>主考学校：浙江师范大学    专业代码：3050104</w:t>
      </w:r>
    </w:p>
    <w:tbl>
      <w:tblPr>
        <w:tblStyle w:val="10"/>
        <w:tblW w:w="4885"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899"/>
        <w:gridCol w:w="1198"/>
        <w:gridCol w:w="319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Align w:val="center"/>
          </w:tcPr>
          <w:p>
            <w:pPr>
              <w:spacing w:line="360" w:lineRule="auto"/>
              <w:jc w:val="center"/>
              <w:rPr>
                <w:rFonts w:ascii="宋体"/>
                <w:szCs w:val="21"/>
              </w:rPr>
            </w:pPr>
            <w:r>
              <w:rPr>
                <w:rFonts w:hint="eastAsia" w:ascii="宋体" w:hAnsi="宋体"/>
                <w:szCs w:val="21"/>
              </w:rPr>
              <w:t>课程类型</w:t>
            </w:r>
          </w:p>
        </w:tc>
        <w:tc>
          <w:tcPr>
            <w:tcW w:w="511" w:type="pct"/>
          </w:tcPr>
          <w:p>
            <w:pPr>
              <w:spacing w:line="360" w:lineRule="auto"/>
              <w:ind w:firstLine="210" w:firstLineChars="100"/>
              <w:rPr>
                <w:rFonts w:ascii="宋体"/>
                <w:szCs w:val="21"/>
              </w:rPr>
            </w:pPr>
            <w:r>
              <w:rPr>
                <w:rFonts w:hint="eastAsia" w:ascii="宋体" w:hAnsi="宋体"/>
                <w:szCs w:val="21"/>
              </w:rPr>
              <w:t>序号</w:t>
            </w:r>
          </w:p>
        </w:tc>
        <w:tc>
          <w:tcPr>
            <w:tcW w:w="681" w:type="pct"/>
          </w:tcPr>
          <w:p>
            <w:pPr>
              <w:spacing w:line="360" w:lineRule="auto"/>
              <w:rPr>
                <w:rFonts w:ascii="宋体"/>
                <w:szCs w:val="21"/>
              </w:rPr>
            </w:pPr>
            <w:r>
              <w:rPr>
                <w:rFonts w:hint="eastAsia" w:ascii="宋体" w:hAnsi="宋体"/>
                <w:szCs w:val="21"/>
              </w:rPr>
              <w:t>课程代码</w:t>
            </w:r>
          </w:p>
        </w:tc>
        <w:tc>
          <w:tcPr>
            <w:tcW w:w="1816" w:type="pct"/>
          </w:tcPr>
          <w:p>
            <w:pPr>
              <w:spacing w:line="360" w:lineRule="auto"/>
              <w:ind w:firstLine="630" w:firstLineChars="300"/>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693" w:type="pct"/>
          </w:tcPr>
          <w:p>
            <w:pPr>
              <w:spacing w:line="360" w:lineRule="auto"/>
              <w:ind w:firstLine="210" w:firstLineChars="100"/>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restart"/>
            <w:vAlign w:val="center"/>
          </w:tcPr>
          <w:p>
            <w:pPr>
              <w:spacing w:line="360" w:lineRule="auto"/>
              <w:jc w:val="center"/>
              <w:rPr>
                <w:rFonts w:ascii="宋体"/>
                <w:szCs w:val="21"/>
              </w:rPr>
            </w:pPr>
            <w:r>
              <w:rPr>
                <w:rFonts w:hint="eastAsia" w:ascii="宋体" w:hAnsi="宋体"/>
                <w:szCs w:val="21"/>
              </w:rPr>
              <w:t>公共基础课程</w:t>
            </w:r>
          </w:p>
        </w:tc>
        <w:tc>
          <w:tcPr>
            <w:tcW w:w="511" w:type="pct"/>
          </w:tcPr>
          <w:p>
            <w:pPr>
              <w:spacing w:line="360" w:lineRule="auto"/>
              <w:ind w:firstLine="210" w:firstLineChars="100"/>
              <w:rPr>
                <w:rFonts w:ascii="宋体"/>
                <w:szCs w:val="21"/>
              </w:rPr>
            </w:pPr>
            <w:r>
              <w:rPr>
                <w:rFonts w:ascii="宋体" w:hAnsi="宋体"/>
                <w:szCs w:val="21"/>
              </w:rPr>
              <w:t xml:space="preserve">1 </w:t>
            </w:r>
          </w:p>
        </w:tc>
        <w:tc>
          <w:tcPr>
            <w:tcW w:w="681" w:type="pct"/>
          </w:tcPr>
          <w:p>
            <w:pPr>
              <w:spacing w:line="360" w:lineRule="auto"/>
              <w:ind w:firstLine="210" w:firstLineChars="100"/>
              <w:rPr>
                <w:rFonts w:ascii="宋体"/>
                <w:szCs w:val="21"/>
              </w:rPr>
            </w:pPr>
            <w:r>
              <w:rPr>
                <w:rFonts w:ascii="宋体" w:hAnsi="宋体"/>
                <w:szCs w:val="21"/>
              </w:rPr>
              <w:t>03706</w:t>
            </w:r>
          </w:p>
        </w:tc>
        <w:tc>
          <w:tcPr>
            <w:tcW w:w="1816" w:type="pct"/>
          </w:tcPr>
          <w:p>
            <w:pPr>
              <w:spacing w:line="360" w:lineRule="auto"/>
              <w:rPr>
                <w:rFonts w:ascii="宋体"/>
                <w:szCs w:val="21"/>
              </w:rPr>
            </w:pPr>
            <w:r>
              <w:rPr>
                <w:rFonts w:hint="eastAsia" w:ascii="宋体" w:hAnsi="宋体"/>
                <w:szCs w:val="21"/>
              </w:rPr>
              <w:t>思想道德修养与法律基础</w:t>
            </w:r>
          </w:p>
        </w:tc>
        <w:tc>
          <w:tcPr>
            <w:tcW w:w="693" w:type="pct"/>
          </w:tcPr>
          <w:p>
            <w:pPr>
              <w:spacing w:line="360" w:lineRule="auto"/>
              <w:jc w:val="left"/>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szCs w:val="21"/>
              </w:rPr>
            </w:pPr>
          </w:p>
        </w:tc>
        <w:tc>
          <w:tcPr>
            <w:tcW w:w="511" w:type="pct"/>
          </w:tcPr>
          <w:p>
            <w:pPr>
              <w:spacing w:line="360" w:lineRule="auto"/>
              <w:ind w:firstLine="210" w:firstLineChars="100"/>
              <w:rPr>
                <w:rFonts w:ascii="宋体"/>
                <w:szCs w:val="21"/>
              </w:rPr>
            </w:pPr>
            <w:r>
              <w:rPr>
                <w:rFonts w:ascii="宋体" w:hAnsi="宋体"/>
                <w:szCs w:val="21"/>
              </w:rPr>
              <w:t xml:space="preserve">2 </w:t>
            </w:r>
          </w:p>
        </w:tc>
        <w:tc>
          <w:tcPr>
            <w:tcW w:w="681" w:type="pct"/>
            <w:vAlign w:val="center"/>
          </w:tcPr>
          <w:p>
            <w:pPr>
              <w:spacing w:line="280" w:lineRule="exact"/>
              <w:jc w:val="center"/>
              <w:rPr>
                <w:rFonts w:ascii="宋体"/>
                <w:szCs w:val="21"/>
              </w:rPr>
            </w:pPr>
            <w:r>
              <w:rPr>
                <w:rFonts w:ascii="宋体" w:hAnsi="宋体"/>
                <w:szCs w:val="21"/>
              </w:rPr>
              <w:t>12656</w:t>
            </w:r>
          </w:p>
        </w:tc>
        <w:tc>
          <w:tcPr>
            <w:tcW w:w="1816" w:type="pct"/>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693"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restart"/>
            <w:vAlign w:val="center"/>
          </w:tcPr>
          <w:p>
            <w:pPr>
              <w:spacing w:line="360" w:lineRule="auto"/>
              <w:jc w:val="center"/>
              <w:rPr>
                <w:rFonts w:ascii="宋体"/>
                <w:szCs w:val="21"/>
              </w:rPr>
            </w:pPr>
            <w:r>
              <w:rPr>
                <w:rFonts w:hint="eastAsia" w:ascii="宋体" w:hAnsi="宋体"/>
                <w:szCs w:val="21"/>
              </w:rPr>
              <w:t>专业核心课程</w:t>
            </w:r>
          </w:p>
        </w:tc>
        <w:tc>
          <w:tcPr>
            <w:tcW w:w="511" w:type="pct"/>
          </w:tcPr>
          <w:p>
            <w:pPr>
              <w:spacing w:line="360" w:lineRule="auto"/>
              <w:ind w:firstLine="210" w:firstLineChars="100"/>
              <w:rPr>
                <w:rFonts w:ascii="宋体"/>
                <w:szCs w:val="21"/>
              </w:rPr>
            </w:pPr>
            <w:r>
              <w:rPr>
                <w:rFonts w:ascii="宋体" w:hAnsi="宋体"/>
                <w:szCs w:val="21"/>
              </w:rPr>
              <w:t xml:space="preserve">3 </w:t>
            </w:r>
          </w:p>
        </w:tc>
        <w:tc>
          <w:tcPr>
            <w:tcW w:w="681" w:type="pct"/>
          </w:tcPr>
          <w:p>
            <w:pPr>
              <w:spacing w:line="360" w:lineRule="auto"/>
              <w:ind w:firstLine="210" w:firstLineChars="100"/>
              <w:rPr>
                <w:rFonts w:ascii="宋体"/>
                <w:szCs w:val="21"/>
              </w:rPr>
            </w:pPr>
            <w:r>
              <w:rPr>
                <w:rFonts w:ascii="宋体" w:hAnsi="宋体"/>
                <w:szCs w:val="21"/>
              </w:rPr>
              <w:t>00529</w:t>
            </w:r>
          </w:p>
        </w:tc>
        <w:tc>
          <w:tcPr>
            <w:tcW w:w="1816" w:type="pct"/>
          </w:tcPr>
          <w:p>
            <w:pPr>
              <w:spacing w:line="360" w:lineRule="auto"/>
              <w:rPr>
                <w:rFonts w:ascii="宋体"/>
                <w:szCs w:val="21"/>
              </w:rPr>
            </w:pPr>
            <w:r>
              <w:rPr>
                <w:rFonts w:hint="eastAsia" w:ascii="宋体" w:hAnsi="宋体"/>
                <w:szCs w:val="21"/>
              </w:rPr>
              <w:t>文学概论（一）</w:t>
            </w:r>
          </w:p>
        </w:tc>
        <w:tc>
          <w:tcPr>
            <w:tcW w:w="693" w:type="pct"/>
          </w:tcPr>
          <w:p>
            <w:pPr>
              <w:spacing w:line="360" w:lineRule="auto"/>
              <w:jc w:val="left"/>
              <w:rPr>
                <w:rFonts w:asci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szCs w:val="21"/>
              </w:rPr>
            </w:pPr>
          </w:p>
        </w:tc>
        <w:tc>
          <w:tcPr>
            <w:tcW w:w="511" w:type="pct"/>
          </w:tcPr>
          <w:p>
            <w:pPr>
              <w:spacing w:line="360" w:lineRule="auto"/>
              <w:ind w:firstLine="210" w:firstLineChars="100"/>
              <w:rPr>
                <w:rFonts w:ascii="宋体"/>
                <w:szCs w:val="21"/>
              </w:rPr>
            </w:pPr>
            <w:r>
              <w:rPr>
                <w:rFonts w:ascii="宋体" w:hAnsi="宋体"/>
                <w:szCs w:val="21"/>
              </w:rPr>
              <w:t xml:space="preserve">4 </w:t>
            </w:r>
          </w:p>
        </w:tc>
        <w:tc>
          <w:tcPr>
            <w:tcW w:w="681" w:type="pct"/>
          </w:tcPr>
          <w:p>
            <w:pPr>
              <w:spacing w:line="360" w:lineRule="auto"/>
              <w:ind w:firstLine="210" w:firstLineChars="100"/>
              <w:rPr>
                <w:rFonts w:ascii="宋体"/>
                <w:szCs w:val="21"/>
              </w:rPr>
            </w:pPr>
            <w:r>
              <w:rPr>
                <w:rFonts w:ascii="宋体" w:hAnsi="宋体"/>
                <w:szCs w:val="21"/>
              </w:rPr>
              <w:t>00530</w:t>
            </w:r>
          </w:p>
        </w:tc>
        <w:tc>
          <w:tcPr>
            <w:tcW w:w="1816" w:type="pct"/>
          </w:tcPr>
          <w:p>
            <w:pPr>
              <w:spacing w:line="360" w:lineRule="auto"/>
              <w:rPr>
                <w:rFonts w:ascii="宋体"/>
                <w:szCs w:val="21"/>
              </w:rPr>
            </w:pPr>
            <w:r>
              <w:rPr>
                <w:rFonts w:hint="eastAsia" w:ascii="宋体" w:hAnsi="宋体"/>
                <w:szCs w:val="21"/>
              </w:rPr>
              <w:t>中国现代文学作品选</w:t>
            </w:r>
          </w:p>
        </w:tc>
        <w:tc>
          <w:tcPr>
            <w:tcW w:w="693"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szCs w:val="21"/>
              </w:rPr>
            </w:pPr>
          </w:p>
        </w:tc>
        <w:tc>
          <w:tcPr>
            <w:tcW w:w="511" w:type="pct"/>
          </w:tcPr>
          <w:p>
            <w:pPr>
              <w:spacing w:line="360" w:lineRule="auto"/>
              <w:ind w:firstLine="210" w:firstLineChars="100"/>
              <w:rPr>
                <w:rFonts w:ascii="宋体"/>
                <w:szCs w:val="21"/>
              </w:rPr>
            </w:pPr>
            <w:r>
              <w:rPr>
                <w:rFonts w:ascii="宋体" w:hAnsi="宋体"/>
                <w:szCs w:val="21"/>
              </w:rPr>
              <w:t>5</w:t>
            </w:r>
          </w:p>
        </w:tc>
        <w:tc>
          <w:tcPr>
            <w:tcW w:w="681" w:type="pct"/>
          </w:tcPr>
          <w:p>
            <w:pPr>
              <w:spacing w:line="360" w:lineRule="auto"/>
              <w:ind w:firstLine="210" w:firstLineChars="100"/>
              <w:rPr>
                <w:rFonts w:ascii="宋体"/>
                <w:szCs w:val="21"/>
              </w:rPr>
            </w:pPr>
            <w:r>
              <w:rPr>
                <w:rFonts w:ascii="宋体" w:hAnsi="宋体"/>
                <w:szCs w:val="21"/>
              </w:rPr>
              <w:t>00532</w:t>
            </w:r>
          </w:p>
        </w:tc>
        <w:tc>
          <w:tcPr>
            <w:tcW w:w="1816" w:type="pct"/>
          </w:tcPr>
          <w:p>
            <w:pPr>
              <w:spacing w:line="360" w:lineRule="auto"/>
              <w:rPr>
                <w:rFonts w:ascii="宋体"/>
                <w:szCs w:val="21"/>
              </w:rPr>
            </w:pPr>
            <w:r>
              <w:rPr>
                <w:rFonts w:hint="eastAsia" w:ascii="宋体" w:hAnsi="宋体"/>
                <w:szCs w:val="21"/>
              </w:rPr>
              <w:t>中国古代文学作品选（一）</w:t>
            </w:r>
          </w:p>
        </w:tc>
        <w:tc>
          <w:tcPr>
            <w:tcW w:w="693"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szCs w:val="21"/>
              </w:rPr>
            </w:pPr>
          </w:p>
        </w:tc>
        <w:tc>
          <w:tcPr>
            <w:tcW w:w="511" w:type="pct"/>
          </w:tcPr>
          <w:p>
            <w:pPr>
              <w:spacing w:line="360" w:lineRule="auto"/>
              <w:ind w:firstLine="210" w:firstLineChars="100"/>
              <w:rPr>
                <w:rFonts w:ascii="宋体"/>
                <w:szCs w:val="21"/>
              </w:rPr>
            </w:pPr>
            <w:r>
              <w:rPr>
                <w:rFonts w:ascii="宋体" w:hAnsi="宋体"/>
                <w:szCs w:val="21"/>
              </w:rPr>
              <w:t xml:space="preserve">6 </w:t>
            </w:r>
          </w:p>
        </w:tc>
        <w:tc>
          <w:tcPr>
            <w:tcW w:w="681" w:type="pct"/>
          </w:tcPr>
          <w:p>
            <w:pPr>
              <w:spacing w:line="360" w:lineRule="auto"/>
              <w:ind w:firstLine="210" w:firstLineChars="100"/>
              <w:rPr>
                <w:rFonts w:ascii="宋体"/>
                <w:szCs w:val="21"/>
              </w:rPr>
            </w:pPr>
            <w:r>
              <w:rPr>
                <w:rFonts w:ascii="宋体" w:hAnsi="宋体"/>
                <w:szCs w:val="21"/>
              </w:rPr>
              <w:t>00533</w:t>
            </w:r>
          </w:p>
        </w:tc>
        <w:tc>
          <w:tcPr>
            <w:tcW w:w="1816" w:type="pct"/>
          </w:tcPr>
          <w:p>
            <w:pPr>
              <w:spacing w:line="360" w:lineRule="auto"/>
              <w:rPr>
                <w:rFonts w:ascii="宋体"/>
                <w:szCs w:val="21"/>
              </w:rPr>
            </w:pPr>
            <w:r>
              <w:rPr>
                <w:rFonts w:hint="eastAsia" w:ascii="宋体" w:hAnsi="宋体"/>
                <w:szCs w:val="21"/>
              </w:rPr>
              <w:t>中国古代文学作品选（二）</w:t>
            </w:r>
          </w:p>
        </w:tc>
        <w:tc>
          <w:tcPr>
            <w:tcW w:w="693"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szCs w:val="21"/>
              </w:rPr>
            </w:pPr>
          </w:p>
        </w:tc>
        <w:tc>
          <w:tcPr>
            <w:tcW w:w="511" w:type="pct"/>
          </w:tcPr>
          <w:p>
            <w:pPr>
              <w:spacing w:line="360" w:lineRule="auto"/>
              <w:ind w:firstLine="210" w:firstLineChars="100"/>
              <w:rPr>
                <w:rFonts w:ascii="宋体"/>
                <w:szCs w:val="21"/>
              </w:rPr>
            </w:pPr>
            <w:r>
              <w:rPr>
                <w:rFonts w:ascii="宋体" w:hAnsi="宋体"/>
                <w:szCs w:val="21"/>
              </w:rPr>
              <w:t>7</w:t>
            </w:r>
          </w:p>
        </w:tc>
        <w:tc>
          <w:tcPr>
            <w:tcW w:w="681" w:type="pct"/>
          </w:tcPr>
          <w:p>
            <w:pPr>
              <w:spacing w:line="360" w:lineRule="auto"/>
              <w:ind w:firstLine="210" w:firstLineChars="100"/>
              <w:rPr>
                <w:rFonts w:ascii="宋体"/>
                <w:szCs w:val="21"/>
              </w:rPr>
            </w:pPr>
            <w:r>
              <w:rPr>
                <w:rFonts w:ascii="宋体" w:hAnsi="宋体"/>
                <w:szCs w:val="21"/>
              </w:rPr>
              <w:t>00506</w:t>
            </w:r>
          </w:p>
        </w:tc>
        <w:tc>
          <w:tcPr>
            <w:tcW w:w="1816" w:type="pct"/>
          </w:tcPr>
          <w:p>
            <w:pPr>
              <w:spacing w:line="360" w:lineRule="auto"/>
              <w:rPr>
                <w:rFonts w:ascii="宋体"/>
                <w:szCs w:val="21"/>
              </w:rPr>
            </w:pPr>
            <w:r>
              <w:rPr>
                <w:rFonts w:hint="eastAsia" w:ascii="宋体" w:hAnsi="宋体"/>
                <w:szCs w:val="21"/>
              </w:rPr>
              <w:t>写作（一）</w:t>
            </w:r>
          </w:p>
        </w:tc>
        <w:tc>
          <w:tcPr>
            <w:tcW w:w="693" w:type="pct"/>
          </w:tcPr>
          <w:p>
            <w:pPr>
              <w:spacing w:line="360" w:lineRule="auto"/>
              <w:jc w:val="left"/>
              <w:rPr>
                <w:rFonts w:asci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szCs w:val="21"/>
              </w:rPr>
            </w:pPr>
          </w:p>
        </w:tc>
        <w:tc>
          <w:tcPr>
            <w:tcW w:w="511" w:type="pct"/>
          </w:tcPr>
          <w:p>
            <w:pPr>
              <w:spacing w:line="360" w:lineRule="auto"/>
              <w:ind w:firstLine="210" w:firstLineChars="100"/>
              <w:rPr>
                <w:rFonts w:ascii="宋体"/>
                <w:szCs w:val="21"/>
              </w:rPr>
            </w:pPr>
            <w:r>
              <w:rPr>
                <w:rFonts w:ascii="宋体" w:hAnsi="宋体"/>
                <w:szCs w:val="21"/>
              </w:rPr>
              <w:t>8</w:t>
            </w:r>
          </w:p>
        </w:tc>
        <w:tc>
          <w:tcPr>
            <w:tcW w:w="681" w:type="pct"/>
          </w:tcPr>
          <w:p>
            <w:pPr>
              <w:spacing w:line="360" w:lineRule="auto"/>
              <w:ind w:firstLine="210" w:firstLineChars="100"/>
              <w:rPr>
                <w:rFonts w:ascii="宋体"/>
                <w:szCs w:val="21"/>
              </w:rPr>
            </w:pPr>
            <w:r>
              <w:rPr>
                <w:rFonts w:ascii="宋体" w:hAnsi="宋体"/>
                <w:szCs w:val="21"/>
              </w:rPr>
              <w:t>00535</w:t>
            </w:r>
          </w:p>
        </w:tc>
        <w:tc>
          <w:tcPr>
            <w:tcW w:w="1816" w:type="pct"/>
          </w:tcPr>
          <w:p>
            <w:pPr>
              <w:spacing w:line="360" w:lineRule="auto"/>
              <w:rPr>
                <w:rFonts w:ascii="宋体"/>
                <w:szCs w:val="21"/>
              </w:rPr>
            </w:pPr>
            <w:r>
              <w:rPr>
                <w:rFonts w:hint="eastAsia" w:ascii="宋体" w:hAnsi="宋体"/>
                <w:szCs w:val="21"/>
              </w:rPr>
              <w:t>现代汉语</w:t>
            </w:r>
          </w:p>
        </w:tc>
        <w:tc>
          <w:tcPr>
            <w:tcW w:w="693" w:type="pct"/>
          </w:tcPr>
          <w:p>
            <w:pPr>
              <w:spacing w:line="360" w:lineRule="auto"/>
              <w:jc w:val="left"/>
              <w:rPr>
                <w:rFonts w:asci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szCs w:val="21"/>
              </w:rPr>
            </w:pPr>
          </w:p>
        </w:tc>
        <w:tc>
          <w:tcPr>
            <w:tcW w:w="511" w:type="pct"/>
          </w:tcPr>
          <w:p>
            <w:pPr>
              <w:spacing w:line="360" w:lineRule="auto"/>
              <w:ind w:firstLine="210" w:firstLineChars="100"/>
              <w:rPr>
                <w:rFonts w:ascii="宋体"/>
                <w:szCs w:val="21"/>
              </w:rPr>
            </w:pPr>
            <w:r>
              <w:rPr>
                <w:rFonts w:ascii="宋体" w:hAnsi="宋体"/>
                <w:szCs w:val="21"/>
              </w:rPr>
              <w:t>9</w:t>
            </w:r>
          </w:p>
        </w:tc>
        <w:tc>
          <w:tcPr>
            <w:tcW w:w="681" w:type="pct"/>
          </w:tcPr>
          <w:p>
            <w:pPr>
              <w:spacing w:line="360" w:lineRule="auto"/>
              <w:ind w:firstLine="210" w:firstLineChars="100"/>
              <w:rPr>
                <w:rFonts w:ascii="宋体"/>
                <w:szCs w:val="21"/>
              </w:rPr>
            </w:pPr>
            <w:r>
              <w:rPr>
                <w:rFonts w:ascii="宋体" w:hAnsi="宋体"/>
                <w:szCs w:val="21"/>
              </w:rPr>
              <w:t>10253</w:t>
            </w:r>
          </w:p>
        </w:tc>
        <w:tc>
          <w:tcPr>
            <w:tcW w:w="1816" w:type="pct"/>
          </w:tcPr>
          <w:p>
            <w:pPr>
              <w:spacing w:line="360" w:lineRule="auto"/>
              <w:rPr>
                <w:rFonts w:ascii="宋体"/>
                <w:szCs w:val="21"/>
              </w:rPr>
            </w:pPr>
            <w:r>
              <w:rPr>
                <w:rFonts w:hint="eastAsia" w:ascii="宋体" w:hAnsi="宋体"/>
                <w:szCs w:val="21"/>
              </w:rPr>
              <w:t>秘书写作实践（实）</w:t>
            </w:r>
          </w:p>
        </w:tc>
        <w:tc>
          <w:tcPr>
            <w:tcW w:w="693" w:type="pct"/>
          </w:tcPr>
          <w:p>
            <w:pPr>
              <w:spacing w:line="360" w:lineRule="auto"/>
              <w:jc w:val="left"/>
              <w:rPr>
                <w:rFonts w:ascii="宋体"/>
                <w:szCs w:val="21"/>
              </w:rPr>
            </w:pPr>
            <w:r>
              <w:rPr>
                <w:rFonts w:ascii="宋体" w:hAnsi="宋体"/>
                <w:szCs w:val="21"/>
              </w:rPr>
              <w:t>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vAlign w:val="center"/>
          </w:tcPr>
          <w:p>
            <w:pPr>
              <w:spacing w:line="360" w:lineRule="auto"/>
              <w:ind w:firstLine="315" w:firstLineChars="150"/>
              <w:jc w:val="center"/>
              <w:rPr>
                <w:rFonts w:ascii="宋体"/>
                <w:szCs w:val="21"/>
              </w:rPr>
            </w:pPr>
          </w:p>
        </w:tc>
        <w:tc>
          <w:tcPr>
            <w:tcW w:w="511" w:type="pct"/>
          </w:tcPr>
          <w:p>
            <w:pPr>
              <w:spacing w:line="360" w:lineRule="auto"/>
              <w:ind w:firstLine="210" w:firstLineChars="100"/>
              <w:rPr>
                <w:rFonts w:ascii="宋体"/>
                <w:szCs w:val="21"/>
              </w:rPr>
            </w:pPr>
            <w:r>
              <w:rPr>
                <w:rFonts w:ascii="宋体" w:hAnsi="宋体"/>
                <w:szCs w:val="21"/>
              </w:rPr>
              <w:t>10</w:t>
            </w:r>
          </w:p>
        </w:tc>
        <w:tc>
          <w:tcPr>
            <w:tcW w:w="681" w:type="pct"/>
          </w:tcPr>
          <w:p>
            <w:pPr>
              <w:spacing w:line="360" w:lineRule="auto"/>
              <w:ind w:firstLine="210" w:firstLineChars="100"/>
              <w:rPr>
                <w:rFonts w:ascii="宋体"/>
                <w:szCs w:val="21"/>
              </w:rPr>
            </w:pPr>
            <w:r>
              <w:rPr>
                <w:rFonts w:ascii="宋体" w:hAnsi="宋体"/>
                <w:szCs w:val="21"/>
              </w:rPr>
              <w:t>10254</w:t>
            </w:r>
          </w:p>
        </w:tc>
        <w:tc>
          <w:tcPr>
            <w:tcW w:w="1816" w:type="pct"/>
          </w:tcPr>
          <w:p>
            <w:pPr>
              <w:spacing w:line="360" w:lineRule="auto"/>
              <w:rPr>
                <w:rFonts w:ascii="宋体"/>
                <w:szCs w:val="21"/>
              </w:rPr>
            </w:pPr>
            <w:r>
              <w:rPr>
                <w:rFonts w:hint="eastAsia" w:ascii="宋体" w:hAnsi="宋体"/>
                <w:szCs w:val="21"/>
              </w:rPr>
              <w:t>汉语言文学专科毕业论文（实）</w:t>
            </w:r>
          </w:p>
        </w:tc>
        <w:tc>
          <w:tcPr>
            <w:tcW w:w="693" w:type="pct"/>
          </w:tcPr>
          <w:p>
            <w:pPr>
              <w:spacing w:line="360" w:lineRule="auto"/>
              <w:jc w:val="left"/>
              <w:rPr>
                <w:rFonts w:asci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restart"/>
            <w:vAlign w:val="center"/>
          </w:tcPr>
          <w:p>
            <w:pPr>
              <w:spacing w:line="360" w:lineRule="exact"/>
              <w:jc w:val="center"/>
              <w:rPr>
                <w:rFonts w:ascii="宋体"/>
                <w:szCs w:val="21"/>
              </w:rPr>
            </w:pPr>
            <w:r>
              <w:rPr>
                <w:rFonts w:hint="eastAsia" w:ascii="宋体" w:hAnsi="宋体"/>
                <w:szCs w:val="21"/>
              </w:rPr>
              <w:t>选修课程</w:t>
            </w:r>
          </w:p>
        </w:tc>
        <w:tc>
          <w:tcPr>
            <w:tcW w:w="511" w:type="pct"/>
            <w:vMerge w:val="restart"/>
            <w:vAlign w:val="center"/>
          </w:tcPr>
          <w:p>
            <w:pPr>
              <w:spacing w:line="360" w:lineRule="auto"/>
              <w:ind w:firstLine="210" w:firstLineChars="100"/>
              <w:rPr>
                <w:rFonts w:ascii="宋体"/>
                <w:szCs w:val="21"/>
              </w:rPr>
            </w:pPr>
            <w:r>
              <w:rPr>
                <w:rFonts w:ascii="宋体" w:hAnsi="宋体"/>
                <w:szCs w:val="21"/>
              </w:rPr>
              <w:t>11</w:t>
            </w:r>
          </w:p>
          <w:p>
            <w:pPr>
              <w:spacing w:line="360" w:lineRule="auto"/>
              <w:ind w:firstLine="210" w:firstLineChars="100"/>
              <w:rPr>
                <w:rFonts w:ascii="宋体"/>
                <w:szCs w:val="21"/>
              </w:rPr>
            </w:pPr>
            <w:r>
              <w:rPr>
                <w:rFonts w:ascii="宋体" w:hAnsi="宋体"/>
                <w:szCs w:val="21"/>
              </w:rPr>
              <w:t>12</w:t>
            </w:r>
          </w:p>
          <w:p>
            <w:pPr>
              <w:spacing w:line="360" w:lineRule="auto"/>
              <w:ind w:firstLine="210" w:firstLineChars="100"/>
              <w:rPr>
                <w:rFonts w:ascii="宋体"/>
                <w:szCs w:val="21"/>
              </w:rPr>
            </w:pPr>
            <w:r>
              <w:rPr>
                <w:rFonts w:ascii="宋体" w:hAnsi="宋体"/>
                <w:szCs w:val="21"/>
              </w:rPr>
              <w:t>13</w:t>
            </w:r>
          </w:p>
        </w:tc>
        <w:tc>
          <w:tcPr>
            <w:tcW w:w="681" w:type="pct"/>
          </w:tcPr>
          <w:p>
            <w:pPr>
              <w:spacing w:line="360" w:lineRule="auto"/>
              <w:ind w:firstLine="210" w:firstLineChars="100"/>
              <w:rPr>
                <w:rFonts w:ascii="宋体"/>
                <w:szCs w:val="21"/>
              </w:rPr>
            </w:pPr>
            <w:r>
              <w:rPr>
                <w:rFonts w:ascii="宋体" w:hAnsi="宋体"/>
                <w:szCs w:val="21"/>
              </w:rPr>
              <w:t>00531</w:t>
            </w:r>
          </w:p>
        </w:tc>
        <w:tc>
          <w:tcPr>
            <w:tcW w:w="1816" w:type="pct"/>
          </w:tcPr>
          <w:p>
            <w:pPr>
              <w:spacing w:line="360" w:lineRule="auto"/>
              <w:rPr>
                <w:rFonts w:ascii="宋体"/>
                <w:szCs w:val="21"/>
              </w:rPr>
            </w:pPr>
            <w:r>
              <w:rPr>
                <w:rFonts w:hint="eastAsia" w:ascii="宋体" w:hAnsi="宋体"/>
                <w:szCs w:val="21"/>
              </w:rPr>
              <w:t>中国当代文学作品选</w:t>
            </w:r>
          </w:p>
        </w:tc>
        <w:tc>
          <w:tcPr>
            <w:tcW w:w="693" w:type="pct"/>
          </w:tcPr>
          <w:p>
            <w:pPr>
              <w:spacing w:line="360" w:lineRule="auto"/>
              <w:jc w:val="left"/>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tcPr>
          <w:p>
            <w:pPr>
              <w:spacing w:line="360" w:lineRule="auto"/>
              <w:ind w:firstLine="315" w:firstLineChars="150"/>
              <w:rPr>
                <w:rFonts w:ascii="宋体"/>
                <w:szCs w:val="21"/>
              </w:rPr>
            </w:pPr>
          </w:p>
        </w:tc>
        <w:tc>
          <w:tcPr>
            <w:tcW w:w="511" w:type="pct"/>
            <w:vMerge w:val="continue"/>
          </w:tcPr>
          <w:p>
            <w:pPr>
              <w:spacing w:line="360" w:lineRule="auto"/>
              <w:ind w:firstLine="210" w:firstLineChars="100"/>
              <w:rPr>
                <w:rFonts w:ascii="宋体"/>
                <w:szCs w:val="21"/>
              </w:rPr>
            </w:pPr>
          </w:p>
        </w:tc>
        <w:tc>
          <w:tcPr>
            <w:tcW w:w="681" w:type="pct"/>
          </w:tcPr>
          <w:p>
            <w:pPr>
              <w:spacing w:line="360" w:lineRule="auto"/>
              <w:ind w:firstLine="210" w:firstLineChars="100"/>
              <w:rPr>
                <w:rFonts w:ascii="宋体"/>
                <w:szCs w:val="21"/>
              </w:rPr>
            </w:pPr>
            <w:r>
              <w:rPr>
                <w:rFonts w:ascii="宋体" w:hAnsi="宋体"/>
                <w:szCs w:val="21"/>
              </w:rPr>
              <w:t>00534</w:t>
            </w:r>
          </w:p>
        </w:tc>
        <w:tc>
          <w:tcPr>
            <w:tcW w:w="1816" w:type="pct"/>
          </w:tcPr>
          <w:p>
            <w:pPr>
              <w:spacing w:line="360" w:lineRule="auto"/>
              <w:rPr>
                <w:rFonts w:ascii="宋体"/>
                <w:szCs w:val="21"/>
              </w:rPr>
            </w:pPr>
            <w:r>
              <w:rPr>
                <w:rFonts w:hint="eastAsia" w:ascii="宋体" w:hAnsi="宋体"/>
                <w:szCs w:val="21"/>
              </w:rPr>
              <w:t>外国文学作品选</w:t>
            </w:r>
          </w:p>
        </w:tc>
        <w:tc>
          <w:tcPr>
            <w:tcW w:w="693"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tcPr>
          <w:p>
            <w:pPr>
              <w:spacing w:line="360" w:lineRule="auto"/>
              <w:ind w:firstLine="315" w:firstLineChars="150"/>
              <w:rPr>
                <w:rFonts w:ascii="宋体"/>
                <w:szCs w:val="21"/>
              </w:rPr>
            </w:pPr>
          </w:p>
        </w:tc>
        <w:tc>
          <w:tcPr>
            <w:tcW w:w="511" w:type="pct"/>
            <w:vMerge w:val="continue"/>
          </w:tcPr>
          <w:p>
            <w:pPr>
              <w:spacing w:line="360" w:lineRule="auto"/>
              <w:ind w:firstLine="210" w:firstLineChars="100"/>
              <w:rPr>
                <w:rFonts w:ascii="宋体"/>
                <w:szCs w:val="21"/>
              </w:rPr>
            </w:pPr>
          </w:p>
        </w:tc>
        <w:tc>
          <w:tcPr>
            <w:tcW w:w="681" w:type="pct"/>
          </w:tcPr>
          <w:p>
            <w:pPr>
              <w:spacing w:line="360" w:lineRule="auto"/>
              <w:ind w:firstLine="210" w:firstLineChars="100"/>
              <w:rPr>
                <w:rFonts w:ascii="宋体"/>
                <w:szCs w:val="21"/>
              </w:rPr>
            </w:pPr>
            <w:r>
              <w:rPr>
                <w:rFonts w:ascii="宋体" w:hAnsi="宋体"/>
                <w:szCs w:val="21"/>
              </w:rPr>
              <w:t>05823</w:t>
            </w:r>
          </w:p>
        </w:tc>
        <w:tc>
          <w:tcPr>
            <w:tcW w:w="1816" w:type="pct"/>
          </w:tcPr>
          <w:p>
            <w:pPr>
              <w:spacing w:line="360" w:lineRule="auto"/>
              <w:rPr>
                <w:rFonts w:ascii="宋体"/>
                <w:szCs w:val="21"/>
              </w:rPr>
            </w:pPr>
            <w:r>
              <w:rPr>
                <w:rFonts w:hint="eastAsia" w:ascii="宋体" w:hAnsi="宋体"/>
                <w:szCs w:val="21"/>
              </w:rPr>
              <w:t>儿童文学概论</w:t>
            </w:r>
          </w:p>
        </w:tc>
        <w:tc>
          <w:tcPr>
            <w:tcW w:w="693" w:type="pct"/>
          </w:tcPr>
          <w:p>
            <w:pPr>
              <w:spacing w:line="360" w:lineRule="auto"/>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pct"/>
            <w:vMerge w:val="continue"/>
          </w:tcPr>
          <w:p>
            <w:pPr>
              <w:spacing w:line="360" w:lineRule="auto"/>
              <w:rPr>
                <w:rFonts w:ascii="宋体"/>
                <w:szCs w:val="21"/>
              </w:rPr>
            </w:pPr>
          </w:p>
        </w:tc>
        <w:tc>
          <w:tcPr>
            <w:tcW w:w="511" w:type="pct"/>
            <w:vMerge w:val="continue"/>
          </w:tcPr>
          <w:p>
            <w:pPr>
              <w:spacing w:line="360" w:lineRule="auto"/>
              <w:ind w:firstLine="210" w:firstLineChars="100"/>
              <w:rPr>
                <w:rFonts w:ascii="宋体"/>
                <w:szCs w:val="21"/>
              </w:rPr>
            </w:pPr>
          </w:p>
        </w:tc>
        <w:tc>
          <w:tcPr>
            <w:tcW w:w="681" w:type="pct"/>
          </w:tcPr>
          <w:p>
            <w:pPr>
              <w:spacing w:line="360" w:lineRule="auto"/>
              <w:ind w:firstLine="210" w:firstLineChars="100"/>
              <w:rPr>
                <w:rFonts w:ascii="宋体"/>
                <w:szCs w:val="21"/>
              </w:rPr>
            </w:pPr>
            <w:r>
              <w:rPr>
                <w:rFonts w:ascii="宋体" w:hAnsi="宋体"/>
                <w:szCs w:val="21"/>
              </w:rPr>
              <w:t>00508</w:t>
            </w:r>
          </w:p>
        </w:tc>
        <w:tc>
          <w:tcPr>
            <w:tcW w:w="1816" w:type="pct"/>
          </w:tcPr>
          <w:p>
            <w:pPr>
              <w:spacing w:line="360" w:lineRule="auto"/>
              <w:rPr>
                <w:rFonts w:ascii="宋体"/>
                <w:szCs w:val="21"/>
              </w:rPr>
            </w:pPr>
            <w:r>
              <w:rPr>
                <w:rFonts w:hint="eastAsia" w:ascii="宋体" w:hAnsi="宋体"/>
                <w:szCs w:val="21"/>
              </w:rPr>
              <w:t>民间文学</w:t>
            </w:r>
          </w:p>
        </w:tc>
        <w:tc>
          <w:tcPr>
            <w:tcW w:w="693" w:type="pct"/>
          </w:tcPr>
          <w:p>
            <w:pPr>
              <w:spacing w:line="360" w:lineRule="auto"/>
              <w:jc w:val="left"/>
              <w:rPr>
                <w:rFonts w:ascii="宋体"/>
                <w:szCs w:val="21"/>
              </w:rPr>
            </w:pPr>
            <w:r>
              <w:rPr>
                <w:rFonts w:ascii="宋体" w:hAnsi="宋体"/>
                <w:szCs w:val="21"/>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pct"/>
            <w:vMerge w:val="continue"/>
          </w:tcPr>
          <w:p>
            <w:pPr>
              <w:spacing w:line="360" w:lineRule="auto"/>
              <w:rPr>
                <w:rFonts w:ascii="宋体"/>
                <w:szCs w:val="21"/>
              </w:rPr>
            </w:pPr>
          </w:p>
        </w:tc>
        <w:tc>
          <w:tcPr>
            <w:tcW w:w="511" w:type="pct"/>
            <w:vMerge w:val="continue"/>
          </w:tcPr>
          <w:p>
            <w:pPr>
              <w:spacing w:line="360" w:lineRule="auto"/>
              <w:ind w:firstLine="210" w:firstLineChars="100"/>
              <w:rPr>
                <w:rFonts w:ascii="宋体"/>
                <w:szCs w:val="21"/>
              </w:rPr>
            </w:pPr>
          </w:p>
        </w:tc>
        <w:tc>
          <w:tcPr>
            <w:tcW w:w="681" w:type="pct"/>
          </w:tcPr>
          <w:p>
            <w:pPr>
              <w:spacing w:line="360" w:lineRule="auto"/>
              <w:rPr>
                <w:rFonts w:ascii="宋体"/>
                <w:szCs w:val="21"/>
              </w:rPr>
            </w:pPr>
            <w:r>
              <w:rPr>
                <w:rFonts w:ascii="宋体" w:hAnsi="宋体"/>
                <w:szCs w:val="21"/>
              </w:rPr>
              <w:t xml:space="preserve">  00429</w:t>
            </w:r>
          </w:p>
        </w:tc>
        <w:tc>
          <w:tcPr>
            <w:tcW w:w="1816" w:type="pct"/>
          </w:tcPr>
          <w:p>
            <w:pPr>
              <w:spacing w:line="360" w:lineRule="auto"/>
              <w:rPr>
                <w:rFonts w:ascii="宋体"/>
                <w:szCs w:val="21"/>
              </w:rPr>
            </w:pPr>
            <w:r>
              <w:rPr>
                <w:rFonts w:hint="eastAsia" w:ascii="宋体" w:hAnsi="宋体"/>
                <w:szCs w:val="21"/>
              </w:rPr>
              <w:t>教育学（一）</w:t>
            </w:r>
          </w:p>
        </w:tc>
        <w:tc>
          <w:tcPr>
            <w:tcW w:w="693"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99" w:type="pct"/>
            <w:vMerge w:val="continue"/>
          </w:tcPr>
          <w:p>
            <w:pPr>
              <w:spacing w:line="360" w:lineRule="auto"/>
              <w:ind w:firstLine="420" w:firstLineChars="200"/>
              <w:rPr>
                <w:rFonts w:ascii="宋体"/>
                <w:szCs w:val="21"/>
              </w:rPr>
            </w:pPr>
          </w:p>
        </w:tc>
        <w:tc>
          <w:tcPr>
            <w:tcW w:w="511" w:type="pct"/>
            <w:vMerge w:val="continue"/>
          </w:tcPr>
          <w:p>
            <w:pPr>
              <w:spacing w:line="360" w:lineRule="auto"/>
              <w:ind w:firstLine="210" w:firstLineChars="100"/>
              <w:rPr>
                <w:rFonts w:ascii="宋体"/>
                <w:szCs w:val="21"/>
              </w:rPr>
            </w:pPr>
          </w:p>
        </w:tc>
        <w:tc>
          <w:tcPr>
            <w:tcW w:w="681" w:type="pct"/>
          </w:tcPr>
          <w:p>
            <w:pPr>
              <w:spacing w:line="360" w:lineRule="auto"/>
              <w:ind w:firstLine="210" w:firstLineChars="100"/>
              <w:rPr>
                <w:rFonts w:ascii="宋体"/>
                <w:szCs w:val="21"/>
              </w:rPr>
            </w:pPr>
            <w:r>
              <w:rPr>
                <w:rFonts w:ascii="宋体" w:hAnsi="宋体"/>
                <w:szCs w:val="21"/>
              </w:rPr>
              <w:t>00031</w:t>
            </w:r>
          </w:p>
        </w:tc>
        <w:tc>
          <w:tcPr>
            <w:tcW w:w="1816" w:type="pct"/>
          </w:tcPr>
          <w:p>
            <w:pPr>
              <w:spacing w:line="360" w:lineRule="auto"/>
              <w:rPr>
                <w:rFonts w:ascii="宋体"/>
                <w:szCs w:val="21"/>
              </w:rPr>
            </w:pPr>
            <w:r>
              <w:rPr>
                <w:rFonts w:hint="eastAsia" w:ascii="宋体" w:hAnsi="宋体"/>
                <w:szCs w:val="21"/>
              </w:rPr>
              <w:t>心理学</w:t>
            </w:r>
          </w:p>
        </w:tc>
        <w:tc>
          <w:tcPr>
            <w:tcW w:w="693"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07" w:type="pct"/>
            <w:gridSpan w:val="4"/>
            <w:vAlign w:val="center"/>
          </w:tcPr>
          <w:p>
            <w:pPr>
              <w:jc w:val="center"/>
              <w:rPr>
                <w:rFonts w:ascii="宋体"/>
                <w:szCs w:val="21"/>
              </w:rPr>
            </w:pPr>
            <w:r>
              <w:rPr>
                <w:rFonts w:hint="eastAsia" w:ascii="宋体" w:hAnsi="宋体"/>
                <w:szCs w:val="21"/>
              </w:rPr>
              <w:t>总计学分</w:t>
            </w:r>
          </w:p>
        </w:tc>
        <w:tc>
          <w:tcPr>
            <w:tcW w:w="693" w:type="pct"/>
            <w:vAlign w:val="center"/>
          </w:tcPr>
          <w:p>
            <w:pPr>
              <w:jc w:val="left"/>
              <w:rPr>
                <w:rFonts w:ascii="宋体"/>
                <w:szCs w:val="21"/>
              </w:rPr>
            </w:pPr>
            <w:r>
              <w:rPr>
                <w:rFonts w:ascii="宋体" w:hAnsi="宋体"/>
                <w:szCs w:val="21"/>
              </w:rPr>
              <w:t>7</w:t>
            </w:r>
            <w:r>
              <w:rPr>
                <w:rFonts w:hint="eastAsia" w:ascii="宋体" w:hAnsi="宋体"/>
                <w:szCs w:val="21"/>
              </w:rPr>
              <w:t>3</w:t>
            </w:r>
          </w:p>
        </w:tc>
      </w:tr>
    </w:tbl>
    <w:p>
      <w:pPr>
        <w:rPr>
          <w:rFonts w:ascii="宋体" w:cs="宋体"/>
          <w:kern w:val="0"/>
          <w:szCs w:val="21"/>
        </w:rPr>
      </w:pPr>
      <w:r>
        <w:rPr>
          <w:rFonts w:hint="eastAsia" w:ascii="宋体" w:hAnsi="宋体" w:cs="宋体"/>
          <w:kern w:val="0"/>
          <w:szCs w:val="21"/>
        </w:rPr>
        <w:t>说明：</w:t>
      </w:r>
    </w:p>
    <w:p>
      <w:pPr>
        <w:ind w:firstLine="420" w:firstLineChars="200"/>
        <w:rPr>
          <w:rFonts w:ascii="宋体"/>
          <w:szCs w:val="21"/>
        </w:rPr>
      </w:pPr>
      <w:r>
        <w:rPr>
          <w:rFonts w:ascii="宋体" w:hAnsi="宋体" w:cs="宋体"/>
          <w:kern w:val="0"/>
          <w:szCs w:val="21"/>
        </w:rPr>
        <w:t>1.</w:t>
      </w:r>
      <w:r>
        <w:rPr>
          <w:rFonts w:hint="eastAsia" w:ascii="宋体" w:hAnsi="宋体" w:cs="宋体"/>
          <w:kern w:val="0"/>
          <w:szCs w:val="21"/>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3</w:t>
      </w:r>
      <w:r>
        <w:rPr>
          <w:rFonts w:hint="eastAsia" w:ascii="宋体" w:hAnsi="宋体"/>
          <w:szCs w:val="21"/>
        </w:rPr>
        <w:t>门，学分不低于</w:t>
      </w:r>
      <w:r>
        <w:rPr>
          <w:rFonts w:ascii="宋体" w:hAnsi="宋体"/>
          <w:szCs w:val="21"/>
        </w:rPr>
        <w:t>15</w:t>
      </w:r>
      <w:r>
        <w:rPr>
          <w:rFonts w:hint="eastAsia" w:ascii="宋体" w:hAnsi="宋体"/>
          <w:szCs w:val="21"/>
        </w:rPr>
        <w:t>学分。不得跨专业选修实践课。</w:t>
      </w:r>
    </w:p>
    <w:p>
      <w:pPr>
        <w:rPr>
          <w:rFonts w:ascii="宋体"/>
        </w:rPr>
      </w:pPr>
    </w:p>
    <w:p>
      <w:pPr>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高等教育自学考试英语（专科） 专业计划</w:t>
      </w:r>
    </w:p>
    <w:p>
      <w:pPr>
        <w:jc w:val="center"/>
        <w:rPr>
          <w:rFonts w:ascii="仿宋_GB2312" w:eastAsia="仿宋_GB2312"/>
          <w:sz w:val="28"/>
          <w:szCs w:val="28"/>
        </w:rPr>
      </w:pPr>
      <w:r>
        <w:rPr>
          <w:rFonts w:hint="eastAsia" w:ascii="仿宋_GB2312" w:hAnsi="宋体" w:eastAsia="仿宋_GB2312"/>
          <w:sz w:val="28"/>
          <w:szCs w:val="28"/>
        </w:rPr>
        <w:t>主考学校：浙江师范大学   专业代码：3050207</w:t>
      </w:r>
    </w:p>
    <w:tbl>
      <w:tblPr>
        <w:tblStyle w:val="10"/>
        <w:tblW w:w="4966"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760"/>
        <w:gridCol w:w="1141"/>
        <w:gridCol w:w="3657"/>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Align w:val="center"/>
          </w:tcPr>
          <w:p>
            <w:pPr>
              <w:jc w:val="center"/>
              <w:rPr>
                <w:rFonts w:ascii="宋体"/>
                <w:szCs w:val="21"/>
              </w:rPr>
            </w:pPr>
            <w:r>
              <w:rPr>
                <w:rFonts w:hint="eastAsia" w:ascii="宋体" w:hAnsi="宋体"/>
                <w:szCs w:val="21"/>
              </w:rPr>
              <w:t>课程类型</w:t>
            </w:r>
          </w:p>
        </w:tc>
        <w:tc>
          <w:tcPr>
            <w:tcW w:w="425" w:type="pct"/>
            <w:vAlign w:val="center"/>
          </w:tcPr>
          <w:p>
            <w:pPr>
              <w:jc w:val="center"/>
              <w:rPr>
                <w:rFonts w:ascii="宋体"/>
                <w:szCs w:val="21"/>
              </w:rPr>
            </w:pPr>
            <w:r>
              <w:rPr>
                <w:rFonts w:hint="eastAsia" w:ascii="宋体" w:hAnsi="宋体"/>
                <w:szCs w:val="21"/>
              </w:rPr>
              <w:t>序号</w:t>
            </w:r>
          </w:p>
        </w:tc>
        <w:tc>
          <w:tcPr>
            <w:tcW w:w="638" w:type="pct"/>
            <w:vAlign w:val="center"/>
          </w:tcPr>
          <w:p>
            <w:pPr>
              <w:jc w:val="center"/>
              <w:rPr>
                <w:rFonts w:ascii="宋体"/>
                <w:szCs w:val="21"/>
              </w:rPr>
            </w:pPr>
            <w:r>
              <w:rPr>
                <w:rFonts w:hint="eastAsia" w:ascii="宋体" w:hAnsi="宋体"/>
                <w:szCs w:val="21"/>
              </w:rPr>
              <w:t>课程代码</w:t>
            </w:r>
          </w:p>
        </w:tc>
        <w:tc>
          <w:tcPr>
            <w:tcW w:w="2045" w:type="pct"/>
            <w:vAlign w:val="center"/>
          </w:tcPr>
          <w:p>
            <w:pPr>
              <w:ind w:firstLine="630" w:firstLineChars="300"/>
              <w:jc w:val="center"/>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678" w:type="pct"/>
            <w:vAlign w:val="center"/>
          </w:tcPr>
          <w:p>
            <w:pPr>
              <w:ind w:firstLine="210" w:firstLineChars="100"/>
              <w:jc w:val="center"/>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restart"/>
            <w:vAlign w:val="center"/>
          </w:tcPr>
          <w:p>
            <w:pPr>
              <w:jc w:val="center"/>
              <w:rPr>
                <w:rFonts w:ascii="宋体"/>
                <w:szCs w:val="21"/>
              </w:rPr>
            </w:pPr>
            <w:r>
              <w:rPr>
                <w:rFonts w:hint="eastAsia" w:ascii="宋体" w:hAnsi="宋体"/>
                <w:szCs w:val="21"/>
              </w:rPr>
              <w:t>公共基础课程</w:t>
            </w:r>
          </w:p>
        </w:tc>
        <w:tc>
          <w:tcPr>
            <w:tcW w:w="425" w:type="pct"/>
            <w:vAlign w:val="center"/>
          </w:tcPr>
          <w:p>
            <w:pPr>
              <w:ind w:firstLine="210" w:firstLineChars="100"/>
              <w:rPr>
                <w:rFonts w:ascii="宋体"/>
                <w:szCs w:val="21"/>
              </w:rPr>
            </w:pPr>
            <w:r>
              <w:rPr>
                <w:rFonts w:ascii="宋体" w:hAnsi="宋体"/>
                <w:szCs w:val="21"/>
              </w:rPr>
              <w:t>1</w:t>
            </w:r>
          </w:p>
        </w:tc>
        <w:tc>
          <w:tcPr>
            <w:tcW w:w="638" w:type="pct"/>
            <w:vAlign w:val="center"/>
          </w:tcPr>
          <w:p>
            <w:pPr>
              <w:jc w:val="center"/>
              <w:rPr>
                <w:rFonts w:ascii="宋体"/>
                <w:szCs w:val="21"/>
              </w:rPr>
            </w:pPr>
            <w:r>
              <w:rPr>
                <w:rFonts w:ascii="宋体" w:hAnsi="宋体"/>
                <w:szCs w:val="21"/>
              </w:rPr>
              <w:t>03706</w:t>
            </w:r>
          </w:p>
        </w:tc>
        <w:tc>
          <w:tcPr>
            <w:tcW w:w="2045" w:type="pct"/>
            <w:vAlign w:val="center"/>
          </w:tcPr>
          <w:p>
            <w:pPr>
              <w:jc w:val="left"/>
              <w:rPr>
                <w:rFonts w:ascii="宋体"/>
                <w:szCs w:val="21"/>
              </w:rPr>
            </w:pPr>
            <w:r>
              <w:rPr>
                <w:rFonts w:hint="eastAsia" w:ascii="宋体" w:hAnsi="宋体"/>
                <w:szCs w:val="21"/>
              </w:rPr>
              <w:t>思想道德修养与法律基础</w:t>
            </w:r>
          </w:p>
        </w:tc>
        <w:tc>
          <w:tcPr>
            <w:tcW w:w="678" w:type="pct"/>
            <w:vAlign w:val="center"/>
          </w:tcPr>
          <w:p>
            <w:pPr>
              <w:jc w:val="left"/>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continue"/>
          </w:tcPr>
          <w:p>
            <w:pPr>
              <w:ind w:firstLine="315" w:firstLineChars="150"/>
              <w:rPr>
                <w:rFonts w:ascii="宋体"/>
                <w:szCs w:val="21"/>
              </w:rPr>
            </w:pPr>
          </w:p>
        </w:tc>
        <w:tc>
          <w:tcPr>
            <w:tcW w:w="425" w:type="pct"/>
            <w:vAlign w:val="center"/>
          </w:tcPr>
          <w:p>
            <w:pPr>
              <w:ind w:firstLine="210" w:firstLineChars="100"/>
              <w:rPr>
                <w:rFonts w:ascii="宋体"/>
                <w:szCs w:val="21"/>
              </w:rPr>
            </w:pPr>
            <w:r>
              <w:rPr>
                <w:rFonts w:ascii="宋体" w:hAnsi="宋体"/>
                <w:szCs w:val="21"/>
              </w:rPr>
              <w:t>2</w:t>
            </w:r>
          </w:p>
        </w:tc>
        <w:tc>
          <w:tcPr>
            <w:tcW w:w="638" w:type="pct"/>
            <w:vAlign w:val="center"/>
          </w:tcPr>
          <w:p>
            <w:pPr>
              <w:spacing w:line="280" w:lineRule="exact"/>
              <w:jc w:val="center"/>
              <w:rPr>
                <w:rFonts w:ascii="宋体"/>
                <w:szCs w:val="21"/>
              </w:rPr>
            </w:pPr>
            <w:r>
              <w:rPr>
                <w:rFonts w:ascii="宋体" w:hAnsi="宋体"/>
                <w:szCs w:val="21"/>
              </w:rPr>
              <w:t>12656</w:t>
            </w:r>
          </w:p>
        </w:tc>
        <w:tc>
          <w:tcPr>
            <w:tcW w:w="2045" w:type="pct"/>
            <w:vAlign w:val="center"/>
          </w:tcPr>
          <w:p>
            <w:pPr>
              <w:spacing w:line="280" w:lineRule="exact"/>
              <w:jc w:val="left"/>
              <w:rPr>
                <w:rFonts w:ascii="宋体"/>
                <w:szCs w:val="21"/>
              </w:rPr>
            </w:pPr>
            <w:r>
              <w:rPr>
                <w:rFonts w:hint="eastAsia" w:ascii="宋体" w:hAnsi="宋体"/>
                <w:szCs w:val="21"/>
              </w:rPr>
              <w:t>毛泽东思想和中国特色社会主义理论体系概论</w:t>
            </w:r>
          </w:p>
        </w:tc>
        <w:tc>
          <w:tcPr>
            <w:tcW w:w="678" w:type="pct"/>
            <w:vAlign w:val="center"/>
          </w:tcPr>
          <w:p>
            <w:pPr>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restart"/>
            <w:vAlign w:val="center"/>
          </w:tcPr>
          <w:p>
            <w:pPr>
              <w:jc w:val="center"/>
              <w:rPr>
                <w:rFonts w:ascii="宋体"/>
                <w:szCs w:val="21"/>
              </w:rPr>
            </w:pPr>
            <w:r>
              <w:rPr>
                <w:rFonts w:hint="eastAsia" w:ascii="宋体" w:hAnsi="宋体"/>
                <w:szCs w:val="21"/>
              </w:rPr>
              <w:t>核心课程</w:t>
            </w:r>
          </w:p>
        </w:tc>
        <w:tc>
          <w:tcPr>
            <w:tcW w:w="425" w:type="pct"/>
            <w:vAlign w:val="center"/>
          </w:tcPr>
          <w:p>
            <w:pPr>
              <w:ind w:firstLine="210" w:firstLineChars="100"/>
              <w:rPr>
                <w:rFonts w:ascii="宋体"/>
                <w:szCs w:val="21"/>
              </w:rPr>
            </w:pPr>
            <w:r>
              <w:rPr>
                <w:rFonts w:ascii="宋体" w:hAnsi="宋体"/>
                <w:szCs w:val="21"/>
              </w:rPr>
              <w:t>3</w:t>
            </w:r>
          </w:p>
        </w:tc>
        <w:tc>
          <w:tcPr>
            <w:tcW w:w="638" w:type="pct"/>
            <w:vAlign w:val="center"/>
          </w:tcPr>
          <w:p>
            <w:pPr>
              <w:jc w:val="center"/>
              <w:rPr>
                <w:rFonts w:ascii="宋体"/>
                <w:szCs w:val="21"/>
              </w:rPr>
            </w:pPr>
            <w:r>
              <w:rPr>
                <w:rFonts w:ascii="宋体" w:hAnsi="宋体"/>
                <w:szCs w:val="21"/>
              </w:rPr>
              <w:t>00794</w:t>
            </w:r>
          </w:p>
        </w:tc>
        <w:tc>
          <w:tcPr>
            <w:tcW w:w="2045" w:type="pct"/>
            <w:vAlign w:val="center"/>
          </w:tcPr>
          <w:p>
            <w:pPr>
              <w:jc w:val="left"/>
              <w:rPr>
                <w:rFonts w:ascii="宋体"/>
                <w:szCs w:val="21"/>
              </w:rPr>
            </w:pPr>
            <w:r>
              <w:rPr>
                <w:rFonts w:hint="eastAsia" w:ascii="宋体" w:hAnsi="宋体"/>
                <w:szCs w:val="21"/>
              </w:rPr>
              <w:t>综合英语（一）</w:t>
            </w:r>
          </w:p>
        </w:tc>
        <w:tc>
          <w:tcPr>
            <w:tcW w:w="678" w:type="pct"/>
            <w:vAlign w:val="center"/>
          </w:tcPr>
          <w:p>
            <w:pPr>
              <w:jc w:val="left"/>
              <w:rPr>
                <w:rFonts w:asci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continue"/>
          </w:tcPr>
          <w:p>
            <w:pPr>
              <w:ind w:firstLine="315" w:firstLineChars="150"/>
              <w:rPr>
                <w:rFonts w:ascii="宋体"/>
                <w:szCs w:val="21"/>
              </w:rPr>
            </w:pPr>
          </w:p>
        </w:tc>
        <w:tc>
          <w:tcPr>
            <w:tcW w:w="425" w:type="pct"/>
            <w:vAlign w:val="center"/>
          </w:tcPr>
          <w:p>
            <w:pPr>
              <w:ind w:firstLine="210" w:firstLineChars="100"/>
              <w:rPr>
                <w:rFonts w:ascii="宋体"/>
                <w:szCs w:val="21"/>
              </w:rPr>
            </w:pPr>
            <w:r>
              <w:rPr>
                <w:rFonts w:ascii="宋体" w:hAnsi="宋体"/>
                <w:szCs w:val="21"/>
              </w:rPr>
              <w:t>4</w:t>
            </w:r>
          </w:p>
        </w:tc>
        <w:tc>
          <w:tcPr>
            <w:tcW w:w="638" w:type="pct"/>
            <w:vAlign w:val="center"/>
          </w:tcPr>
          <w:p>
            <w:pPr>
              <w:jc w:val="center"/>
              <w:rPr>
                <w:rFonts w:ascii="宋体"/>
                <w:szCs w:val="21"/>
              </w:rPr>
            </w:pPr>
            <w:r>
              <w:rPr>
                <w:rFonts w:ascii="宋体" w:hAnsi="宋体"/>
                <w:szCs w:val="21"/>
              </w:rPr>
              <w:t>00795</w:t>
            </w:r>
          </w:p>
        </w:tc>
        <w:tc>
          <w:tcPr>
            <w:tcW w:w="2045" w:type="pct"/>
            <w:vAlign w:val="center"/>
          </w:tcPr>
          <w:p>
            <w:pPr>
              <w:jc w:val="left"/>
              <w:rPr>
                <w:rFonts w:ascii="宋体"/>
                <w:szCs w:val="21"/>
              </w:rPr>
            </w:pPr>
            <w:r>
              <w:rPr>
                <w:rFonts w:hint="eastAsia" w:ascii="宋体" w:hAnsi="宋体"/>
                <w:szCs w:val="21"/>
              </w:rPr>
              <w:t>综合英语（二）</w:t>
            </w:r>
          </w:p>
        </w:tc>
        <w:tc>
          <w:tcPr>
            <w:tcW w:w="678" w:type="pct"/>
            <w:vAlign w:val="center"/>
          </w:tcPr>
          <w:p>
            <w:pPr>
              <w:jc w:val="left"/>
              <w:rPr>
                <w:rFonts w:asci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continue"/>
          </w:tcPr>
          <w:p>
            <w:pPr>
              <w:ind w:firstLine="315" w:firstLineChars="150"/>
              <w:rPr>
                <w:rFonts w:ascii="宋体"/>
                <w:szCs w:val="21"/>
              </w:rPr>
            </w:pPr>
          </w:p>
        </w:tc>
        <w:tc>
          <w:tcPr>
            <w:tcW w:w="425" w:type="pct"/>
            <w:vAlign w:val="center"/>
          </w:tcPr>
          <w:p>
            <w:pPr>
              <w:ind w:firstLine="210" w:firstLineChars="100"/>
              <w:rPr>
                <w:rFonts w:ascii="宋体"/>
                <w:szCs w:val="21"/>
              </w:rPr>
            </w:pPr>
            <w:r>
              <w:rPr>
                <w:rFonts w:ascii="宋体" w:hAnsi="宋体"/>
                <w:szCs w:val="21"/>
              </w:rPr>
              <w:t>5</w:t>
            </w:r>
          </w:p>
        </w:tc>
        <w:tc>
          <w:tcPr>
            <w:tcW w:w="638" w:type="pct"/>
            <w:vAlign w:val="center"/>
          </w:tcPr>
          <w:p>
            <w:pPr>
              <w:jc w:val="center"/>
              <w:rPr>
                <w:rFonts w:ascii="宋体"/>
                <w:szCs w:val="21"/>
              </w:rPr>
            </w:pPr>
            <w:r>
              <w:rPr>
                <w:rFonts w:ascii="宋体" w:hAnsi="宋体"/>
                <w:szCs w:val="21"/>
              </w:rPr>
              <w:t>00593</w:t>
            </w:r>
          </w:p>
        </w:tc>
        <w:tc>
          <w:tcPr>
            <w:tcW w:w="2045" w:type="pct"/>
            <w:vAlign w:val="center"/>
          </w:tcPr>
          <w:p>
            <w:pPr>
              <w:jc w:val="left"/>
              <w:rPr>
                <w:rFonts w:ascii="宋体"/>
                <w:szCs w:val="21"/>
              </w:rPr>
            </w:pPr>
            <w:r>
              <w:rPr>
                <w:rFonts w:hint="eastAsia" w:ascii="宋体" w:hAnsi="宋体"/>
                <w:szCs w:val="21"/>
              </w:rPr>
              <w:t>听力（实）</w:t>
            </w:r>
          </w:p>
        </w:tc>
        <w:tc>
          <w:tcPr>
            <w:tcW w:w="678" w:type="pct"/>
            <w:vAlign w:val="center"/>
          </w:tcPr>
          <w:p>
            <w:pPr>
              <w:jc w:val="left"/>
              <w:rPr>
                <w:rFonts w:asci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continue"/>
          </w:tcPr>
          <w:p>
            <w:pPr>
              <w:ind w:firstLine="315" w:firstLineChars="150"/>
              <w:rPr>
                <w:rFonts w:ascii="宋体"/>
                <w:szCs w:val="21"/>
              </w:rPr>
            </w:pPr>
          </w:p>
        </w:tc>
        <w:tc>
          <w:tcPr>
            <w:tcW w:w="425" w:type="pct"/>
            <w:vAlign w:val="center"/>
          </w:tcPr>
          <w:p>
            <w:pPr>
              <w:ind w:firstLine="210" w:firstLineChars="100"/>
              <w:rPr>
                <w:rFonts w:ascii="宋体"/>
                <w:szCs w:val="21"/>
              </w:rPr>
            </w:pPr>
            <w:r>
              <w:rPr>
                <w:rFonts w:ascii="宋体" w:hAnsi="宋体"/>
                <w:szCs w:val="21"/>
              </w:rPr>
              <w:t>6</w:t>
            </w:r>
          </w:p>
        </w:tc>
        <w:tc>
          <w:tcPr>
            <w:tcW w:w="638" w:type="pct"/>
            <w:vAlign w:val="center"/>
          </w:tcPr>
          <w:p>
            <w:pPr>
              <w:jc w:val="center"/>
              <w:rPr>
                <w:rFonts w:ascii="宋体"/>
                <w:szCs w:val="21"/>
              </w:rPr>
            </w:pPr>
            <w:r>
              <w:rPr>
                <w:rFonts w:ascii="宋体" w:hAnsi="宋体"/>
                <w:szCs w:val="21"/>
              </w:rPr>
              <w:t>00594</w:t>
            </w:r>
          </w:p>
        </w:tc>
        <w:tc>
          <w:tcPr>
            <w:tcW w:w="2045" w:type="pct"/>
            <w:vAlign w:val="center"/>
          </w:tcPr>
          <w:p>
            <w:pPr>
              <w:jc w:val="left"/>
              <w:rPr>
                <w:rFonts w:ascii="宋体"/>
                <w:szCs w:val="21"/>
              </w:rPr>
            </w:pPr>
            <w:r>
              <w:rPr>
                <w:rFonts w:hint="eastAsia" w:ascii="宋体" w:hAnsi="宋体"/>
                <w:szCs w:val="21"/>
              </w:rPr>
              <w:t>口语（实）</w:t>
            </w:r>
          </w:p>
        </w:tc>
        <w:tc>
          <w:tcPr>
            <w:tcW w:w="678" w:type="pct"/>
            <w:vAlign w:val="center"/>
          </w:tcPr>
          <w:p>
            <w:pPr>
              <w:jc w:val="left"/>
              <w:rPr>
                <w:rFonts w:asci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continue"/>
          </w:tcPr>
          <w:p>
            <w:pPr>
              <w:ind w:firstLine="315" w:firstLineChars="150"/>
              <w:rPr>
                <w:rFonts w:ascii="宋体"/>
                <w:szCs w:val="21"/>
              </w:rPr>
            </w:pPr>
          </w:p>
        </w:tc>
        <w:tc>
          <w:tcPr>
            <w:tcW w:w="425" w:type="pct"/>
            <w:vAlign w:val="center"/>
          </w:tcPr>
          <w:p>
            <w:pPr>
              <w:ind w:firstLine="210" w:firstLineChars="100"/>
              <w:rPr>
                <w:rFonts w:ascii="宋体"/>
                <w:szCs w:val="21"/>
              </w:rPr>
            </w:pPr>
            <w:r>
              <w:rPr>
                <w:rFonts w:ascii="宋体" w:hAnsi="宋体"/>
                <w:szCs w:val="21"/>
              </w:rPr>
              <w:t>7</w:t>
            </w:r>
          </w:p>
        </w:tc>
        <w:tc>
          <w:tcPr>
            <w:tcW w:w="638" w:type="pct"/>
            <w:vAlign w:val="center"/>
          </w:tcPr>
          <w:p>
            <w:pPr>
              <w:jc w:val="center"/>
              <w:rPr>
                <w:rFonts w:ascii="宋体"/>
                <w:szCs w:val="21"/>
              </w:rPr>
            </w:pPr>
            <w:r>
              <w:rPr>
                <w:rFonts w:ascii="宋体" w:hAnsi="宋体"/>
                <w:szCs w:val="21"/>
              </w:rPr>
              <w:t>00522</w:t>
            </w:r>
          </w:p>
        </w:tc>
        <w:tc>
          <w:tcPr>
            <w:tcW w:w="2045" w:type="pct"/>
            <w:vAlign w:val="center"/>
          </w:tcPr>
          <w:p>
            <w:pPr>
              <w:jc w:val="left"/>
              <w:rPr>
                <w:rFonts w:ascii="宋体"/>
                <w:szCs w:val="21"/>
              </w:rPr>
            </w:pPr>
            <w:r>
              <w:rPr>
                <w:rFonts w:hint="eastAsia" w:ascii="宋体" w:hAnsi="宋体"/>
                <w:szCs w:val="21"/>
              </w:rPr>
              <w:t>英语国家概况</w:t>
            </w:r>
          </w:p>
        </w:tc>
        <w:tc>
          <w:tcPr>
            <w:tcW w:w="678" w:type="pct"/>
            <w:vAlign w:val="center"/>
          </w:tcPr>
          <w:p>
            <w:pPr>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continue"/>
          </w:tcPr>
          <w:p>
            <w:pPr>
              <w:ind w:firstLine="315" w:firstLineChars="150"/>
              <w:rPr>
                <w:rFonts w:ascii="宋体"/>
                <w:szCs w:val="21"/>
              </w:rPr>
            </w:pPr>
          </w:p>
        </w:tc>
        <w:tc>
          <w:tcPr>
            <w:tcW w:w="425" w:type="pct"/>
            <w:vAlign w:val="center"/>
          </w:tcPr>
          <w:p>
            <w:pPr>
              <w:ind w:firstLine="210" w:firstLineChars="100"/>
              <w:rPr>
                <w:rFonts w:ascii="宋体"/>
                <w:szCs w:val="21"/>
              </w:rPr>
            </w:pPr>
            <w:r>
              <w:rPr>
                <w:rFonts w:ascii="宋体" w:hAnsi="宋体"/>
                <w:szCs w:val="21"/>
              </w:rPr>
              <w:t>8</w:t>
            </w:r>
          </w:p>
        </w:tc>
        <w:tc>
          <w:tcPr>
            <w:tcW w:w="638" w:type="pct"/>
            <w:vAlign w:val="center"/>
          </w:tcPr>
          <w:p>
            <w:pPr>
              <w:jc w:val="center"/>
              <w:rPr>
                <w:rFonts w:ascii="宋体"/>
                <w:szCs w:val="21"/>
              </w:rPr>
            </w:pPr>
            <w:r>
              <w:rPr>
                <w:rFonts w:ascii="宋体" w:hAnsi="宋体"/>
                <w:szCs w:val="21"/>
              </w:rPr>
              <w:t>00597</w:t>
            </w:r>
          </w:p>
        </w:tc>
        <w:tc>
          <w:tcPr>
            <w:tcW w:w="2045" w:type="pct"/>
            <w:vAlign w:val="center"/>
          </w:tcPr>
          <w:p>
            <w:pPr>
              <w:jc w:val="left"/>
              <w:rPr>
                <w:rFonts w:ascii="宋体"/>
                <w:szCs w:val="21"/>
              </w:rPr>
            </w:pPr>
            <w:r>
              <w:rPr>
                <w:rFonts w:hint="eastAsia" w:ascii="宋体" w:hAnsi="宋体"/>
                <w:szCs w:val="21"/>
              </w:rPr>
              <w:t>英语写作基础</w:t>
            </w:r>
          </w:p>
        </w:tc>
        <w:tc>
          <w:tcPr>
            <w:tcW w:w="678" w:type="pct"/>
            <w:vAlign w:val="center"/>
          </w:tcPr>
          <w:p>
            <w:pPr>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continue"/>
          </w:tcPr>
          <w:p>
            <w:pPr>
              <w:ind w:firstLine="315" w:firstLineChars="150"/>
              <w:rPr>
                <w:rFonts w:ascii="宋体"/>
                <w:szCs w:val="21"/>
              </w:rPr>
            </w:pPr>
          </w:p>
        </w:tc>
        <w:tc>
          <w:tcPr>
            <w:tcW w:w="425" w:type="pct"/>
            <w:vAlign w:val="center"/>
          </w:tcPr>
          <w:p>
            <w:pPr>
              <w:jc w:val="center"/>
              <w:rPr>
                <w:rFonts w:ascii="宋体"/>
                <w:szCs w:val="21"/>
              </w:rPr>
            </w:pPr>
            <w:r>
              <w:rPr>
                <w:rFonts w:ascii="宋体" w:hAnsi="宋体"/>
                <w:szCs w:val="21"/>
              </w:rPr>
              <w:t>9</w:t>
            </w:r>
          </w:p>
        </w:tc>
        <w:tc>
          <w:tcPr>
            <w:tcW w:w="638" w:type="pct"/>
            <w:vAlign w:val="center"/>
          </w:tcPr>
          <w:p>
            <w:pPr>
              <w:jc w:val="center"/>
              <w:rPr>
                <w:rFonts w:ascii="宋体"/>
                <w:szCs w:val="21"/>
              </w:rPr>
            </w:pPr>
            <w:r>
              <w:rPr>
                <w:rFonts w:ascii="宋体" w:hAnsi="宋体"/>
                <w:szCs w:val="21"/>
              </w:rPr>
              <w:t>06009</w:t>
            </w:r>
          </w:p>
        </w:tc>
        <w:tc>
          <w:tcPr>
            <w:tcW w:w="2045" w:type="pct"/>
            <w:vAlign w:val="center"/>
          </w:tcPr>
          <w:p>
            <w:pPr>
              <w:jc w:val="left"/>
              <w:rPr>
                <w:rFonts w:ascii="宋体"/>
                <w:szCs w:val="21"/>
              </w:rPr>
            </w:pPr>
            <w:r>
              <w:rPr>
                <w:rFonts w:hint="eastAsia" w:ascii="宋体" w:hAnsi="宋体"/>
                <w:szCs w:val="21"/>
              </w:rPr>
              <w:t>初级翻译技巧</w:t>
            </w:r>
          </w:p>
        </w:tc>
        <w:tc>
          <w:tcPr>
            <w:tcW w:w="678" w:type="pct"/>
            <w:vAlign w:val="center"/>
          </w:tcPr>
          <w:p>
            <w:pPr>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continue"/>
          </w:tcPr>
          <w:p>
            <w:pPr>
              <w:ind w:firstLine="315" w:firstLineChars="150"/>
              <w:rPr>
                <w:rFonts w:ascii="宋体"/>
                <w:szCs w:val="21"/>
              </w:rPr>
            </w:pPr>
          </w:p>
        </w:tc>
        <w:tc>
          <w:tcPr>
            <w:tcW w:w="425" w:type="pct"/>
            <w:vAlign w:val="center"/>
          </w:tcPr>
          <w:p>
            <w:pPr>
              <w:jc w:val="center"/>
              <w:rPr>
                <w:rFonts w:ascii="宋体"/>
                <w:szCs w:val="21"/>
              </w:rPr>
            </w:pPr>
            <w:r>
              <w:rPr>
                <w:rFonts w:ascii="宋体" w:hAnsi="宋体"/>
                <w:szCs w:val="21"/>
              </w:rPr>
              <w:t>10</w:t>
            </w:r>
          </w:p>
        </w:tc>
        <w:tc>
          <w:tcPr>
            <w:tcW w:w="638" w:type="pct"/>
            <w:vAlign w:val="center"/>
          </w:tcPr>
          <w:p>
            <w:pPr>
              <w:jc w:val="center"/>
              <w:rPr>
                <w:rFonts w:ascii="宋体"/>
                <w:szCs w:val="21"/>
              </w:rPr>
            </w:pPr>
            <w:r>
              <w:rPr>
                <w:rFonts w:ascii="宋体" w:hAnsi="宋体"/>
                <w:szCs w:val="21"/>
              </w:rPr>
              <w:t>05348</w:t>
            </w:r>
          </w:p>
        </w:tc>
        <w:tc>
          <w:tcPr>
            <w:tcW w:w="2045" w:type="pct"/>
            <w:vAlign w:val="center"/>
          </w:tcPr>
          <w:p>
            <w:pPr>
              <w:jc w:val="left"/>
              <w:rPr>
                <w:rFonts w:ascii="宋体"/>
                <w:szCs w:val="21"/>
              </w:rPr>
            </w:pPr>
            <w:r>
              <w:rPr>
                <w:rFonts w:hint="eastAsia" w:ascii="宋体" w:hAnsi="宋体"/>
                <w:szCs w:val="21"/>
              </w:rPr>
              <w:t>初级口译（实）</w:t>
            </w:r>
          </w:p>
        </w:tc>
        <w:tc>
          <w:tcPr>
            <w:tcW w:w="678" w:type="pct"/>
            <w:vAlign w:val="center"/>
          </w:tcPr>
          <w:p>
            <w:pPr>
              <w:jc w:val="left"/>
              <w:rPr>
                <w:rFonts w:asci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continue"/>
          </w:tcPr>
          <w:p>
            <w:pPr>
              <w:ind w:firstLine="315" w:firstLineChars="150"/>
              <w:rPr>
                <w:rFonts w:ascii="宋体"/>
                <w:szCs w:val="21"/>
              </w:rPr>
            </w:pPr>
          </w:p>
        </w:tc>
        <w:tc>
          <w:tcPr>
            <w:tcW w:w="425" w:type="pct"/>
            <w:vAlign w:val="center"/>
          </w:tcPr>
          <w:p>
            <w:pPr>
              <w:jc w:val="center"/>
              <w:rPr>
                <w:rFonts w:ascii="宋体"/>
                <w:szCs w:val="21"/>
              </w:rPr>
            </w:pPr>
            <w:r>
              <w:rPr>
                <w:rFonts w:ascii="宋体" w:hAnsi="宋体"/>
                <w:szCs w:val="21"/>
              </w:rPr>
              <w:t>11</w:t>
            </w:r>
          </w:p>
        </w:tc>
        <w:tc>
          <w:tcPr>
            <w:tcW w:w="638" w:type="pct"/>
            <w:vAlign w:val="center"/>
          </w:tcPr>
          <w:p>
            <w:pPr>
              <w:jc w:val="center"/>
              <w:rPr>
                <w:rFonts w:ascii="宋体"/>
                <w:szCs w:val="21"/>
              </w:rPr>
            </w:pPr>
            <w:r>
              <w:rPr>
                <w:rFonts w:ascii="宋体" w:hAnsi="宋体"/>
                <w:szCs w:val="21"/>
              </w:rPr>
              <w:t>10221</w:t>
            </w:r>
          </w:p>
        </w:tc>
        <w:tc>
          <w:tcPr>
            <w:tcW w:w="2045" w:type="pct"/>
            <w:vAlign w:val="center"/>
          </w:tcPr>
          <w:p>
            <w:pPr>
              <w:jc w:val="left"/>
              <w:rPr>
                <w:rFonts w:ascii="宋体"/>
                <w:szCs w:val="21"/>
              </w:rPr>
            </w:pPr>
            <w:r>
              <w:rPr>
                <w:rFonts w:hint="eastAsia" w:ascii="宋体" w:hAnsi="宋体"/>
                <w:szCs w:val="21"/>
              </w:rPr>
              <w:t>英语专科毕业实习（实）</w:t>
            </w:r>
          </w:p>
        </w:tc>
        <w:tc>
          <w:tcPr>
            <w:tcW w:w="678" w:type="pct"/>
            <w:vAlign w:val="center"/>
          </w:tcPr>
          <w:p>
            <w:pPr>
              <w:jc w:val="left"/>
              <w:rPr>
                <w:rFonts w:asci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restart"/>
            <w:vAlign w:val="center"/>
          </w:tcPr>
          <w:p>
            <w:pPr>
              <w:jc w:val="center"/>
              <w:rPr>
                <w:rFonts w:ascii="宋体"/>
                <w:szCs w:val="21"/>
              </w:rPr>
            </w:pPr>
            <w:r>
              <w:rPr>
                <w:rFonts w:hint="eastAsia" w:ascii="宋体" w:hAnsi="宋体"/>
                <w:szCs w:val="21"/>
              </w:rPr>
              <w:t>选修课程</w:t>
            </w:r>
          </w:p>
        </w:tc>
        <w:tc>
          <w:tcPr>
            <w:tcW w:w="425" w:type="pct"/>
            <w:vMerge w:val="restart"/>
            <w:vAlign w:val="center"/>
          </w:tcPr>
          <w:p>
            <w:pPr>
              <w:jc w:val="center"/>
              <w:rPr>
                <w:rFonts w:ascii="宋体"/>
                <w:szCs w:val="21"/>
              </w:rPr>
            </w:pPr>
            <w:r>
              <w:rPr>
                <w:rFonts w:ascii="宋体" w:hAnsi="宋体"/>
                <w:szCs w:val="21"/>
              </w:rPr>
              <w:t>12</w:t>
            </w:r>
          </w:p>
          <w:p>
            <w:pPr>
              <w:jc w:val="center"/>
              <w:rPr>
                <w:rFonts w:ascii="宋体"/>
                <w:szCs w:val="21"/>
              </w:rPr>
            </w:pPr>
            <w:r>
              <w:rPr>
                <w:rFonts w:ascii="宋体" w:hAnsi="宋体"/>
                <w:szCs w:val="21"/>
              </w:rPr>
              <w:t>13</w:t>
            </w:r>
          </w:p>
          <w:p>
            <w:pPr>
              <w:jc w:val="center"/>
              <w:rPr>
                <w:rFonts w:ascii="宋体"/>
                <w:szCs w:val="21"/>
              </w:rPr>
            </w:pPr>
            <w:r>
              <w:rPr>
                <w:rFonts w:ascii="宋体" w:hAnsi="宋体"/>
                <w:szCs w:val="21"/>
              </w:rPr>
              <w:t>14</w:t>
            </w:r>
          </w:p>
        </w:tc>
        <w:tc>
          <w:tcPr>
            <w:tcW w:w="638" w:type="pct"/>
            <w:vAlign w:val="center"/>
          </w:tcPr>
          <w:p>
            <w:pPr>
              <w:jc w:val="center"/>
              <w:rPr>
                <w:rFonts w:ascii="宋体"/>
                <w:szCs w:val="21"/>
              </w:rPr>
            </w:pPr>
            <w:r>
              <w:rPr>
                <w:rFonts w:ascii="宋体" w:hAnsi="宋体"/>
                <w:szCs w:val="21"/>
              </w:rPr>
              <w:t>00595</w:t>
            </w:r>
          </w:p>
        </w:tc>
        <w:tc>
          <w:tcPr>
            <w:tcW w:w="2045" w:type="pct"/>
            <w:vAlign w:val="center"/>
          </w:tcPr>
          <w:p>
            <w:pPr>
              <w:jc w:val="left"/>
              <w:rPr>
                <w:rFonts w:ascii="宋体"/>
                <w:szCs w:val="21"/>
              </w:rPr>
            </w:pPr>
            <w:r>
              <w:rPr>
                <w:rFonts w:hint="eastAsia" w:ascii="宋体" w:hAnsi="宋体"/>
                <w:szCs w:val="21"/>
              </w:rPr>
              <w:t>英语阅读（一）</w:t>
            </w:r>
          </w:p>
        </w:tc>
        <w:tc>
          <w:tcPr>
            <w:tcW w:w="678" w:type="pct"/>
            <w:vAlign w:val="center"/>
          </w:tcPr>
          <w:p>
            <w:pPr>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continue"/>
          </w:tcPr>
          <w:p>
            <w:pPr>
              <w:rPr>
                <w:rFonts w:ascii="宋体"/>
                <w:szCs w:val="21"/>
              </w:rPr>
            </w:pPr>
          </w:p>
        </w:tc>
        <w:tc>
          <w:tcPr>
            <w:tcW w:w="425" w:type="pct"/>
            <w:vMerge w:val="continue"/>
            <w:vAlign w:val="center"/>
          </w:tcPr>
          <w:p>
            <w:pPr>
              <w:ind w:firstLine="210" w:firstLineChars="100"/>
              <w:jc w:val="center"/>
              <w:rPr>
                <w:rFonts w:ascii="宋体"/>
                <w:szCs w:val="21"/>
              </w:rPr>
            </w:pPr>
          </w:p>
        </w:tc>
        <w:tc>
          <w:tcPr>
            <w:tcW w:w="638" w:type="pct"/>
            <w:vAlign w:val="center"/>
          </w:tcPr>
          <w:p>
            <w:pPr>
              <w:jc w:val="center"/>
              <w:rPr>
                <w:rFonts w:ascii="宋体"/>
                <w:szCs w:val="21"/>
              </w:rPr>
            </w:pPr>
            <w:r>
              <w:rPr>
                <w:rFonts w:ascii="宋体" w:hAnsi="宋体"/>
                <w:szCs w:val="21"/>
              </w:rPr>
              <w:t>00596</w:t>
            </w:r>
          </w:p>
        </w:tc>
        <w:tc>
          <w:tcPr>
            <w:tcW w:w="2045" w:type="pct"/>
            <w:vAlign w:val="center"/>
          </w:tcPr>
          <w:p>
            <w:pPr>
              <w:jc w:val="left"/>
              <w:rPr>
                <w:rFonts w:ascii="宋体"/>
                <w:szCs w:val="21"/>
              </w:rPr>
            </w:pPr>
            <w:r>
              <w:rPr>
                <w:rFonts w:hint="eastAsia" w:ascii="宋体" w:hAnsi="宋体"/>
                <w:szCs w:val="21"/>
              </w:rPr>
              <w:t>英语阅读（二）</w:t>
            </w:r>
          </w:p>
        </w:tc>
        <w:tc>
          <w:tcPr>
            <w:tcW w:w="678" w:type="pct"/>
            <w:vAlign w:val="center"/>
          </w:tcPr>
          <w:p>
            <w:pPr>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continue"/>
          </w:tcPr>
          <w:p>
            <w:pPr>
              <w:ind w:firstLine="315" w:firstLineChars="150"/>
              <w:rPr>
                <w:rFonts w:ascii="宋体"/>
                <w:szCs w:val="21"/>
              </w:rPr>
            </w:pPr>
          </w:p>
        </w:tc>
        <w:tc>
          <w:tcPr>
            <w:tcW w:w="425" w:type="pct"/>
            <w:vMerge w:val="continue"/>
            <w:vAlign w:val="center"/>
          </w:tcPr>
          <w:p>
            <w:pPr>
              <w:ind w:firstLine="210" w:firstLineChars="100"/>
              <w:jc w:val="center"/>
              <w:rPr>
                <w:rFonts w:ascii="宋体"/>
                <w:szCs w:val="21"/>
              </w:rPr>
            </w:pPr>
          </w:p>
        </w:tc>
        <w:tc>
          <w:tcPr>
            <w:tcW w:w="638" w:type="pct"/>
            <w:vAlign w:val="center"/>
          </w:tcPr>
          <w:p>
            <w:pPr>
              <w:jc w:val="center"/>
              <w:rPr>
                <w:rFonts w:ascii="宋体"/>
                <w:szCs w:val="21"/>
              </w:rPr>
            </w:pPr>
            <w:r>
              <w:rPr>
                <w:rFonts w:ascii="宋体" w:hAnsi="宋体"/>
                <w:szCs w:val="21"/>
              </w:rPr>
              <w:t>00831</w:t>
            </w:r>
          </w:p>
        </w:tc>
        <w:tc>
          <w:tcPr>
            <w:tcW w:w="2045" w:type="pct"/>
            <w:vAlign w:val="center"/>
          </w:tcPr>
          <w:p>
            <w:pPr>
              <w:jc w:val="left"/>
              <w:rPr>
                <w:rFonts w:ascii="宋体"/>
                <w:szCs w:val="21"/>
              </w:rPr>
            </w:pPr>
            <w:r>
              <w:rPr>
                <w:rFonts w:hint="eastAsia" w:ascii="宋体" w:hAnsi="宋体"/>
                <w:szCs w:val="21"/>
              </w:rPr>
              <w:t>英语语法</w:t>
            </w:r>
          </w:p>
        </w:tc>
        <w:tc>
          <w:tcPr>
            <w:tcW w:w="678" w:type="pct"/>
            <w:vAlign w:val="center"/>
          </w:tcPr>
          <w:p>
            <w:pPr>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continue"/>
          </w:tcPr>
          <w:p>
            <w:pPr>
              <w:ind w:firstLine="315" w:firstLineChars="150"/>
              <w:rPr>
                <w:rFonts w:ascii="宋体"/>
                <w:szCs w:val="21"/>
              </w:rPr>
            </w:pPr>
          </w:p>
        </w:tc>
        <w:tc>
          <w:tcPr>
            <w:tcW w:w="425" w:type="pct"/>
            <w:vMerge w:val="continue"/>
            <w:vAlign w:val="center"/>
          </w:tcPr>
          <w:p>
            <w:pPr>
              <w:ind w:firstLine="210" w:firstLineChars="100"/>
              <w:jc w:val="center"/>
              <w:rPr>
                <w:rFonts w:ascii="宋体"/>
                <w:szCs w:val="21"/>
              </w:rPr>
            </w:pPr>
          </w:p>
        </w:tc>
        <w:tc>
          <w:tcPr>
            <w:tcW w:w="638" w:type="pct"/>
            <w:vAlign w:val="center"/>
          </w:tcPr>
          <w:p>
            <w:pPr>
              <w:jc w:val="center"/>
              <w:rPr>
                <w:rFonts w:ascii="宋体"/>
                <w:szCs w:val="21"/>
              </w:rPr>
            </w:pPr>
            <w:r>
              <w:rPr>
                <w:rFonts w:ascii="宋体" w:hAnsi="宋体"/>
                <w:szCs w:val="21"/>
              </w:rPr>
              <w:t>02635</w:t>
            </w:r>
          </w:p>
        </w:tc>
        <w:tc>
          <w:tcPr>
            <w:tcW w:w="2045" w:type="pct"/>
            <w:vAlign w:val="center"/>
          </w:tcPr>
          <w:p>
            <w:pPr>
              <w:jc w:val="left"/>
              <w:rPr>
                <w:rFonts w:ascii="宋体"/>
                <w:szCs w:val="21"/>
              </w:rPr>
            </w:pPr>
            <w:r>
              <w:rPr>
                <w:rFonts w:hint="eastAsia" w:ascii="宋体" w:hAnsi="宋体"/>
                <w:szCs w:val="21"/>
              </w:rPr>
              <w:t>经贸英语</w:t>
            </w:r>
          </w:p>
        </w:tc>
        <w:tc>
          <w:tcPr>
            <w:tcW w:w="678" w:type="pct"/>
            <w:vAlign w:val="center"/>
          </w:tcPr>
          <w:p>
            <w:pPr>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5" w:type="pct"/>
            <w:vMerge w:val="continue"/>
          </w:tcPr>
          <w:p>
            <w:pPr>
              <w:rPr>
                <w:rFonts w:ascii="宋体"/>
                <w:szCs w:val="21"/>
              </w:rPr>
            </w:pPr>
          </w:p>
        </w:tc>
        <w:tc>
          <w:tcPr>
            <w:tcW w:w="425" w:type="pct"/>
            <w:vMerge w:val="continue"/>
            <w:vAlign w:val="center"/>
          </w:tcPr>
          <w:p>
            <w:pPr>
              <w:ind w:firstLine="210" w:firstLineChars="100"/>
              <w:jc w:val="center"/>
              <w:rPr>
                <w:rFonts w:ascii="宋体"/>
                <w:szCs w:val="21"/>
              </w:rPr>
            </w:pPr>
          </w:p>
        </w:tc>
        <w:tc>
          <w:tcPr>
            <w:tcW w:w="638" w:type="pct"/>
            <w:vAlign w:val="center"/>
          </w:tcPr>
          <w:p>
            <w:pPr>
              <w:jc w:val="center"/>
              <w:rPr>
                <w:rFonts w:ascii="宋体"/>
                <w:szCs w:val="21"/>
              </w:rPr>
            </w:pPr>
            <w:r>
              <w:rPr>
                <w:rFonts w:ascii="宋体" w:hAnsi="宋体"/>
                <w:szCs w:val="21"/>
              </w:rPr>
              <w:t>06010</w:t>
            </w:r>
          </w:p>
        </w:tc>
        <w:tc>
          <w:tcPr>
            <w:tcW w:w="2045" w:type="pct"/>
            <w:vAlign w:val="center"/>
          </w:tcPr>
          <w:p>
            <w:pPr>
              <w:jc w:val="left"/>
              <w:rPr>
                <w:rFonts w:ascii="宋体"/>
                <w:szCs w:val="21"/>
              </w:rPr>
            </w:pPr>
            <w:r>
              <w:rPr>
                <w:rFonts w:hint="eastAsia" w:ascii="宋体" w:hAnsi="宋体"/>
                <w:szCs w:val="21"/>
              </w:rPr>
              <w:t>旅游英语</w:t>
            </w:r>
          </w:p>
        </w:tc>
        <w:tc>
          <w:tcPr>
            <w:tcW w:w="678" w:type="pct"/>
            <w:vAlign w:val="center"/>
          </w:tcPr>
          <w:p>
            <w:pPr>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22" w:type="pct"/>
            <w:gridSpan w:val="4"/>
            <w:vAlign w:val="center"/>
          </w:tcPr>
          <w:p>
            <w:pPr>
              <w:jc w:val="center"/>
              <w:rPr>
                <w:rFonts w:ascii="宋体"/>
                <w:szCs w:val="21"/>
              </w:rPr>
            </w:pPr>
            <w:r>
              <w:rPr>
                <w:rFonts w:hint="eastAsia" w:ascii="宋体" w:hAnsi="宋体"/>
                <w:szCs w:val="21"/>
              </w:rPr>
              <w:t>总计学分</w:t>
            </w:r>
          </w:p>
        </w:tc>
        <w:tc>
          <w:tcPr>
            <w:tcW w:w="678" w:type="pct"/>
            <w:vAlign w:val="center"/>
          </w:tcPr>
          <w:p>
            <w:pPr>
              <w:jc w:val="left"/>
              <w:rPr>
                <w:rFonts w:ascii="宋体"/>
                <w:szCs w:val="21"/>
              </w:rPr>
            </w:pPr>
            <w:r>
              <w:rPr>
                <w:rFonts w:ascii="宋体" w:hAnsi="宋体"/>
                <w:szCs w:val="21"/>
              </w:rPr>
              <w:t>85</w:t>
            </w:r>
          </w:p>
        </w:tc>
      </w:tr>
    </w:tbl>
    <w:p>
      <w:pPr>
        <w:rPr>
          <w:rFonts w:ascii="宋体"/>
          <w:szCs w:val="21"/>
        </w:rPr>
      </w:pPr>
      <w:r>
        <w:rPr>
          <w:rFonts w:hint="eastAsia" w:ascii="宋体" w:hAnsi="宋体"/>
          <w:szCs w:val="21"/>
        </w:rPr>
        <w:t>说明：</w:t>
      </w:r>
    </w:p>
    <w:p>
      <w:pPr>
        <w:ind w:firstLine="420" w:firstLineChars="200"/>
        <w:rPr>
          <w:rFonts w:ascii="宋体"/>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szCs w:val="21"/>
        </w:rPr>
      </w:pPr>
      <w:r>
        <w:rPr>
          <w:rFonts w:ascii="宋体" w:hAnsi="宋体"/>
          <w:szCs w:val="21"/>
        </w:rPr>
        <w:t>2.</w:t>
      </w:r>
      <w:r>
        <w:rPr>
          <w:rFonts w:hint="eastAsia" w:ascii="宋体" w:hAnsi="宋体"/>
          <w:szCs w:val="21"/>
        </w:rPr>
        <w:t>“</w:t>
      </w:r>
      <w:r>
        <w:rPr>
          <w:rFonts w:ascii="宋体" w:hAnsi="宋体"/>
          <w:szCs w:val="21"/>
        </w:rPr>
        <w:t>00794</w:t>
      </w:r>
      <w:r>
        <w:rPr>
          <w:rFonts w:hint="eastAsia" w:ascii="宋体" w:hAnsi="宋体"/>
          <w:szCs w:val="21"/>
        </w:rPr>
        <w:t>综合英语（一）”课程可由全国英语等级考试（</w:t>
      </w:r>
      <w:r>
        <w:rPr>
          <w:rFonts w:ascii="宋体" w:hAnsi="宋体"/>
          <w:szCs w:val="21"/>
        </w:rPr>
        <w:t>PETS</w:t>
      </w:r>
      <w:r>
        <w:rPr>
          <w:rFonts w:hint="eastAsia" w:ascii="宋体" w:hAnsi="宋体"/>
          <w:szCs w:val="21"/>
        </w:rPr>
        <w:t>）三级笔试合格成绩代替，取得</w:t>
      </w:r>
      <w:r>
        <w:rPr>
          <w:rFonts w:ascii="宋体" w:hAnsi="宋体"/>
          <w:szCs w:val="21"/>
        </w:rPr>
        <w:t>PETS</w:t>
      </w:r>
      <w:r>
        <w:rPr>
          <w:rFonts w:hint="eastAsia" w:ascii="宋体" w:hAnsi="宋体"/>
          <w:szCs w:val="21"/>
        </w:rPr>
        <w:t>四级或以上笔试合格成绩可顶替“</w:t>
      </w:r>
      <w:r>
        <w:rPr>
          <w:rFonts w:ascii="宋体" w:hAnsi="宋体"/>
          <w:szCs w:val="21"/>
        </w:rPr>
        <w:t>00794</w:t>
      </w:r>
      <w:r>
        <w:rPr>
          <w:rFonts w:hint="eastAsia" w:ascii="宋体" w:hAnsi="宋体"/>
          <w:szCs w:val="21"/>
        </w:rPr>
        <w:t>综合英语（一）”和“</w:t>
      </w:r>
      <w:r>
        <w:rPr>
          <w:rFonts w:ascii="宋体" w:hAnsi="宋体"/>
          <w:szCs w:val="21"/>
        </w:rPr>
        <w:t>00795</w:t>
      </w:r>
      <w:r>
        <w:rPr>
          <w:rFonts w:hint="eastAsia" w:ascii="宋体" w:hAnsi="宋体"/>
          <w:szCs w:val="21"/>
        </w:rPr>
        <w:t>综合英语（二）”二门课程。</w:t>
      </w:r>
    </w:p>
    <w:p>
      <w:pPr>
        <w:ind w:firstLine="420" w:firstLineChars="200"/>
        <w:rPr>
          <w:rFonts w:ascii="宋体"/>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3</w:t>
      </w:r>
      <w:r>
        <w:rPr>
          <w:rFonts w:hint="eastAsia" w:ascii="宋体" w:hAnsi="宋体"/>
          <w:szCs w:val="21"/>
        </w:rPr>
        <w:t>门，学分不低于</w:t>
      </w:r>
      <w:r>
        <w:rPr>
          <w:rFonts w:ascii="宋体" w:hAnsi="宋体"/>
          <w:szCs w:val="21"/>
        </w:rPr>
        <w:t>13</w:t>
      </w:r>
      <w:r>
        <w:rPr>
          <w:rFonts w:hint="eastAsia" w:ascii="宋体" w:hAnsi="宋体"/>
          <w:szCs w:val="21"/>
        </w:rPr>
        <w:t>学分。不得跨专业选修实践课。</w:t>
      </w:r>
    </w:p>
    <w:p>
      <w:pPr>
        <w:rPr>
          <w:rFonts w:ascii="宋体"/>
        </w:rPr>
      </w:pPr>
    </w:p>
    <w:p>
      <w:pPr>
        <w:widowControl/>
        <w:jc w:val="center"/>
        <w:rPr>
          <w:rFonts w:ascii="方正小标宋简体" w:eastAsia="方正小标宋简体" w:cs="宋体"/>
          <w:bCs/>
          <w:kern w:val="0"/>
          <w:sz w:val="32"/>
          <w:szCs w:val="32"/>
        </w:rPr>
      </w:pPr>
      <w:r>
        <w:rPr>
          <w:rFonts w:ascii="宋体"/>
        </w:rPr>
        <w:br w:type="page"/>
      </w:r>
      <w:r>
        <w:rPr>
          <w:rFonts w:hint="eastAsia" w:ascii="方正小标宋简体" w:hAnsi="宋体" w:eastAsia="方正小标宋简体" w:cs="宋体"/>
          <w:bCs/>
          <w:kern w:val="0"/>
          <w:sz w:val="32"/>
          <w:szCs w:val="32"/>
        </w:rPr>
        <w:t>高等教育自学考试日语（专科）专业计划</w:t>
      </w:r>
    </w:p>
    <w:p>
      <w:pPr>
        <w:jc w:val="center"/>
        <w:rPr>
          <w:rFonts w:ascii="仿宋_GB2312" w:eastAsia="仿宋_GB2312"/>
        </w:rPr>
      </w:pPr>
      <w:r>
        <w:rPr>
          <w:rFonts w:hint="eastAsia" w:ascii="仿宋_GB2312" w:hAnsi="宋体" w:eastAsia="仿宋_GB2312" w:cs="宋体"/>
          <w:bCs/>
          <w:kern w:val="0"/>
          <w:sz w:val="28"/>
          <w:szCs w:val="28"/>
        </w:rPr>
        <w:t>主考院校：宁波职业技术学院    专业代码：3050208</w:t>
      </w:r>
    </w:p>
    <w:tbl>
      <w:tblPr>
        <w:tblStyle w:val="10"/>
        <w:tblW w:w="8528" w:type="dxa"/>
        <w:tblInd w:w="96" w:type="dxa"/>
        <w:tblLayout w:type="autofit"/>
        <w:tblCellMar>
          <w:top w:w="0" w:type="dxa"/>
          <w:left w:w="108" w:type="dxa"/>
          <w:bottom w:w="0" w:type="dxa"/>
          <w:right w:w="108" w:type="dxa"/>
        </w:tblCellMar>
      </w:tblPr>
      <w:tblGrid>
        <w:gridCol w:w="2408"/>
        <w:gridCol w:w="745"/>
        <w:gridCol w:w="1164"/>
        <w:gridCol w:w="3154"/>
        <w:gridCol w:w="1057"/>
      </w:tblGrid>
      <w:tr>
        <w:tblPrEx>
          <w:tblCellMar>
            <w:top w:w="0" w:type="dxa"/>
            <w:left w:w="108" w:type="dxa"/>
            <w:bottom w:w="0" w:type="dxa"/>
            <w:right w:w="108" w:type="dxa"/>
          </w:tblCellMar>
        </w:tblPrEx>
        <w:trPr>
          <w:trHeight w:val="515"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课程类型</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序号</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课程代码</w:t>
            </w:r>
          </w:p>
        </w:tc>
        <w:tc>
          <w:tcPr>
            <w:tcW w:w="3154" w:type="dxa"/>
            <w:tcBorders>
              <w:top w:val="single" w:color="auto" w:sz="4" w:space="0"/>
              <w:left w:val="nil"/>
              <w:bottom w:val="single" w:color="auto" w:sz="4" w:space="0"/>
              <w:right w:val="single" w:color="auto" w:sz="4" w:space="0"/>
            </w:tcBorders>
            <w:vAlign w:val="center"/>
          </w:tcPr>
          <w:p>
            <w:pPr>
              <w:jc w:val="center"/>
              <w:rPr>
                <w:rFonts w:ascii="宋体" w:cs="宋体"/>
                <w:kern w:val="0"/>
                <w:szCs w:val="21"/>
              </w:rPr>
            </w:pPr>
            <w:r>
              <w:rPr>
                <w:rFonts w:hint="eastAsia" w:ascii="宋体" w:hAnsi="宋体" w:cs="宋体"/>
                <w:kern w:val="0"/>
                <w:szCs w:val="21"/>
              </w:rPr>
              <w:t>课程名称</w:t>
            </w:r>
          </w:p>
        </w:tc>
        <w:tc>
          <w:tcPr>
            <w:tcW w:w="105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学分</w:t>
            </w:r>
          </w:p>
        </w:tc>
      </w:tr>
      <w:tr>
        <w:tblPrEx>
          <w:tblCellMar>
            <w:top w:w="0" w:type="dxa"/>
            <w:left w:w="108" w:type="dxa"/>
            <w:bottom w:w="0" w:type="dxa"/>
            <w:right w:w="108" w:type="dxa"/>
          </w:tblCellMar>
        </w:tblPrEx>
        <w:trPr>
          <w:trHeight w:val="515" w:hRule="atLeast"/>
        </w:trPr>
        <w:tc>
          <w:tcPr>
            <w:tcW w:w="2408" w:type="dxa"/>
            <w:vMerge w:val="restart"/>
            <w:tcBorders>
              <w:top w:val="nil"/>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公共基础课</w:t>
            </w:r>
          </w:p>
        </w:tc>
        <w:tc>
          <w:tcPr>
            <w:tcW w:w="745"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03706</w:t>
            </w:r>
          </w:p>
        </w:tc>
        <w:tc>
          <w:tcPr>
            <w:tcW w:w="31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思想道德修养与法律基础</w:t>
            </w:r>
            <w:r>
              <w:rPr>
                <w:rFonts w:ascii="宋体" w:hAnsi="宋体" w:cs="宋体"/>
                <w:kern w:val="0"/>
                <w:szCs w:val="21"/>
              </w:rPr>
              <w:t xml:space="preserve"> </w:t>
            </w:r>
          </w:p>
        </w:tc>
        <w:tc>
          <w:tcPr>
            <w:tcW w:w="105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2</w:t>
            </w:r>
          </w:p>
        </w:tc>
      </w:tr>
      <w:tr>
        <w:tblPrEx>
          <w:tblCellMar>
            <w:top w:w="0" w:type="dxa"/>
            <w:left w:w="108" w:type="dxa"/>
            <w:bottom w:w="0" w:type="dxa"/>
            <w:right w:w="108" w:type="dxa"/>
          </w:tblCellMar>
        </w:tblPrEx>
        <w:trPr>
          <w:trHeight w:val="515" w:hRule="atLeast"/>
        </w:trPr>
        <w:tc>
          <w:tcPr>
            <w:tcW w:w="2408" w:type="dxa"/>
            <w:vMerge w:val="continue"/>
            <w:tcBorders>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w:t>
            </w:r>
          </w:p>
        </w:tc>
        <w:tc>
          <w:tcPr>
            <w:tcW w:w="1164" w:type="dxa"/>
            <w:tcBorders>
              <w:top w:val="single" w:color="auto" w:sz="4" w:space="0"/>
              <w:left w:val="nil"/>
              <w:bottom w:val="single" w:color="auto" w:sz="4" w:space="0"/>
              <w:right w:val="single" w:color="auto" w:sz="4" w:space="0"/>
            </w:tcBorders>
            <w:vAlign w:val="center"/>
          </w:tcPr>
          <w:p>
            <w:pPr>
              <w:spacing w:line="280" w:lineRule="exact"/>
              <w:jc w:val="center"/>
              <w:rPr>
                <w:rFonts w:ascii="宋体"/>
                <w:szCs w:val="21"/>
              </w:rPr>
            </w:pPr>
            <w:r>
              <w:rPr>
                <w:rFonts w:ascii="宋体" w:hAnsi="宋体"/>
                <w:szCs w:val="21"/>
              </w:rPr>
              <w:t>12656</w:t>
            </w:r>
          </w:p>
        </w:tc>
        <w:tc>
          <w:tcPr>
            <w:tcW w:w="3154" w:type="dxa"/>
            <w:tcBorders>
              <w:top w:val="nil"/>
              <w:left w:val="nil"/>
              <w:bottom w:val="single" w:color="auto" w:sz="4" w:space="0"/>
              <w:right w:val="single" w:color="auto" w:sz="4" w:space="0"/>
            </w:tcBorders>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105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515" w:hRule="atLeast"/>
        </w:trPr>
        <w:tc>
          <w:tcPr>
            <w:tcW w:w="2408" w:type="dxa"/>
            <w:vMerge w:val="restart"/>
            <w:tcBorders>
              <w:top w:val="nil"/>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核心课程</w:t>
            </w:r>
          </w:p>
        </w:tc>
        <w:tc>
          <w:tcPr>
            <w:tcW w:w="745"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3</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00605</w:t>
            </w:r>
          </w:p>
        </w:tc>
        <w:tc>
          <w:tcPr>
            <w:tcW w:w="31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基础日语（一）</w:t>
            </w:r>
          </w:p>
        </w:tc>
        <w:tc>
          <w:tcPr>
            <w:tcW w:w="105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8</w:t>
            </w:r>
          </w:p>
        </w:tc>
      </w:tr>
      <w:tr>
        <w:tblPrEx>
          <w:tblCellMar>
            <w:top w:w="0" w:type="dxa"/>
            <w:left w:w="108" w:type="dxa"/>
            <w:bottom w:w="0" w:type="dxa"/>
            <w:right w:w="108" w:type="dxa"/>
          </w:tblCellMar>
        </w:tblPrEx>
        <w:trPr>
          <w:trHeight w:val="515" w:hRule="atLeast"/>
        </w:trPr>
        <w:tc>
          <w:tcPr>
            <w:tcW w:w="2408" w:type="dxa"/>
            <w:vMerge w:val="continue"/>
            <w:tcBorders>
              <w:left w:val="single" w:color="auto" w:sz="4" w:space="0"/>
              <w:right w:val="single" w:color="auto" w:sz="4" w:space="0"/>
            </w:tcBorders>
            <w:vAlign w:val="center"/>
          </w:tcPr>
          <w:p>
            <w:pPr>
              <w:widowControl/>
              <w:jc w:val="center"/>
              <w:rPr>
                <w:rFonts w:ascii="宋体"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4</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00606</w:t>
            </w:r>
          </w:p>
        </w:tc>
        <w:tc>
          <w:tcPr>
            <w:tcW w:w="31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基础日语（二）</w:t>
            </w:r>
          </w:p>
        </w:tc>
        <w:tc>
          <w:tcPr>
            <w:tcW w:w="105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8</w:t>
            </w:r>
          </w:p>
        </w:tc>
      </w:tr>
      <w:tr>
        <w:tblPrEx>
          <w:tblCellMar>
            <w:top w:w="0" w:type="dxa"/>
            <w:left w:w="108" w:type="dxa"/>
            <w:bottom w:w="0" w:type="dxa"/>
            <w:right w:w="108" w:type="dxa"/>
          </w:tblCellMar>
        </w:tblPrEx>
        <w:trPr>
          <w:trHeight w:val="515" w:hRule="atLeast"/>
        </w:trPr>
        <w:tc>
          <w:tcPr>
            <w:tcW w:w="2408" w:type="dxa"/>
            <w:vMerge w:val="continue"/>
            <w:tcBorders>
              <w:left w:val="single" w:color="auto" w:sz="4" w:space="0"/>
              <w:right w:val="single" w:color="auto" w:sz="4" w:space="0"/>
            </w:tcBorders>
            <w:vAlign w:val="center"/>
          </w:tcPr>
          <w:p>
            <w:pPr>
              <w:widowControl/>
              <w:jc w:val="center"/>
              <w:rPr>
                <w:rFonts w:ascii="宋体"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5</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00843</w:t>
            </w:r>
          </w:p>
        </w:tc>
        <w:tc>
          <w:tcPr>
            <w:tcW w:w="31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日语阅读（一）</w:t>
            </w:r>
          </w:p>
        </w:tc>
        <w:tc>
          <w:tcPr>
            <w:tcW w:w="105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515" w:hRule="atLeast"/>
        </w:trPr>
        <w:tc>
          <w:tcPr>
            <w:tcW w:w="2408" w:type="dxa"/>
            <w:vMerge w:val="continue"/>
            <w:tcBorders>
              <w:left w:val="single" w:color="auto" w:sz="4" w:space="0"/>
              <w:right w:val="single" w:color="auto" w:sz="4" w:space="0"/>
            </w:tcBorders>
            <w:vAlign w:val="center"/>
          </w:tcPr>
          <w:p>
            <w:pPr>
              <w:widowControl/>
              <w:jc w:val="center"/>
              <w:rPr>
                <w:rFonts w:ascii="宋体"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6</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00844</w:t>
            </w:r>
          </w:p>
        </w:tc>
        <w:tc>
          <w:tcPr>
            <w:tcW w:w="31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日语阅读（二）</w:t>
            </w:r>
          </w:p>
        </w:tc>
        <w:tc>
          <w:tcPr>
            <w:tcW w:w="105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515" w:hRule="atLeast"/>
        </w:trPr>
        <w:tc>
          <w:tcPr>
            <w:tcW w:w="2408" w:type="dxa"/>
            <w:vMerge w:val="continue"/>
            <w:tcBorders>
              <w:left w:val="single" w:color="auto" w:sz="4" w:space="0"/>
              <w:right w:val="single" w:color="auto" w:sz="4" w:space="0"/>
            </w:tcBorders>
            <w:vAlign w:val="center"/>
          </w:tcPr>
          <w:p>
            <w:pPr>
              <w:widowControl/>
              <w:jc w:val="center"/>
              <w:rPr>
                <w:rFonts w:ascii="宋体"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7</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00608</w:t>
            </w:r>
          </w:p>
        </w:tc>
        <w:tc>
          <w:tcPr>
            <w:tcW w:w="31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日本国概论</w:t>
            </w:r>
          </w:p>
        </w:tc>
        <w:tc>
          <w:tcPr>
            <w:tcW w:w="105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515" w:hRule="atLeast"/>
        </w:trPr>
        <w:tc>
          <w:tcPr>
            <w:tcW w:w="2408" w:type="dxa"/>
            <w:vMerge w:val="continue"/>
            <w:tcBorders>
              <w:left w:val="single" w:color="auto" w:sz="4" w:space="0"/>
              <w:right w:val="single" w:color="auto" w:sz="4" w:space="0"/>
            </w:tcBorders>
            <w:vAlign w:val="center"/>
          </w:tcPr>
          <w:p>
            <w:pPr>
              <w:widowControl/>
              <w:jc w:val="center"/>
              <w:rPr>
                <w:rFonts w:ascii="宋体"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8</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00490</w:t>
            </w:r>
          </w:p>
        </w:tc>
        <w:tc>
          <w:tcPr>
            <w:tcW w:w="31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日语听说（实）</w:t>
            </w:r>
          </w:p>
        </w:tc>
        <w:tc>
          <w:tcPr>
            <w:tcW w:w="105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6</w:t>
            </w:r>
            <w:r>
              <w:rPr>
                <w:rFonts w:hint="eastAsia" w:ascii="宋体" w:hAnsi="宋体" w:cs="宋体"/>
                <w:kern w:val="0"/>
                <w:szCs w:val="21"/>
              </w:rPr>
              <w:t>（实）</w:t>
            </w:r>
          </w:p>
        </w:tc>
      </w:tr>
      <w:tr>
        <w:tblPrEx>
          <w:tblCellMar>
            <w:top w:w="0" w:type="dxa"/>
            <w:left w:w="108" w:type="dxa"/>
            <w:bottom w:w="0" w:type="dxa"/>
            <w:right w:w="108" w:type="dxa"/>
          </w:tblCellMar>
        </w:tblPrEx>
        <w:trPr>
          <w:trHeight w:val="515" w:hRule="atLeast"/>
        </w:trPr>
        <w:tc>
          <w:tcPr>
            <w:tcW w:w="2408" w:type="dxa"/>
            <w:vMerge w:val="continue"/>
            <w:tcBorders>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9</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20040</w:t>
            </w:r>
          </w:p>
        </w:tc>
        <w:tc>
          <w:tcPr>
            <w:tcW w:w="31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日语综合技能（实）</w:t>
            </w:r>
          </w:p>
        </w:tc>
        <w:tc>
          <w:tcPr>
            <w:tcW w:w="105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12</w:t>
            </w:r>
            <w:r>
              <w:rPr>
                <w:rFonts w:hint="eastAsia" w:ascii="宋体" w:hAnsi="宋体" w:cs="宋体"/>
                <w:kern w:val="0"/>
                <w:szCs w:val="21"/>
              </w:rPr>
              <w:t>（实）</w:t>
            </w:r>
          </w:p>
        </w:tc>
      </w:tr>
      <w:tr>
        <w:tblPrEx>
          <w:tblCellMar>
            <w:top w:w="0" w:type="dxa"/>
            <w:left w:w="108" w:type="dxa"/>
            <w:bottom w:w="0" w:type="dxa"/>
            <w:right w:w="108" w:type="dxa"/>
          </w:tblCellMar>
        </w:tblPrEx>
        <w:trPr>
          <w:trHeight w:val="515" w:hRule="atLeast"/>
        </w:trPr>
        <w:tc>
          <w:tcPr>
            <w:tcW w:w="2408" w:type="dxa"/>
            <w:vMerge w:val="restart"/>
            <w:tcBorders>
              <w:top w:val="nil"/>
              <w:left w:val="single" w:color="auto" w:sz="4" w:space="0"/>
              <w:right w:val="single" w:color="auto" w:sz="4" w:space="0"/>
            </w:tcBorders>
            <w:vAlign w:val="center"/>
          </w:tcPr>
          <w:p>
            <w:pPr>
              <w:jc w:val="center"/>
              <w:rPr>
                <w:rFonts w:ascii="宋体" w:cs="宋体"/>
                <w:kern w:val="0"/>
                <w:szCs w:val="21"/>
              </w:rPr>
            </w:pPr>
            <w:r>
              <w:rPr>
                <w:rFonts w:hint="eastAsia" w:ascii="宋体" w:hAnsi="宋体" w:cs="宋体"/>
                <w:kern w:val="0"/>
                <w:szCs w:val="21"/>
              </w:rPr>
              <w:t>选修课程</w:t>
            </w:r>
          </w:p>
        </w:tc>
        <w:tc>
          <w:tcPr>
            <w:tcW w:w="745" w:type="dxa"/>
            <w:vMerge w:val="restart"/>
            <w:tcBorders>
              <w:top w:val="nil"/>
              <w:left w:val="single" w:color="auto" w:sz="4" w:space="0"/>
              <w:right w:val="single" w:color="auto" w:sz="4" w:space="0"/>
            </w:tcBorders>
            <w:vAlign w:val="center"/>
          </w:tcPr>
          <w:p>
            <w:pPr>
              <w:jc w:val="center"/>
              <w:rPr>
                <w:rFonts w:ascii="宋体" w:cs="宋体"/>
                <w:kern w:val="0"/>
                <w:szCs w:val="21"/>
              </w:rPr>
            </w:pPr>
            <w:r>
              <w:rPr>
                <w:rFonts w:ascii="宋体" w:hAnsi="宋体" w:cs="宋体"/>
                <w:kern w:val="0"/>
                <w:szCs w:val="21"/>
              </w:rPr>
              <w:t>10</w:t>
            </w:r>
          </w:p>
          <w:p>
            <w:pPr>
              <w:jc w:val="center"/>
              <w:rPr>
                <w:rFonts w:ascii="宋体" w:cs="宋体"/>
                <w:kern w:val="0"/>
                <w:szCs w:val="21"/>
              </w:rPr>
            </w:pPr>
            <w:r>
              <w:rPr>
                <w:rFonts w:ascii="宋体" w:hAnsi="宋体" w:cs="宋体"/>
                <w:kern w:val="0"/>
                <w:szCs w:val="21"/>
              </w:rPr>
              <w:t>11</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04729</w:t>
            </w:r>
          </w:p>
        </w:tc>
        <w:tc>
          <w:tcPr>
            <w:tcW w:w="31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大学语文</w:t>
            </w:r>
          </w:p>
        </w:tc>
        <w:tc>
          <w:tcPr>
            <w:tcW w:w="105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515" w:hRule="atLeast"/>
        </w:trPr>
        <w:tc>
          <w:tcPr>
            <w:tcW w:w="2408" w:type="dxa"/>
            <w:vMerge w:val="continue"/>
            <w:tcBorders>
              <w:left w:val="single" w:color="auto" w:sz="4" w:space="0"/>
              <w:right w:val="single" w:color="auto" w:sz="4" w:space="0"/>
            </w:tcBorders>
            <w:vAlign w:val="center"/>
          </w:tcPr>
          <w:p>
            <w:pPr>
              <w:jc w:val="center"/>
              <w:rPr>
                <w:rFonts w:ascii="宋体" w:cs="宋体"/>
                <w:kern w:val="0"/>
                <w:szCs w:val="21"/>
              </w:rPr>
            </w:pPr>
          </w:p>
        </w:tc>
        <w:tc>
          <w:tcPr>
            <w:tcW w:w="745" w:type="dxa"/>
            <w:vMerge w:val="continue"/>
            <w:tcBorders>
              <w:left w:val="single" w:color="auto" w:sz="4" w:space="0"/>
              <w:right w:val="single" w:color="auto" w:sz="4" w:space="0"/>
            </w:tcBorders>
            <w:vAlign w:val="center"/>
          </w:tcPr>
          <w:p>
            <w:pPr>
              <w:jc w:val="left"/>
              <w:rPr>
                <w:rFonts w:ascii="宋体" w:cs="宋体"/>
                <w:kern w:val="0"/>
                <w:szCs w:val="21"/>
              </w:rPr>
            </w:pP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00607</w:t>
            </w:r>
          </w:p>
        </w:tc>
        <w:tc>
          <w:tcPr>
            <w:tcW w:w="3154"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日语语法</w:t>
            </w:r>
          </w:p>
        </w:tc>
        <w:tc>
          <w:tcPr>
            <w:tcW w:w="105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515" w:hRule="atLeast"/>
        </w:trPr>
        <w:tc>
          <w:tcPr>
            <w:tcW w:w="2408"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cs="宋体"/>
                <w:kern w:val="0"/>
                <w:szCs w:val="21"/>
              </w:rPr>
            </w:pPr>
          </w:p>
        </w:tc>
        <w:tc>
          <w:tcPr>
            <w:tcW w:w="5063" w:type="dxa"/>
            <w:gridSpan w:val="3"/>
            <w:tcBorders>
              <w:top w:val="single" w:color="auto" w:sz="4" w:space="0"/>
              <w:left w:val="single" w:color="auto" w:sz="4" w:space="0"/>
              <w:bottom w:val="single" w:color="auto" w:sz="4" w:space="0"/>
              <w:right w:val="single" w:color="000000" w:sz="4" w:space="0"/>
            </w:tcBorders>
            <w:vAlign w:val="bottom"/>
          </w:tcPr>
          <w:p>
            <w:pPr>
              <w:jc w:val="center"/>
              <w:rPr>
                <w:rFonts w:ascii="宋体" w:cs="宋体"/>
                <w:kern w:val="0"/>
                <w:szCs w:val="21"/>
              </w:rPr>
            </w:pPr>
            <w:r>
              <w:rPr>
                <w:rFonts w:hint="eastAsia" w:ascii="宋体" w:hAnsi="宋体" w:cs="宋体"/>
                <w:kern w:val="0"/>
                <w:szCs w:val="21"/>
              </w:rPr>
              <w:t>总计学分</w:t>
            </w:r>
          </w:p>
        </w:tc>
        <w:tc>
          <w:tcPr>
            <w:tcW w:w="1057"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66</w:t>
            </w:r>
          </w:p>
        </w:tc>
      </w:tr>
    </w:tbl>
    <w:p>
      <w:pPr>
        <w:rPr>
          <w:rFonts w:ascii="宋体"/>
        </w:rPr>
      </w:pPr>
      <w:r>
        <w:rPr>
          <w:rFonts w:hint="eastAsia" w:ascii="宋体" w:hAnsi="宋体"/>
        </w:rPr>
        <w:t>说明：</w:t>
      </w:r>
    </w:p>
    <w:p>
      <w:pPr>
        <w:ind w:firstLine="420" w:firstLineChars="200"/>
        <w:rPr>
          <w:rFonts w:ascii="宋体"/>
          <w:szCs w:val="21"/>
        </w:rPr>
      </w:pPr>
      <w:r>
        <w:rPr>
          <w:rFonts w:ascii="宋体" w:hAnsi="宋体"/>
        </w:rPr>
        <w:t>1.</w:t>
      </w:r>
      <w:r>
        <w:rPr>
          <w:rFonts w:hint="eastAsia" w:ascii="宋体" w:hAnsi="宋体"/>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2</w:t>
      </w:r>
      <w:r>
        <w:rPr>
          <w:rFonts w:hint="eastAsia" w:ascii="宋体" w:hAnsi="宋体"/>
          <w:szCs w:val="21"/>
        </w:rPr>
        <w:t>门，学分不低于</w:t>
      </w:r>
      <w:r>
        <w:rPr>
          <w:rFonts w:ascii="宋体" w:hAnsi="宋体"/>
          <w:szCs w:val="21"/>
        </w:rPr>
        <w:t>10</w:t>
      </w:r>
      <w:r>
        <w:rPr>
          <w:rFonts w:hint="eastAsia" w:ascii="宋体" w:hAnsi="宋体"/>
          <w:szCs w:val="21"/>
        </w:rPr>
        <w:t>学分。不得跨专业选修实践课。</w:t>
      </w:r>
    </w:p>
    <w:p>
      <w:pPr>
        <w:spacing w:after="60" w:line="320" w:lineRule="exact"/>
        <w:rPr>
          <w:rFonts w:ascii="宋体"/>
        </w:rPr>
      </w:pPr>
    </w:p>
    <w:p>
      <w:pPr>
        <w:jc w:val="center"/>
        <w:rPr>
          <w:rFonts w:ascii="方正小标宋简体" w:eastAsia="方正小标宋简体"/>
          <w:sz w:val="32"/>
          <w:szCs w:val="32"/>
        </w:rPr>
      </w:pPr>
      <w:r>
        <w:rPr>
          <w:rFonts w:ascii="宋体"/>
        </w:rPr>
        <w:br w:type="page"/>
      </w:r>
      <w:r>
        <w:rPr>
          <w:rFonts w:hint="eastAsia" w:ascii="方正小标宋简体" w:hAnsi="宋体" w:eastAsia="方正小标宋简体" w:cs="宋体"/>
          <w:bCs/>
          <w:kern w:val="0"/>
          <w:sz w:val="32"/>
          <w:szCs w:val="32"/>
        </w:rPr>
        <w:t>浙江省高等教育自学考试环境艺术设计（专科）专业计划</w:t>
      </w:r>
    </w:p>
    <w:p>
      <w:pPr>
        <w:jc w:val="center"/>
        <w:rPr>
          <w:rFonts w:ascii="仿宋_GB2312" w:hAnsi="宋体" w:eastAsia="仿宋_GB2312" w:cs="Courier New"/>
          <w:sz w:val="28"/>
          <w:szCs w:val="28"/>
        </w:rPr>
      </w:pPr>
      <w:r>
        <w:rPr>
          <w:rFonts w:hint="eastAsia" w:ascii="仿宋_GB2312" w:hAnsi="宋体" w:eastAsia="仿宋_GB2312" w:cs="宋体"/>
          <w:bCs/>
          <w:kern w:val="0"/>
          <w:sz w:val="28"/>
          <w:szCs w:val="28"/>
        </w:rPr>
        <w:t>主考院校: 中国美术学院　       　专业代码：3050444</w:t>
      </w:r>
    </w:p>
    <w:tbl>
      <w:tblPr>
        <w:tblStyle w:val="10"/>
        <w:tblW w:w="900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65"/>
        <w:gridCol w:w="992"/>
        <w:gridCol w:w="1134"/>
        <w:gridCol w:w="3502"/>
        <w:gridCol w:w="120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tcBorders>
              <w:top w:val="single" w:color="auto" w:sz="4" w:space="0"/>
            </w:tcBorders>
            <w:vAlign w:val="center"/>
          </w:tcPr>
          <w:p>
            <w:pPr>
              <w:widowControl/>
              <w:spacing w:line="240" w:lineRule="exact"/>
              <w:jc w:val="center"/>
              <w:rPr>
                <w:rFonts w:ascii="宋体" w:cs="宋体"/>
                <w:bCs/>
                <w:kern w:val="0"/>
                <w:szCs w:val="21"/>
              </w:rPr>
            </w:pPr>
            <w:r>
              <w:rPr>
                <w:rFonts w:hint="eastAsia" w:ascii="宋体" w:hAnsi="宋体" w:cs="宋体"/>
                <w:bCs/>
                <w:kern w:val="0"/>
                <w:szCs w:val="21"/>
              </w:rPr>
              <w:t>课程类型</w:t>
            </w:r>
          </w:p>
        </w:tc>
        <w:tc>
          <w:tcPr>
            <w:tcW w:w="992" w:type="dxa"/>
            <w:tcBorders>
              <w:top w:val="single" w:color="auto" w:sz="4" w:space="0"/>
            </w:tcBorders>
            <w:vAlign w:val="center"/>
          </w:tcPr>
          <w:p>
            <w:pPr>
              <w:widowControl/>
              <w:spacing w:line="240" w:lineRule="exact"/>
              <w:jc w:val="center"/>
              <w:rPr>
                <w:rFonts w:ascii="宋体" w:cs="宋体"/>
                <w:bCs/>
                <w:kern w:val="0"/>
                <w:szCs w:val="21"/>
              </w:rPr>
            </w:pPr>
            <w:r>
              <w:rPr>
                <w:rFonts w:hint="eastAsia" w:ascii="宋体" w:hAnsi="宋体" w:cs="宋体"/>
                <w:bCs/>
                <w:kern w:val="0"/>
                <w:szCs w:val="21"/>
              </w:rPr>
              <w:t>序号</w:t>
            </w:r>
          </w:p>
        </w:tc>
        <w:tc>
          <w:tcPr>
            <w:tcW w:w="1134" w:type="dxa"/>
            <w:tcBorders>
              <w:top w:val="single" w:color="auto" w:sz="4" w:space="0"/>
            </w:tcBorders>
            <w:vAlign w:val="center"/>
          </w:tcPr>
          <w:p>
            <w:pPr>
              <w:widowControl/>
              <w:spacing w:line="240" w:lineRule="exact"/>
              <w:jc w:val="center"/>
              <w:rPr>
                <w:rFonts w:ascii="宋体" w:cs="宋体"/>
                <w:bCs/>
                <w:kern w:val="0"/>
                <w:szCs w:val="21"/>
              </w:rPr>
            </w:pPr>
            <w:r>
              <w:rPr>
                <w:rFonts w:hint="eastAsia" w:ascii="宋体" w:hAnsi="宋体" w:cs="宋体"/>
                <w:bCs/>
                <w:kern w:val="0"/>
                <w:szCs w:val="21"/>
              </w:rPr>
              <w:t>课程代码</w:t>
            </w:r>
          </w:p>
        </w:tc>
        <w:tc>
          <w:tcPr>
            <w:tcW w:w="3502" w:type="dxa"/>
            <w:tcBorders>
              <w:top w:val="single" w:color="auto" w:sz="4" w:space="0"/>
            </w:tcBorders>
            <w:vAlign w:val="center"/>
          </w:tcPr>
          <w:p>
            <w:pPr>
              <w:widowControl/>
              <w:spacing w:line="240" w:lineRule="exact"/>
              <w:jc w:val="center"/>
              <w:rPr>
                <w:rFonts w:ascii="宋体" w:cs="宋体"/>
                <w:bCs/>
                <w:kern w:val="0"/>
                <w:szCs w:val="21"/>
              </w:rPr>
            </w:pPr>
            <w:r>
              <w:rPr>
                <w:rFonts w:hint="eastAsia" w:ascii="宋体" w:hAnsi="宋体" w:cs="宋体"/>
                <w:bCs/>
                <w:kern w:val="0"/>
                <w:szCs w:val="21"/>
              </w:rPr>
              <w:t>课程名称</w:t>
            </w:r>
          </w:p>
        </w:tc>
        <w:tc>
          <w:tcPr>
            <w:tcW w:w="1207" w:type="dxa"/>
            <w:tcBorders>
              <w:top w:val="single" w:color="auto" w:sz="4" w:space="0"/>
            </w:tcBorders>
            <w:vAlign w:val="center"/>
          </w:tcPr>
          <w:p>
            <w:pPr>
              <w:widowControl/>
              <w:spacing w:line="240" w:lineRule="exact"/>
              <w:jc w:val="center"/>
              <w:rPr>
                <w:rFonts w:ascii="宋体" w:cs="宋体"/>
                <w:bCs/>
                <w:kern w:val="0"/>
                <w:szCs w:val="21"/>
              </w:rPr>
            </w:pPr>
            <w:r>
              <w:rPr>
                <w:rFonts w:hint="eastAsia" w:ascii="宋体" w:hAnsi="宋体" w:cs="宋体"/>
                <w:bCs/>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restart"/>
            <w:noWrap/>
            <w:vAlign w:val="center"/>
          </w:tcPr>
          <w:p>
            <w:pPr>
              <w:widowControl/>
              <w:spacing w:line="240" w:lineRule="exact"/>
              <w:jc w:val="center"/>
              <w:rPr>
                <w:rFonts w:ascii="宋体" w:cs="宋体"/>
                <w:kern w:val="0"/>
                <w:szCs w:val="21"/>
              </w:rPr>
            </w:pPr>
            <w:r>
              <w:rPr>
                <w:rFonts w:hint="eastAsia" w:ascii="宋体" w:hAnsi="宋体" w:cs="宋体"/>
                <w:kern w:val="0"/>
                <w:szCs w:val="21"/>
              </w:rPr>
              <w:t>公共基础课程</w:t>
            </w:r>
          </w:p>
        </w:tc>
        <w:tc>
          <w:tcPr>
            <w:tcW w:w="992" w:type="dxa"/>
            <w:vAlign w:val="center"/>
          </w:tcPr>
          <w:p>
            <w:pPr>
              <w:widowControl/>
              <w:spacing w:line="240" w:lineRule="exact"/>
              <w:jc w:val="center"/>
              <w:rPr>
                <w:rFonts w:ascii="宋体" w:cs="宋体"/>
                <w:kern w:val="0"/>
                <w:szCs w:val="21"/>
              </w:rPr>
            </w:pPr>
            <w:r>
              <w:rPr>
                <w:rFonts w:ascii="宋体" w:hAnsi="宋体" w:cs="宋体"/>
                <w:kern w:val="0"/>
                <w:szCs w:val="21"/>
              </w:rPr>
              <w:t>1</w:t>
            </w: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03706</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思想道德修养与法律基础</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continue"/>
            <w:vAlign w:val="center"/>
          </w:tcPr>
          <w:p>
            <w:pPr>
              <w:widowControl/>
              <w:spacing w:line="240" w:lineRule="exact"/>
              <w:jc w:val="left"/>
              <w:rPr>
                <w:rFonts w:ascii="宋体" w:cs="宋体"/>
                <w:kern w:val="0"/>
                <w:szCs w:val="21"/>
              </w:rPr>
            </w:pPr>
          </w:p>
        </w:tc>
        <w:tc>
          <w:tcPr>
            <w:tcW w:w="992" w:type="dxa"/>
            <w:vAlign w:val="center"/>
          </w:tcPr>
          <w:p>
            <w:pPr>
              <w:widowControl/>
              <w:spacing w:line="240" w:lineRule="exact"/>
              <w:jc w:val="center"/>
              <w:rPr>
                <w:rFonts w:ascii="宋体" w:cs="宋体"/>
                <w:kern w:val="0"/>
                <w:szCs w:val="21"/>
              </w:rPr>
            </w:pPr>
            <w:r>
              <w:rPr>
                <w:rFonts w:ascii="宋体" w:hAnsi="宋体" w:cs="宋体"/>
                <w:kern w:val="0"/>
                <w:szCs w:val="21"/>
              </w:rPr>
              <w:t>2</w:t>
            </w:r>
          </w:p>
        </w:tc>
        <w:tc>
          <w:tcPr>
            <w:tcW w:w="1134" w:type="dxa"/>
            <w:vAlign w:val="center"/>
          </w:tcPr>
          <w:p>
            <w:pPr>
              <w:spacing w:line="280" w:lineRule="exact"/>
              <w:jc w:val="center"/>
              <w:rPr>
                <w:rFonts w:ascii="宋体"/>
                <w:szCs w:val="21"/>
              </w:rPr>
            </w:pPr>
            <w:r>
              <w:rPr>
                <w:rFonts w:ascii="宋体" w:hAnsi="宋体"/>
                <w:szCs w:val="21"/>
              </w:rPr>
              <w:t>12656</w:t>
            </w:r>
          </w:p>
        </w:tc>
        <w:tc>
          <w:tcPr>
            <w:tcW w:w="3502" w:type="dxa"/>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continue"/>
            <w:vAlign w:val="center"/>
          </w:tcPr>
          <w:p>
            <w:pPr>
              <w:widowControl/>
              <w:spacing w:line="240" w:lineRule="exact"/>
              <w:jc w:val="left"/>
              <w:rPr>
                <w:rFonts w:ascii="宋体" w:cs="宋体"/>
                <w:kern w:val="0"/>
                <w:szCs w:val="21"/>
              </w:rPr>
            </w:pPr>
          </w:p>
        </w:tc>
        <w:tc>
          <w:tcPr>
            <w:tcW w:w="992" w:type="dxa"/>
            <w:vAlign w:val="center"/>
          </w:tcPr>
          <w:p>
            <w:pPr>
              <w:widowControl/>
              <w:spacing w:line="240" w:lineRule="exact"/>
              <w:jc w:val="center"/>
              <w:rPr>
                <w:rFonts w:ascii="宋体" w:cs="宋体"/>
                <w:kern w:val="0"/>
                <w:szCs w:val="21"/>
              </w:rPr>
            </w:pPr>
            <w:r>
              <w:rPr>
                <w:rFonts w:ascii="宋体" w:hAnsi="宋体" w:cs="宋体"/>
                <w:kern w:val="0"/>
                <w:szCs w:val="21"/>
              </w:rPr>
              <w:t>3</w:t>
            </w: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00706</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画法几何及工程制图</w:t>
            </w:r>
            <w:r>
              <w:rPr>
                <w:rFonts w:ascii="宋体" w:hAnsi="宋体" w:cs="宋体"/>
                <w:kern w:val="0"/>
                <w:szCs w:val="21"/>
              </w:rPr>
              <w:t>（</w:t>
            </w:r>
            <w:r>
              <w:rPr>
                <w:rFonts w:hint="eastAsia" w:ascii="宋体" w:hAnsi="宋体" w:cs="宋体"/>
                <w:kern w:val="0"/>
                <w:szCs w:val="21"/>
              </w:rPr>
              <w:t>实</w:t>
            </w:r>
            <w:r>
              <w:rPr>
                <w:rFonts w:ascii="宋体" w:hAnsi="宋体" w:cs="宋体"/>
                <w:kern w:val="0"/>
                <w:szCs w:val="21"/>
              </w:rPr>
              <w:t>）</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5（</w:t>
            </w:r>
            <w:r>
              <w:rPr>
                <w:rFonts w:hint="eastAsia" w:ascii="宋体" w:hAnsi="宋体" w:cs="宋体"/>
                <w:kern w:val="0"/>
                <w:szCs w:val="21"/>
              </w:rPr>
              <w:t>实</w:t>
            </w:r>
            <w:r>
              <w:rPr>
                <w:rFonts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restart"/>
            <w:noWrap/>
            <w:vAlign w:val="center"/>
          </w:tcPr>
          <w:p>
            <w:pPr>
              <w:widowControl/>
              <w:spacing w:line="240" w:lineRule="exact"/>
              <w:jc w:val="center"/>
              <w:rPr>
                <w:rFonts w:ascii="宋体" w:cs="宋体"/>
                <w:kern w:val="0"/>
                <w:szCs w:val="21"/>
              </w:rPr>
            </w:pPr>
            <w:r>
              <w:rPr>
                <w:rFonts w:hint="eastAsia" w:ascii="宋体" w:hAnsi="宋体" w:cs="宋体"/>
                <w:kern w:val="0"/>
                <w:szCs w:val="21"/>
              </w:rPr>
              <w:t>核心课程</w:t>
            </w:r>
          </w:p>
        </w:tc>
        <w:tc>
          <w:tcPr>
            <w:tcW w:w="992" w:type="dxa"/>
            <w:vAlign w:val="center"/>
          </w:tcPr>
          <w:p>
            <w:pPr>
              <w:widowControl/>
              <w:spacing w:line="240" w:lineRule="exact"/>
              <w:jc w:val="center"/>
              <w:rPr>
                <w:rFonts w:ascii="宋体" w:cs="宋体"/>
                <w:kern w:val="0"/>
                <w:szCs w:val="21"/>
              </w:rPr>
            </w:pPr>
            <w:r>
              <w:rPr>
                <w:rFonts w:ascii="宋体" w:hAnsi="宋体" w:cs="宋体"/>
                <w:kern w:val="0"/>
                <w:szCs w:val="21"/>
              </w:rPr>
              <w:t>4</w:t>
            </w: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04859</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设计构成（实）</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8</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continue"/>
            <w:vAlign w:val="center"/>
          </w:tcPr>
          <w:p>
            <w:pPr>
              <w:widowControl/>
              <w:spacing w:line="240" w:lineRule="exact"/>
              <w:jc w:val="left"/>
              <w:rPr>
                <w:rFonts w:ascii="宋体" w:cs="宋体"/>
                <w:kern w:val="0"/>
                <w:szCs w:val="21"/>
              </w:rPr>
            </w:pPr>
          </w:p>
        </w:tc>
        <w:tc>
          <w:tcPr>
            <w:tcW w:w="992" w:type="dxa"/>
            <w:vAlign w:val="center"/>
          </w:tcPr>
          <w:p>
            <w:pPr>
              <w:widowControl/>
              <w:spacing w:line="240" w:lineRule="exact"/>
              <w:jc w:val="center"/>
              <w:rPr>
                <w:rFonts w:ascii="宋体" w:cs="宋体"/>
                <w:kern w:val="0"/>
                <w:szCs w:val="21"/>
              </w:rPr>
            </w:pPr>
            <w:r>
              <w:rPr>
                <w:rFonts w:ascii="宋体" w:hAnsi="宋体" w:cs="宋体"/>
                <w:kern w:val="0"/>
                <w:szCs w:val="21"/>
              </w:rPr>
              <w:t>5</w:t>
            </w: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04317</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素描（实）</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continue"/>
            <w:vAlign w:val="center"/>
          </w:tcPr>
          <w:p>
            <w:pPr>
              <w:widowControl/>
              <w:spacing w:line="240" w:lineRule="exact"/>
              <w:jc w:val="left"/>
              <w:rPr>
                <w:rFonts w:ascii="宋体" w:cs="宋体"/>
                <w:kern w:val="0"/>
                <w:szCs w:val="21"/>
              </w:rPr>
            </w:pPr>
          </w:p>
        </w:tc>
        <w:tc>
          <w:tcPr>
            <w:tcW w:w="992" w:type="dxa"/>
            <w:vAlign w:val="center"/>
          </w:tcPr>
          <w:p>
            <w:pPr>
              <w:widowControl/>
              <w:spacing w:line="240" w:lineRule="exact"/>
              <w:jc w:val="center"/>
              <w:rPr>
                <w:rFonts w:ascii="宋体" w:cs="宋体"/>
                <w:kern w:val="0"/>
                <w:szCs w:val="21"/>
              </w:rPr>
            </w:pPr>
            <w:r>
              <w:rPr>
                <w:rFonts w:ascii="宋体" w:hAnsi="宋体" w:cs="宋体"/>
                <w:kern w:val="0"/>
                <w:szCs w:val="21"/>
              </w:rPr>
              <w:t>6</w:t>
            </w: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04315</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色彩（实）</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5</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continue"/>
            <w:vAlign w:val="center"/>
          </w:tcPr>
          <w:p>
            <w:pPr>
              <w:widowControl/>
              <w:spacing w:line="240" w:lineRule="exact"/>
              <w:jc w:val="left"/>
              <w:rPr>
                <w:rFonts w:ascii="宋体" w:cs="宋体"/>
                <w:kern w:val="0"/>
                <w:szCs w:val="21"/>
              </w:rPr>
            </w:pPr>
          </w:p>
        </w:tc>
        <w:tc>
          <w:tcPr>
            <w:tcW w:w="992" w:type="dxa"/>
            <w:vAlign w:val="center"/>
          </w:tcPr>
          <w:p>
            <w:pPr>
              <w:widowControl/>
              <w:spacing w:line="240" w:lineRule="exact"/>
              <w:jc w:val="center"/>
              <w:rPr>
                <w:rFonts w:ascii="宋体" w:cs="宋体"/>
                <w:kern w:val="0"/>
                <w:szCs w:val="21"/>
              </w:rPr>
            </w:pPr>
            <w:r>
              <w:rPr>
                <w:rFonts w:ascii="宋体" w:hAnsi="宋体" w:cs="宋体"/>
                <w:kern w:val="0"/>
                <w:szCs w:val="21"/>
              </w:rPr>
              <w:t>7</w:t>
            </w: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01150</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效果图表现技法</w:t>
            </w:r>
            <w:r>
              <w:rPr>
                <w:rFonts w:ascii="宋体" w:hAnsi="宋体" w:cs="宋体"/>
                <w:kern w:val="0"/>
                <w:szCs w:val="21"/>
              </w:rPr>
              <w:t>（</w:t>
            </w:r>
            <w:r>
              <w:rPr>
                <w:rFonts w:hint="eastAsia" w:ascii="宋体" w:hAnsi="宋体" w:cs="宋体"/>
                <w:kern w:val="0"/>
                <w:szCs w:val="21"/>
              </w:rPr>
              <w:t>实）</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6</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continue"/>
            <w:vAlign w:val="center"/>
          </w:tcPr>
          <w:p>
            <w:pPr>
              <w:widowControl/>
              <w:spacing w:line="240" w:lineRule="exact"/>
              <w:jc w:val="left"/>
              <w:rPr>
                <w:rFonts w:ascii="宋体" w:cs="宋体"/>
                <w:kern w:val="0"/>
                <w:szCs w:val="21"/>
              </w:rPr>
            </w:pPr>
          </w:p>
        </w:tc>
        <w:tc>
          <w:tcPr>
            <w:tcW w:w="992" w:type="dxa"/>
            <w:vAlign w:val="center"/>
          </w:tcPr>
          <w:p>
            <w:pPr>
              <w:widowControl/>
              <w:spacing w:line="240" w:lineRule="exact"/>
              <w:jc w:val="center"/>
              <w:rPr>
                <w:rFonts w:ascii="宋体" w:cs="宋体"/>
                <w:kern w:val="0"/>
                <w:szCs w:val="21"/>
              </w:rPr>
            </w:pPr>
            <w:r>
              <w:rPr>
                <w:rFonts w:ascii="宋体" w:hAnsi="宋体" w:cs="宋体"/>
                <w:kern w:val="0"/>
                <w:szCs w:val="21"/>
              </w:rPr>
              <w:t>8</w:t>
            </w: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00708</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装饰材料与构造</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continue"/>
            <w:vAlign w:val="center"/>
          </w:tcPr>
          <w:p>
            <w:pPr>
              <w:widowControl/>
              <w:spacing w:line="240" w:lineRule="exact"/>
              <w:jc w:val="left"/>
              <w:rPr>
                <w:rFonts w:ascii="宋体" w:cs="宋体"/>
                <w:kern w:val="0"/>
                <w:szCs w:val="21"/>
              </w:rPr>
            </w:pPr>
          </w:p>
        </w:tc>
        <w:tc>
          <w:tcPr>
            <w:tcW w:w="992" w:type="dxa"/>
            <w:vAlign w:val="center"/>
          </w:tcPr>
          <w:p>
            <w:pPr>
              <w:widowControl/>
              <w:spacing w:line="240" w:lineRule="exact"/>
              <w:jc w:val="center"/>
              <w:rPr>
                <w:rFonts w:ascii="宋体" w:cs="宋体"/>
                <w:kern w:val="0"/>
                <w:szCs w:val="21"/>
              </w:rPr>
            </w:pPr>
            <w:r>
              <w:rPr>
                <w:rFonts w:ascii="宋体" w:hAnsi="宋体" w:cs="宋体"/>
                <w:kern w:val="0"/>
                <w:szCs w:val="21"/>
              </w:rPr>
              <w:t>9</w:t>
            </w: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01152</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内部空间设计（实）</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6</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continue"/>
            <w:vAlign w:val="center"/>
          </w:tcPr>
          <w:p>
            <w:pPr>
              <w:widowControl/>
              <w:spacing w:line="240" w:lineRule="exact"/>
              <w:jc w:val="left"/>
              <w:rPr>
                <w:rFonts w:ascii="宋体" w:cs="宋体"/>
                <w:kern w:val="0"/>
                <w:szCs w:val="21"/>
              </w:rPr>
            </w:pPr>
          </w:p>
        </w:tc>
        <w:tc>
          <w:tcPr>
            <w:tcW w:w="992" w:type="dxa"/>
            <w:vAlign w:val="center"/>
          </w:tcPr>
          <w:p>
            <w:pPr>
              <w:widowControl/>
              <w:spacing w:line="240" w:lineRule="exact"/>
              <w:jc w:val="center"/>
              <w:rPr>
                <w:rFonts w:ascii="宋体" w:cs="宋体"/>
                <w:kern w:val="0"/>
                <w:szCs w:val="21"/>
              </w:rPr>
            </w:pPr>
            <w:r>
              <w:rPr>
                <w:rFonts w:ascii="宋体" w:hAnsi="宋体" w:cs="宋体"/>
                <w:kern w:val="0"/>
                <w:szCs w:val="21"/>
              </w:rPr>
              <w:t>10</w:t>
            </w: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01153</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庭院设计（实）</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6</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continue"/>
            <w:vAlign w:val="center"/>
          </w:tcPr>
          <w:p>
            <w:pPr>
              <w:widowControl/>
              <w:spacing w:line="240" w:lineRule="exact"/>
              <w:jc w:val="left"/>
              <w:rPr>
                <w:rFonts w:ascii="宋体" w:cs="宋体"/>
                <w:kern w:val="0"/>
                <w:szCs w:val="21"/>
              </w:rPr>
            </w:pPr>
          </w:p>
        </w:tc>
        <w:tc>
          <w:tcPr>
            <w:tcW w:w="992" w:type="dxa"/>
            <w:vAlign w:val="center"/>
          </w:tcPr>
          <w:p>
            <w:pPr>
              <w:widowControl/>
              <w:spacing w:line="240" w:lineRule="exact"/>
              <w:jc w:val="center"/>
              <w:rPr>
                <w:rFonts w:ascii="宋体" w:cs="宋体"/>
                <w:kern w:val="0"/>
                <w:szCs w:val="21"/>
              </w:rPr>
            </w:pPr>
            <w:r>
              <w:rPr>
                <w:rFonts w:ascii="宋体" w:hAnsi="宋体" w:cs="宋体"/>
                <w:kern w:val="0"/>
                <w:szCs w:val="21"/>
              </w:rPr>
              <w:t>11</w:t>
            </w: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00692</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计算机辅助图形设计（实）</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continue"/>
            <w:vAlign w:val="center"/>
          </w:tcPr>
          <w:p>
            <w:pPr>
              <w:widowControl/>
              <w:spacing w:line="240" w:lineRule="exact"/>
              <w:jc w:val="left"/>
              <w:rPr>
                <w:rFonts w:ascii="宋体" w:cs="宋体"/>
                <w:kern w:val="0"/>
                <w:szCs w:val="21"/>
              </w:rPr>
            </w:pPr>
          </w:p>
        </w:tc>
        <w:tc>
          <w:tcPr>
            <w:tcW w:w="992" w:type="dxa"/>
            <w:vAlign w:val="center"/>
          </w:tcPr>
          <w:p>
            <w:pPr>
              <w:widowControl/>
              <w:spacing w:line="240" w:lineRule="exact"/>
              <w:jc w:val="center"/>
              <w:rPr>
                <w:rFonts w:ascii="宋体" w:cs="宋体"/>
                <w:kern w:val="0"/>
                <w:szCs w:val="21"/>
              </w:rPr>
            </w:pPr>
            <w:r>
              <w:rPr>
                <w:rFonts w:ascii="宋体" w:hAnsi="宋体" w:cs="宋体"/>
                <w:kern w:val="0"/>
                <w:szCs w:val="21"/>
              </w:rPr>
              <w:t>12</w:t>
            </w: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01154</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公共景观艺术设计（实）</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6</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continue"/>
            <w:vAlign w:val="center"/>
          </w:tcPr>
          <w:p>
            <w:pPr>
              <w:widowControl/>
              <w:spacing w:line="240" w:lineRule="exact"/>
              <w:jc w:val="left"/>
              <w:rPr>
                <w:rFonts w:ascii="宋体" w:cs="宋体"/>
                <w:kern w:val="0"/>
                <w:szCs w:val="21"/>
              </w:rPr>
            </w:pPr>
          </w:p>
        </w:tc>
        <w:tc>
          <w:tcPr>
            <w:tcW w:w="992" w:type="dxa"/>
            <w:vAlign w:val="center"/>
          </w:tcPr>
          <w:p>
            <w:pPr>
              <w:widowControl/>
              <w:spacing w:line="240" w:lineRule="exact"/>
              <w:jc w:val="center"/>
              <w:rPr>
                <w:rFonts w:ascii="宋体" w:cs="宋体"/>
                <w:kern w:val="0"/>
                <w:szCs w:val="21"/>
              </w:rPr>
            </w:pPr>
            <w:r>
              <w:rPr>
                <w:rFonts w:ascii="宋体" w:hAnsi="宋体" w:cs="宋体"/>
                <w:kern w:val="0"/>
                <w:szCs w:val="21"/>
              </w:rPr>
              <w:t>13</w:t>
            </w: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21100</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环境艺术设计专科毕业设计</w:t>
            </w:r>
          </w:p>
        </w:tc>
        <w:tc>
          <w:tcPr>
            <w:tcW w:w="1207" w:type="dxa"/>
            <w:noWrap/>
            <w:vAlign w:val="center"/>
          </w:tcPr>
          <w:p>
            <w:pPr>
              <w:widowControl/>
              <w:spacing w:line="240" w:lineRule="exact"/>
              <w:jc w:val="left"/>
              <w:rPr>
                <w:rFonts w:ascii="宋体" w:cs="宋体"/>
                <w:kern w:val="0"/>
                <w:szCs w:val="21"/>
              </w:rPr>
            </w:pPr>
            <w:r>
              <w:rPr>
                <w:rFonts w:hint="eastAsia" w:ascii="宋体" w:hAnsi="宋体" w:cs="宋体"/>
                <w:kern w:val="0"/>
                <w:szCs w:val="21"/>
              </w:rPr>
              <w:t>不计学分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restart"/>
            <w:noWrap/>
            <w:vAlign w:val="center"/>
          </w:tcPr>
          <w:p>
            <w:pPr>
              <w:spacing w:line="240" w:lineRule="exact"/>
              <w:jc w:val="center"/>
              <w:rPr>
                <w:rFonts w:ascii="宋体" w:cs="宋体"/>
                <w:kern w:val="0"/>
                <w:szCs w:val="21"/>
              </w:rPr>
            </w:pPr>
            <w:r>
              <w:rPr>
                <w:rFonts w:hint="eastAsia" w:ascii="宋体" w:hAnsi="宋体"/>
                <w:color w:val="000000"/>
                <w:szCs w:val="21"/>
              </w:rPr>
              <w:t>选修课程</w:t>
            </w:r>
          </w:p>
        </w:tc>
        <w:tc>
          <w:tcPr>
            <w:tcW w:w="992" w:type="dxa"/>
            <w:vMerge w:val="restart"/>
            <w:vAlign w:val="center"/>
          </w:tcPr>
          <w:p>
            <w:pPr>
              <w:widowControl/>
              <w:spacing w:line="240" w:lineRule="exact"/>
              <w:jc w:val="center"/>
              <w:rPr>
                <w:rFonts w:ascii="宋体" w:cs="宋体"/>
                <w:kern w:val="0"/>
                <w:szCs w:val="21"/>
              </w:rPr>
            </w:pPr>
            <w:r>
              <w:rPr>
                <w:rFonts w:ascii="宋体" w:hAnsi="宋体" w:cs="宋体"/>
                <w:kern w:val="0"/>
                <w:szCs w:val="21"/>
              </w:rPr>
              <w:t>14</w:t>
            </w:r>
          </w:p>
          <w:p>
            <w:pPr>
              <w:spacing w:line="240" w:lineRule="exact"/>
              <w:jc w:val="center"/>
              <w:rPr>
                <w:rFonts w:ascii="宋体" w:cs="宋体"/>
                <w:kern w:val="0"/>
                <w:szCs w:val="21"/>
              </w:rPr>
            </w:pPr>
            <w:r>
              <w:rPr>
                <w:rFonts w:ascii="宋体" w:hAnsi="宋体" w:cs="宋体"/>
                <w:kern w:val="0"/>
                <w:szCs w:val="21"/>
              </w:rPr>
              <w:t>15</w:t>
            </w: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00707</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建筑设计基础</w:t>
            </w:r>
            <w:r>
              <w:rPr>
                <w:rFonts w:ascii="宋体" w:hAnsi="宋体" w:cs="宋体"/>
                <w:kern w:val="0"/>
                <w:szCs w:val="21"/>
              </w:rPr>
              <w:t>（</w:t>
            </w:r>
            <w:r>
              <w:rPr>
                <w:rFonts w:hint="eastAsia" w:ascii="宋体" w:hAnsi="宋体" w:cs="宋体"/>
                <w:kern w:val="0"/>
                <w:szCs w:val="21"/>
              </w:rPr>
              <w:t>实</w:t>
            </w:r>
            <w:r>
              <w:rPr>
                <w:rFonts w:ascii="宋体" w:hAnsi="宋体" w:cs="宋体"/>
                <w:kern w:val="0"/>
                <w:szCs w:val="21"/>
              </w:rPr>
              <w:t>）</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r>
              <w:rPr>
                <w:rFonts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165" w:type="dxa"/>
            <w:vMerge w:val="continue"/>
            <w:vAlign w:val="center"/>
          </w:tcPr>
          <w:p>
            <w:pPr>
              <w:widowControl/>
              <w:spacing w:line="240" w:lineRule="exact"/>
              <w:jc w:val="left"/>
              <w:rPr>
                <w:rFonts w:ascii="宋体" w:cs="宋体"/>
                <w:kern w:val="0"/>
                <w:szCs w:val="21"/>
              </w:rPr>
            </w:pPr>
          </w:p>
        </w:tc>
        <w:tc>
          <w:tcPr>
            <w:tcW w:w="992" w:type="dxa"/>
            <w:vMerge w:val="continue"/>
            <w:vAlign w:val="center"/>
          </w:tcPr>
          <w:p>
            <w:pPr>
              <w:widowControl/>
              <w:spacing w:line="240" w:lineRule="exact"/>
              <w:jc w:val="center"/>
              <w:rPr>
                <w:rFonts w:ascii="宋体" w:cs="宋体"/>
                <w:kern w:val="0"/>
                <w:szCs w:val="21"/>
              </w:rPr>
            </w:pPr>
          </w:p>
        </w:tc>
        <w:tc>
          <w:tcPr>
            <w:tcW w:w="1134" w:type="dxa"/>
            <w:vAlign w:val="center"/>
          </w:tcPr>
          <w:p>
            <w:pPr>
              <w:widowControl/>
              <w:spacing w:line="240" w:lineRule="exact"/>
              <w:jc w:val="center"/>
              <w:rPr>
                <w:rFonts w:ascii="宋体" w:cs="宋体"/>
                <w:kern w:val="0"/>
                <w:szCs w:val="21"/>
              </w:rPr>
            </w:pPr>
            <w:r>
              <w:rPr>
                <w:rFonts w:ascii="宋体" w:hAnsi="宋体" w:cs="宋体"/>
                <w:kern w:val="0"/>
                <w:szCs w:val="21"/>
              </w:rPr>
              <w:t>00688</w:t>
            </w:r>
          </w:p>
        </w:tc>
        <w:tc>
          <w:tcPr>
            <w:tcW w:w="3502" w:type="dxa"/>
            <w:vAlign w:val="center"/>
          </w:tcPr>
          <w:p>
            <w:pPr>
              <w:widowControl/>
              <w:spacing w:line="240" w:lineRule="exact"/>
              <w:jc w:val="left"/>
              <w:rPr>
                <w:rFonts w:ascii="宋体" w:cs="宋体"/>
                <w:kern w:val="0"/>
                <w:szCs w:val="21"/>
              </w:rPr>
            </w:pPr>
            <w:r>
              <w:rPr>
                <w:rFonts w:hint="eastAsia" w:ascii="宋体" w:hAnsi="宋体" w:cs="宋体"/>
                <w:kern w:val="0"/>
                <w:szCs w:val="21"/>
              </w:rPr>
              <w:t>设计概论</w:t>
            </w:r>
          </w:p>
        </w:tc>
        <w:tc>
          <w:tcPr>
            <w:tcW w:w="1207" w:type="dxa"/>
            <w:vAlign w:val="center"/>
          </w:tcPr>
          <w:p>
            <w:pPr>
              <w:widowControl/>
              <w:spacing w:line="240" w:lineRule="exact"/>
              <w:jc w:val="left"/>
              <w:rPr>
                <w:rFonts w:ascii="宋体" w:cs="宋体"/>
                <w:kern w:val="0"/>
                <w:szCs w:val="21"/>
              </w:rPr>
            </w:pP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7793" w:type="dxa"/>
            <w:gridSpan w:val="4"/>
            <w:tcBorders>
              <w:bottom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szCs w:val="21"/>
              </w:rPr>
              <w:t>总计学分</w:t>
            </w:r>
          </w:p>
        </w:tc>
        <w:tc>
          <w:tcPr>
            <w:tcW w:w="1207" w:type="dxa"/>
            <w:tcBorders>
              <w:bottom w:val="single" w:color="auto" w:sz="4" w:space="0"/>
            </w:tcBorders>
            <w:vAlign w:val="center"/>
          </w:tcPr>
          <w:p>
            <w:pPr>
              <w:widowControl/>
              <w:spacing w:line="240" w:lineRule="exact"/>
              <w:jc w:val="left"/>
              <w:rPr>
                <w:rFonts w:ascii="宋体" w:cs="宋体"/>
                <w:kern w:val="0"/>
                <w:szCs w:val="21"/>
              </w:rPr>
            </w:pPr>
            <w:r>
              <w:rPr>
                <w:rFonts w:ascii="宋体" w:hAnsi="宋体" w:cs="宋体"/>
                <w:kern w:val="0"/>
                <w:szCs w:val="21"/>
              </w:rPr>
              <w:t>6</w:t>
            </w:r>
            <w:r>
              <w:rPr>
                <w:rFonts w:hint="eastAsia" w:ascii="宋体" w:hAnsi="宋体" w:cs="宋体"/>
                <w:kern w:val="0"/>
                <w:szCs w:val="21"/>
              </w:rPr>
              <w:t>9</w:t>
            </w:r>
          </w:p>
        </w:tc>
      </w:tr>
    </w:tbl>
    <w:p>
      <w:pPr>
        <w:rPr>
          <w:rFonts w:ascii="宋体"/>
        </w:rPr>
      </w:pPr>
      <w:r>
        <w:rPr>
          <w:rFonts w:hint="eastAsia" w:ascii="宋体" w:hAnsi="宋体"/>
        </w:rPr>
        <w:t>说明：</w:t>
      </w:r>
    </w:p>
    <w:p>
      <w:pPr>
        <w:ind w:firstLine="420" w:firstLineChars="200"/>
        <w:rPr>
          <w:rFonts w:ascii="宋体"/>
          <w:szCs w:val="21"/>
        </w:rPr>
      </w:pPr>
      <w:r>
        <w:rPr>
          <w:rFonts w:ascii="宋体" w:hAnsi="宋体"/>
        </w:rPr>
        <w:t>1.</w:t>
      </w:r>
      <w:r>
        <w:rPr>
          <w:rFonts w:hint="eastAsia" w:ascii="宋体" w:hAnsi="宋体"/>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2</w:t>
      </w:r>
      <w:r>
        <w:rPr>
          <w:rFonts w:hint="eastAsia" w:ascii="宋体" w:hAnsi="宋体"/>
          <w:szCs w:val="21"/>
        </w:rPr>
        <w:t>门，学分不低于</w:t>
      </w:r>
      <w:r>
        <w:rPr>
          <w:rFonts w:ascii="宋体" w:hAnsi="宋体"/>
          <w:szCs w:val="21"/>
        </w:rPr>
        <w:t>8</w:t>
      </w:r>
      <w:r>
        <w:rPr>
          <w:rFonts w:hint="eastAsia" w:ascii="宋体" w:hAnsi="宋体"/>
          <w:szCs w:val="21"/>
        </w:rPr>
        <w:t>学分，其中实践课程认定学分不超过</w:t>
      </w:r>
      <w:r>
        <w:rPr>
          <w:rFonts w:ascii="宋体" w:hAnsi="宋体"/>
          <w:szCs w:val="21"/>
        </w:rPr>
        <w:t>4</w:t>
      </w:r>
      <w:r>
        <w:rPr>
          <w:rFonts w:hint="eastAsia" w:ascii="宋体" w:hAnsi="宋体"/>
          <w:szCs w:val="21"/>
        </w:rPr>
        <w:t>学分。</w:t>
      </w:r>
    </w:p>
    <w:p>
      <w:pPr>
        <w:rPr>
          <w:rFonts w:ascii="宋体"/>
        </w:rPr>
      </w:pPr>
    </w:p>
    <w:p>
      <w:pPr>
        <w:spacing w:line="440" w:lineRule="exact"/>
        <w:jc w:val="center"/>
        <w:rPr>
          <w:rFonts w:ascii="方正小标宋简体" w:eastAsia="方正小标宋简体"/>
          <w:sz w:val="32"/>
          <w:szCs w:val="32"/>
        </w:rPr>
      </w:pPr>
      <w:r>
        <w:rPr>
          <w:rFonts w:ascii="宋体"/>
        </w:rPr>
        <w:br w:type="page"/>
      </w:r>
      <w:r>
        <w:rPr>
          <w:rFonts w:hint="eastAsia" w:ascii="方正小标宋简体" w:hAnsi="宋体" w:eastAsia="方正小标宋简体"/>
          <w:sz w:val="32"/>
          <w:szCs w:val="32"/>
        </w:rPr>
        <w:t>高等教育自学考试室内设计（专科）专业计划</w:t>
      </w:r>
    </w:p>
    <w:p>
      <w:pPr>
        <w:spacing w:line="440" w:lineRule="exact"/>
        <w:jc w:val="center"/>
        <w:rPr>
          <w:rFonts w:ascii="仿宋_GB2312" w:eastAsia="仿宋_GB2312"/>
          <w:sz w:val="28"/>
          <w:szCs w:val="28"/>
        </w:rPr>
      </w:pPr>
      <w:r>
        <w:rPr>
          <w:rFonts w:hint="eastAsia" w:ascii="仿宋_GB2312" w:hAnsi="宋体" w:eastAsia="仿宋_GB2312"/>
          <w:sz w:val="28"/>
          <w:szCs w:val="28"/>
        </w:rPr>
        <w:t>主考院校：浙江科技学院     专业代码：4050405</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720"/>
        <w:gridCol w:w="1260"/>
        <w:gridCol w:w="324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exact"/>
              <w:jc w:val="center"/>
              <w:rPr>
                <w:rFonts w:ascii="宋体"/>
                <w:szCs w:val="21"/>
              </w:rPr>
            </w:pPr>
            <w:r>
              <w:rPr>
                <w:rFonts w:hint="eastAsia" w:ascii="宋体" w:hAnsi="宋体"/>
                <w:szCs w:val="21"/>
              </w:rPr>
              <w:t>课程类型</w:t>
            </w:r>
          </w:p>
        </w:tc>
        <w:tc>
          <w:tcPr>
            <w:tcW w:w="720" w:type="dxa"/>
          </w:tcPr>
          <w:p>
            <w:pPr>
              <w:spacing w:line="360" w:lineRule="exact"/>
              <w:jc w:val="center"/>
              <w:rPr>
                <w:rFonts w:ascii="宋体"/>
                <w:szCs w:val="21"/>
              </w:rPr>
            </w:pPr>
            <w:r>
              <w:rPr>
                <w:rFonts w:hint="eastAsia" w:ascii="宋体" w:hAnsi="宋体"/>
                <w:szCs w:val="21"/>
              </w:rPr>
              <w:t>序号</w:t>
            </w:r>
          </w:p>
        </w:tc>
        <w:tc>
          <w:tcPr>
            <w:tcW w:w="1260" w:type="dxa"/>
          </w:tcPr>
          <w:p>
            <w:pPr>
              <w:spacing w:line="360" w:lineRule="exact"/>
              <w:jc w:val="center"/>
              <w:rPr>
                <w:rFonts w:ascii="宋体"/>
                <w:szCs w:val="21"/>
              </w:rPr>
            </w:pPr>
            <w:r>
              <w:rPr>
                <w:rFonts w:hint="eastAsia" w:ascii="宋体" w:hAnsi="宋体"/>
                <w:szCs w:val="21"/>
              </w:rPr>
              <w:t>课程代码</w:t>
            </w:r>
          </w:p>
        </w:tc>
        <w:tc>
          <w:tcPr>
            <w:tcW w:w="3240" w:type="dxa"/>
          </w:tcPr>
          <w:p>
            <w:pPr>
              <w:spacing w:line="360" w:lineRule="exact"/>
              <w:jc w:val="center"/>
              <w:rPr>
                <w:rFonts w:ascii="宋体"/>
                <w:szCs w:val="21"/>
              </w:rPr>
            </w:pPr>
            <w:r>
              <w:rPr>
                <w:rFonts w:hint="eastAsia" w:ascii="宋体" w:hAnsi="宋体"/>
                <w:szCs w:val="21"/>
              </w:rPr>
              <w:t>课程名称</w:t>
            </w:r>
          </w:p>
        </w:tc>
        <w:tc>
          <w:tcPr>
            <w:tcW w:w="854" w:type="dxa"/>
          </w:tcPr>
          <w:p>
            <w:pPr>
              <w:spacing w:line="360" w:lineRule="exact"/>
              <w:jc w:val="center"/>
              <w:rPr>
                <w:rFonts w:asci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vAlign w:val="center"/>
          </w:tcPr>
          <w:p>
            <w:pPr>
              <w:spacing w:line="360" w:lineRule="exact"/>
              <w:jc w:val="center"/>
              <w:rPr>
                <w:rFonts w:ascii="宋体"/>
                <w:szCs w:val="21"/>
              </w:rPr>
            </w:pPr>
            <w:r>
              <w:rPr>
                <w:rFonts w:hint="eastAsia" w:ascii="宋体" w:hAnsi="宋体"/>
                <w:szCs w:val="21"/>
              </w:rPr>
              <w:t>公共基础课程</w:t>
            </w:r>
          </w:p>
        </w:tc>
        <w:tc>
          <w:tcPr>
            <w:tcW w:w="720" w:type="dxa"/>
          </w:tcPr>
          <w:p>
            <w:pPr>
              <w:spacing w:line="360" w:lineRule="exact"/>
              <w:jc w:val="center"/>
              <w:rPr>
                <w:rFonts w:ascii="宋体"/>
                <w:szCs w:val="21"/>
              </w:rPr>
            </w:pPr>
            <w:r>
              <w:rPr>
                <w:rFonts w:ascii="宋体" w:hAnsi="宋体"/>
                <w:szCs w:val="21"/>
              </w:rPr>
              <w:t>1</w:t>
            </w:r>
          </w:p>
        </w:tc>
        <w:tc>
          <w:tcPr>
            <w:tcW w:w="1260" w:type="dxa"/>
          </w:tcPr>
          <w:p>
            <w:pPr>
              <w:spacing w:line="360" w:lineRule="exact"/>
              <w:jc w:val="center"/>
              <w:rPr>
                <w:rFonts w:ascii="宋体"/>
                <w:szCs w:val="21"/>
              </w:rPr>
            </w:pPr>
            <w:r>
              <w:rPr>
                <w:rFonts w:ascii="宋体" w:hAnsi="宋体"/>
                <w:szCs w:val="21"/>
              </w:rPr>
              <w:t>03706</w:t>
            </w:r>
          </w:p>
        </w:tc>
        <w:tc>
          <w:tcPr>
            <w:tcW w:w="3240" w:type="dxa"/>
          </w:tcPr>
          <w:p>
            <w:pPr>
              <w:spacing w:line="360" w:lineRule="exact"/>
              <w:rPr>
                <w:rFonts w:ascii="宋体"/>
                <w:szCs w:val="21"/>
              </w:rPr>
            </w:pPr>
            <w:r>
              <w:rPr>
                <w:rFonts w:hint="eastAsia" w:ascii="宋体" w:hAnsi="宋体"/>
                <w:szCs w:val="21"/>
              </w:rPr>
              <w:t>思想道德修养与法律基础</w:t>
            </w:r>
          </w:p>
        </w:tc>
        <w:tc>
          <w:tcPr>
            <w:tcW w:w="854" w:type="dxa"/>
          </w:tcPr>
          <w:p>
            <w:pPr>
              <w:spacing w:line="360" w:lineRule="exact"/>
              <w:jc w:val="left"/>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vAlign w:val="center"/>
          </w:tcPr>
          <w:p>
            <w:pPr>
              <w:spacing w:line="360" w:lineRule="exact"/>
              <w:jc w:val="center"/>
              <w:rPr>
                <w:rFonts w:ascii="宋体"/>
                <w:szCs w:val="21"/>
              </w:rPr>
            </w:pPr>
          </w:p>
        </w:tc>
        <w:tc>
          <w:tcPr>
            <w:tcW w:w="720" w:type="dxa"/>
            <w:vAlign w:val="center"/>
          </w:tcPr>
          <w:p>
            <w:pPr>
              <w:spacing w:line="360" w:lineRule="exact"/>
              <w:jc w:val="center"/>
              <w:rPr>
                <w:rFonts w:ascii="宋体"/>
                <w:szCs w:val="21"/>
              </w:rPr>
            </w:pPr>
            <w:r>
              <w:rPr>
                <w:rFonts w:ascii="宋体" w:hAnsi="宋体"/>
                <w:szCs w:val="21"/>
              </w:rPr>
              <w:t>2</w:t>
            </w:r>
          </w:p>
        </w:tc>
        <w:tc>
          <w:tcPr>
            <w:tcW w:w="1260" w:type="dxa"/>
            <w:vAlign w:val="center"/>
          </w:tcPr>
          <w:p>
            <w:pPr>
              <w:spacing w:line="360" w:lineRule="exact"/>
              <w:jc w:val="center"/>
              <w:rPr>
                <w:rFonts w:ascii="宋体"/>
                <w:szCs w:val="21"/>
              </w:rPr>
            </w:pPr>
            <w:r>
              <w:rPr>
                <w:rFonts w:ascii="宋体" w:hAnsi="宋体"/>
                <w:szCs w:val="21"/>
              </w:rPr>
              <w:t>12656</w:t>
            </w:r>
          </w:p>
        </w:tc>
        <w:tc>
          <w:tcPr>
            <w:tcW w:w="3240" w:type="dxa"/>
            <w:vAlign w:val="center"/>
          </w:tcPr>
          <w:p>
            <w:pPr>
              <w:spacing w:line="360" w:lineRule="exact"/>
              <w:rPr>
                <w:rFonts w:ascii="宋体"/>
                <w:szCs w:val="21"/>
              </w:rPr>
            </w:pPr>
            <w:r>
              <w:rPr>
                <w:rFonts w:hint="eastAsia" w:ascii="宋体" w:hAnsi="宋体"/>
                <w:szCs w:val="21"/>
              </w:rPr>
              <w:t>毛泽东思想和中国特色社会主义理论体系概论</w:t>
            </w:r>
          </w:p>
        </w:tc>
        <w:tc>
          <w:tcPr>
            <w:tcW w:w="854" w:type="dxa"/>
            <w:vAlign w:val="center"/>
          </w:tcPr>
          <w:p>
            <w:pPr>
              <w:spacing w:line="360" w:lineRule="exact"/>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vAlign w:val="center"/>
          </w:tcPr>
          <w:p>
            <w:pPr>
              <w:spacing w:line="360" w:lineRule="exact"/>
              <w:jc w:val="center"/>
              <w:rPr>
                <w:rFonts w:ascii="宋体"/>
                <w:szCs w:val="21"/>
              </w:rPr>
            </w:pPr>
            <w:r>
              <w:rPr>
                <w:rFonts w:hint="eastAsia" w:ascii="宋体" w:hAnsi="宋体"/>
                <w:szCs w:val="21"/>
              </w:rPr>
              <w:t>核心课程</w:t>
            </w:r>
          </w:p>
        </w:tc>
        <w:tc>
          <w:tcPr>
            <w:tcW w:w="720" w:type="dxa"/>
          </w:tcPr>
          <w:p>
            <w:pPr>
              <w:spacing w:line="360" w:lineRule="exact"/>
              <w:jc w:val="center"/>
              <w:rPr>
                <w:rFonts w:ascii="宋体"/>
                <w:szCs w:val="21"/>
              </w:rPr>
            </w:pPr>
            <w:r>
              <w:rPr>
                <w:rFonts w:ascii="宋体" w:hAnsi="宋体"/>
                <w:szCs w:val="21"/>
              </w:rPr>
              <w:t>3</w:t>
            </w:r>
          </w:p>
        </w:tc>
        <w:tc>
          <w:tcPr>
            <w:tcW w:w="1260" w:type="dxa"/>
          </w:tcPr>
          <w:p>
            <w:pPr>
              <w:spacing w:line="360" w:lineRule="exact"/>
              <w:jc w:val="center"/>
              <w:rPr>
                <w:rFonts w:ascii="宋体"/>
                <w:szCs w:val="21"/>
              </w:rPr>
            </w:pPr>
            <w:r>
              <w:rPr>
                <w:rFonts w:ascii="宋体" w:hAnsi="宋体"/>
                <w:szCs w:val="21"/>
              </w:rPr>
              <w:t>00688</w:t>
            </w:r>
          </w:p>
        </w:tc>
        <w:tc>
          <w:tcPr>
            <w:tcW w:w="3240" w:type="dxa"/>
          </w:tcPr>
          <w:p>
            <w:pPr>
              <w:spacing w:line="360" w:lineRule="exact"/>
              <w:rPr>
                <w:rFonts w:ascii="宋体"/>
                <w:szCs w:val="21"/>
              </w:rPr>
            </w:pPr>
            <w:r>
              <w:rPr>
                <w:rFonts w:hint="eastAsia" w:ascii="宋体" w:hAnsi="宋体"/>
                <w:szCs w:val="21"/>
              </w:rPr>
              <w:t>设计概论</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vAlign w:val="center"/>
          </w:tcPr>
          <w:p>
            <w:pPr>
              <w:spacing w:line="360" w:lineRule="exact"/>
              <w:jc w:val="center"/>
              <w:rPr>
                <w:rFonts w:ascii="宋体"/>
                <w:szCs w:val="21"/>
              </w:rPr>
            </w:pPr>
          </w:p>
        </w:tc>
        <w:tc>
          <w:tcPr>
            <w:tcW w:w="720" w:type="dxa"/>
          </w:tcPr>
          <w:p>
            <w:pPr>
              <w:spacing w:line="360" w:lineRule="exact"/>
              <w:jc w:val="center"/>
              <w:rPr>
                <w:rFonts w:ascii="宋体"/>
                <w:szCs w:val="21"/>
              </w:rPr>
            </w:pPr>
            <w:r>
              <w:rPr>
                <w:rFonts w:ascii="宋体" w:hAnsi="宋体"/>
                <w:szCs w:val="21"/>
              </w:rPr>
              <w:t>4</w:t>
            </w:r>
          </w:p>
        </w:tc>
        <w:tc>
          <w:tcPr>
            <w:tcW w:w="1260" w:type="dxa"/>
          </w:tcPr>
          <w:p>
            <w:pPr>
              <w:spacing w:line="360" w:lineRule="exact"/>
              <w:jc w:val="center"/>
              <w:rPr>
                <w:rFonts w:ascii="宋体"/>
                <w:szCs w:val="21"/>
              </w:rPr>
            </w:pPr>
            <w:r>
              <w:rPr>
                <w:rFonts w:ascii="宋体" w:hAnsi="宋体"/>
                <w:szCs w:val="21"/>
              </w:rPr>
              <w:t xml:space="preserve">00673 </w:t>
            </w:r>
          </w:p>
        </w:tc>
        <w:tc>
          <w:tcPr>
            <w:tcW w:w="3240" w:type="dxa"/>
          </w:tcPr>
          <w:p>
            <w:pPr>
              <w:spacing w:line="360" w:lineRule="exact"/>
              <w:rPr>
                <w:rFonts w:ascii="宋体"/>
                <w:szCs w:val="21"/>
              </w:rPr>
            </w:pPr>
            <w:r>
              <w:rPr>
                <w:rFonts w:hint="eastAsia" w:ascii="宋体" w:hAnsi="宋体"/>
                <w:szCs w:val="21"/>
              </w:rPr>
              <w:t>素描（二）（人物线描为主）（实）</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3</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448" w:type="dxa"/>
            <w:vMerge w:val="continue"/>
            <w:vAlign w:val="center"/>
          </w:tcPr>
          <w:p>
            <w:pPr>
              <w:spacing w:line="360" w:lineRule="exact"/>
              <w:jc w:val="center"/>
              <w:rPr>
                <w:rFonts w:ascii="宋体"/>
                <w:szCs w:val="21"/>
              </w:rPr>
            </w:pPr>
          </w:p>
        </w:tc>
        <w:tc>
          <w:tcPr>
            <w:tcW w:w="720" w:type="dxa"/>
          </w:tcPr>
          <w:p>
            <w:pPr>
              <w:spacing w:line="360" w:lineRule="exact"/>
              <w:jc w:val="center"/>
              <w:rPr>
                <w:rFonts w:ascii="宋体"/>
                <w:szCs w:val="21"/>
              </w:rPr>
            </w:pPr>
            <w:r>
              <w:rPr>
                <w:rFonts w:ascii="宋体" w:hAnsi="宋体"/>
                <w:szCs w:val="21"/>
              </w:rPr>
              <w:t>5</w:t>
            </w:r>
          </w:p>
        </w:tc>
        <w:tc>
          <w:tcPr>
            <w:tcW w:w="1260" w:type="dxa"/>
          </w:tcPr>
          <w:p>
            <w:pPr>
              <w:spacing w:line="360" w:lineRule="exact"/>
              <w:jc w:val="center"/>
              <w:rPr>
                <w:rFonts w:ascii="宋体"/>
                <w:szCs w:val="21"/>
              </w:rPr>
            </w:pPr>
            <w:r>
              <w:rPr>
                <w:rFonts w:ascii="宋体" w:hAnsi="宋体"/>
                <w:szCs w:val="21"/>
              </w:rPr>
              <w:t>00674</w:t>
            </w:r>
          </w:p>
        </w:tc>
        <w:tc>
          <w:tcPr>
            <w:tcW w:w="3240" w:type="dxa"/>
          </w:tcPr>
          <w:p>
            <w:pPr>
              <w:spacing w:line="360" w:lineRule="exact"/>
              <w:rPr>
                <w:rFonts w:ascii="宋体"/>
                <w:szCs w:val="21"/>
              </w:rPr>
            </w:pPr>
            <w:r>
              <w:rPr>
                <w:rFonts w:hint="eastAsia" w:ascii="宋体" w:hAnsi="宋体"/>
                <w:szCs w:val="21"/>
              </w:rPr>
              <w:t>色彩（实）</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3</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448" w:type="dxa"/>
            <w:vMerge w:val="continue"/>
            <w:vAlign w:val="center"/>
          </w:tcPr>
          <w:p>
            <w:pPr>
              <w:spacing w:line="360" w:lineRule="exact"/>
              <w:jc w:val="center"/>
              <w:rPr>
                <w:rFonts w:ascii="宋体"/>
                <w:szCs w:val="21"/>
              </w:rPr>
            </w:pPr>
          </w:p>
        </w:tc>
        <w:tc>
          <w:tcPr>
            <w:tcW w:w="720" w:type="dxa"/>
          </w:tcPr>
          <w:p>
            <w:pPr>
              <w:spacing w:line="360" w:lineRule="exact"/>
              <w:jc w:val="center"/>
              <w:rPr>
                <w:rFonts w:ascii="宋体"/>
                <w:szCs w:val="21"/>
              </w:rPr>
            </w:pPr>
            <w:r>
              <w:rPr>
                <w:rFonts w:ascii="宋体" w:hAnsi="宋体"/>
                <w:szCs w:val="21"/>
              </w:rPr>
              <w:t>6</w:t>
            </w:r>
          </w:p>
        </w:tc>
        <w:tc>
          <w:tcPr>
            <w:tcW w:w="1260" w:type="dxa"/>
          </w:tcPr>
          <w:p>
            <w:pPr>
              <w:spacing w:line="360" w:lineRule="exact"/>
              <w:jc w:val="center"/>
              <w:rPr>
                <w:rFonts w:ascii="宋体"/>
                <w:szCs w:val="21"/>
              </w:rPr>
            </w:pPr>
            <w:r>
              <w:rPr>
                <w:rFonts w:ascii="宋体" w:hAnsi="宋体"/>
                <w:szCs w:val="21"/>
              </w:rPr>
              <w:t>00675</w:t>
            </w:r>
          </w:p>
        </w:tc>
        <w:tc>
          <w:tcPr>
            <w:tcW w:w="3240" w:type="dxa"/>
          </w:tcPr>
          <w:p>
            <w:pPr>
              <w:spacing w:line="360" w:lineRule="exact"/>
              <w:rPr>
                <w:rFonts w:ascii="宋体"/>
                <w:szCs w:val="21"/>
              </w:rPr>
            </w:pPr>
            <w:r>
              <w:rPr>
                <w:rFonts w:hint="eastAsia" w:ascii="宋体" w:hAnsi="宋体"/>
                <w:szCs w:val="21"/>
              </w:rPr>
              <w:t>构成（平面、色彩、立体）（实）</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448" w:type="dxa"/>
            <w:vMerge w:val="continue"/>
            <w:vAlign w:val="center"/>
          </w:tcPr>
          <w:p>
            <w:pPr>
              <w:spacing w:line="360" w:lineRule="exact"/>
              <w:jc w:val="center"/>
              <w:rPr>
                <w:rFonts w:ascii="宋体"/>
                <w:szCs w:val="21"/>
              </w:rPr>
            </w:pPr>
          </w:p>
        </w:tc>
        <w:tc>
          <w:tcPr>
            <w:tcW w:w="720" w:type="dxa"/>
          </w:tcPr>
          <w:p>
            <w:pPr>
              <w:spacing w:line="360" w:lineRule="exact"/>
              <w:jc w:val="center"/>
              <w:rPr>
                <w:rFonts w:ascii="宋体"/>
                <w:szCs w:val="21"/>
              </w:rPr>
            </w:pPr>
            <w:r>
              <w:rPr>
                <w:rFonts w:ascii="宋体" w:hAnsi="宋体"/>
                <w:szCs w:val="21"/>
              </w:rPr>
              <w:t>7</w:t>
            </w:r>
          </w:p>
        </w:tc>
        <w:tc>
          <w:tcPr>
            <w:tcW w:w="1260" w:type="dxa"/>
          </w:tcPr>
          <w:p>
            <w:pPr>
              <w:spacing w:line="360" w:lineRule="exact"/>
              <w:jc w:val="center"/>
              <w:rPr>
                <w:rFonts w:ascii="宋体"/>
                <w:szCs w:val="21"/>
              </w:rPr>
            </w:pPr>
            <w:r>
              <w:rPr>
                <w:rFonts w:ascii="宋体" w:hAnsi="宋体"/>
                <w:szCs w:val="21"/>
              </w:rPr>
              <w:t>10072</w:t>
            </w:r>
          </w:p>
        </w:tc>
        <w:tc>
          <w:tcPr>
            <w:tcW w:w="3240" w:type="dxa"/>
          </w:tcPr>
          <w:p>
            <w:pPr>
              <w:spacing w:line="360" w:lineRule="exact"/>
              <w:rPr>
                <w:rFonts w:ascii="宋体"/>
                <w:szCs w:val="21"/>
              </w:rPr>
            </w:pPr>
            <w:r>
              <w:rPr>
                <w:rFonts w:hint="eastAsia" w:ascii="宋体" w:hAnsi="宋体"/>
                <w:szCs w:val="21"/>
              </w:rPr>
              <w:t>摄影</w:t>
            </w:r>
            <w:r>
              <w:rPr>
                <w:rFonts w:ascii="宋体" w:hAnsi="宋体"/>
                <w:szCs w:val="21"/>
              </w:rPr>
              <w:t xml:space="preserve"> </w:t>
            </w:r>
            <w:r>
              <w:rPr>
                <w:rFonts w:hint="eastAsia" w:ascii="宋体" w:hAnsi="宋体"/>
                <w:szCs w:val="21"/>
              </w:rPr>
              <w:t>（实）</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vAlign w:val="center"/>
          </w:tcPr>
          <w:p>
            <w:pPr>
              <w:spacing w:line="360" w:lineRule="exact"/>
              <w:jc w:val="center"/>
              <w:rPr>
                <w:rFonts w:ascii="宋体"/>
                <w:szCs w:val="21"/>
              </w:rPr>
            </w:pPr>
          </w:p>
        </w:tc>
        <w:tc>
          <w:tcPr>
            <w:tcW w:w="720" w:type="dxa"/>
          </w:tcPr>
          <w:p>
            <w:pPr>
              <w:spacing w:line="360" w:lineRule="exact"/>
              <w:jc w:val="center"/>
              <w:rPr>
                <w:rFonts w:ascii="宋体"/>
                <w:szCs w:val="21"/>
              </w:rPr>
            </w:pPr>
            <w:r>
              <w:rPr>
                <w:rFonts w:ascii="宋体" w:hAnsi="宋体"/>
                <w:szCs w:val="21"/>
              </w:rPr>
              <w:t>8</w:t>
            </w:r>
          </w:p>
        </w:tc>
        <w:tc>
          <w:tcPr>
            <w:tcW w:w="1260" w:type="dxa"/>
          </w:tcPr>
          <w:p>
            <w:pPr>
              <w:spacing w:line="360" w:lineRule="exact"/>
              <w:jc w:val="center"/>
              <w:rPr>
                <w:rFonts w:ascii="宋体"/>
                <w:szCs w:val="21"/>
              </w:rPr>
            </w:pPr>
            <w:r>
              <w:rPr>
                <w:rFonts w:ascii="宋体" w:hAnsi="宋体"/>
                <w:szCs w:val="21"/>
              </w:rPr>
              <w:t>00692</w:t>
            </w:r>
          </w:p>
        </w:tc>
        <w:tc>
          <w:tcPr>
            <w:tcW w:w="3240" w:type="dxa"/>
          </w:tcPr>
          <w:p>
            <w:pPr>
              <w:spacing w:line="360" w:lineRule="exact"/>
              <w:rPr>
                <w:rFonts w:ascii="宋体"/>
                <w:szCs w:val="21"/>
              </w:rPr>
            </w:pPr>
            <w:r>
              <w:rPr>
                <w:rFonts w:hint="eastAsia" w:ascii="宋体" w:hAnsi="宋体"/>
                <w:szCs w:val="21"/>
              </w:rPr>
              <w:t>计算机辅助图形设计（实）</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vAlign w:val="center"/>
          </w:tcPr>
          <w:p>
            <w:pPr>
              <w:spacing w:line="360" w:lineRule="exact"/>
              <w:jc w:val="center"/>
              <w:rPr>
                <w:rFonts w:ascii="宋体"/>
                <w:szCs w:val="21"/>
              </w:rPr>
            </w:pPr>
          </w:p>
        </w:tc>
        <w:tc>
          <w:tcPr>
            <w:tcW w:w="720" w:type="dxa"/>
          </w:tcPr>
          <w:p>
            <w:pPr>
              <w:spacing w:line="360" w:lineRule="exact"/>
              <w:jc w:val="center"/>
              <w:rPr>
                <w:rFonts w:ascii="宋体"/>
                <w:szCs w:val="21"/>
              </w:rPr>
            </w:pPr>
            <w:r>
              <w:rPr>
                <w:rFonts w:ascii="宋体" w:hAnsi="宋体"/>
                <w:szCs w:val="21"/>
              </w:rPr>
              <w:t>9</w:t>
            </w:r>
          </w:p>
        </w:tc>
        <w:tc>
          <w:tcPr>
            <w:tcW w:w="1260" w:type="dxa"/>
          </w:tcPr>
          <w:p>
            <w:pPr>
              <w:spacing w:line="360" w:lineRule="exact"/>
              <w:jc w:val="center"/>
              <w:rPr>
                <w:rFonts w:ascii="宋体"/>
                <w:szCs w:val="21"/>
              </w:rPr>
            </w:pPr>
            <w:r>
              <w:rPr>
                <w:rFonts w:ascii="宋体" w:hAnsi="宋体"/>
                <w:szCs w:val="21"/>
              </w:rPr>
              <w:t>10078</w:t>
            </w:r>
          </w:p>
        </w:tc>
        <w:tc>
          <w:tcPr>
            <w:tcW w:w="3240" w:type="dxa"/>
          </w:tcPr>
          <w:p>
            <w:pPr>
              <w:spacing w:line="360" w:lineRule="exact"/>
              <w:rPr>
                <w:rFonts w:ascii="宋体"/>
                <w:szCs w:val="21"/>
              </w:rPr>
            </w:pPr>
            <w:r>
              <w:rPr>
                <w:rFonts w:hint="eastAsia" w:ascii="宋体" w:hAnsi="宋体"/>
                <w:szCs w:val="21"/>
              </w:rPr>
              <w:t>室内设计专科毕业设计</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10</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vAlign w:val="center"/>
          </w:tcPr>
          <w:p>
            <w:pPr>
              <w:spacing w:line="360" w:lineRule="exact"/>
              <w:jc w:val="center"/>
              <w:rPr>
                <w:rFonts w:ascii="宋体"/>
                <w:szCs w:val="21"/>
              </w:rPr>
            </w:pPr>
            <w:r>
              <w:rPr>
                <w:rFonts w:hint="eastAsia" w:ascii="宋体" w:hAnsi="宋体"/>
                <w:szCs w:val="21"/>
              </w:rPr>
              <w:t>选修课程</w:t>
            </w:r>
          </w:p>
        </w:tc>
        <w:tc>
          <w:tcPr>
            <w:tcW w:w="720" w:type="dxa"/>
            <w:vMerge w:val="restart"/>
            <w:vAlign w:val="center"/>
          </w:tcPr>
          <w:p>
            <w:pPr>
              <w:spacing w:line="360" w:lineRule="exact"/>
              <w:jc w:val="center"/>
              <w:rPr>
                <w:rFonts w:ascii="宋体"/>
                <w:szCs w:val="21"/>
              </w:rPr>
            </w:pPr>
            <w:r>
              <w:rPr>
                <w:rFonts w:ascii="宋体" w:hAnsi="宋体"/>
                <w:szCs w:val="21"/>
              </w:rPr>
              <w:t>10</w:t>
            </w:r>
          </w:p>
          <w:p>
            <w:pPr>
              <w:spacing w:line="360" w:lineRule="exact"/>
              <w:jc w:val="center"/>
              <w:rPr>
                <w:rFonts w:ascii="宋体"/>
                <w:szCs w:val="21"/>
              </w:rPr>
            </w:pPr>
            <w:r>
              <w:rPr>
                <w:rFonts w:ascii="宋体" w:hAnsi="宋体"/>
                <w:szCs w:val="21"/>
              </w:rPr>
              <w:t>11</w:t>
            </w:r>
          </w:p>
          <w:p>
            <w:pPr>
              <w:spacing w:line="360" w:lineRule="exact"/>
              <w:jc w:val="center"/>
              <w:rPr>
                <w:rFonts w:ascii="宋体"/>
                <w:szCs w:val="21"/>
              </w:rPr>
            </w:pPr>
            <w:r>
              <w:rPr>
                <w:rFonts w:ascii="宋体" w:hAnsi="宋体"/>
                <w:szCs w:val="21"/>
              </w:rPr>
              <w:t>12</w:t>
            </w:r>
          </w:p>
          <w:p>
            <w:pPr>
              <w:spacing w:line="360" w:lineRule="exact"/>
              <w:jc w:val="center"/>
              <w:rPr>
                <w:rFonts w:ascii="宋体"/>
                <w:szCs w:val="21"/>
              </w:rPr>
            </w:pPr>
            <w:r>
              <w:rPr>
                <w:rFonts w:ascii="宋体" w:hAnsi="宋体"/>
                <w:szCs w:val="21"/>
              </w:rPr>
              <w:t>13</w:t>
            </w:r>
          </w:p>
          <w:p>
            <w:pPr>
              <w:spacing w:line="360" w:lineRule="exact"/>
              <w:jc w:val="center"/>
              <w:rPr>
                <w:rFonts w:ascii="宋体"/>
                <w:szCs w:val="21"/>
              </w:rPr>
            </w:pPr>
            <w:r>
              <w:rPr>
                <w:rFonts w:ascii="宋体" w:hAnsi="宋体"/>
                <w:szCs w:val="21"/>
              </w:rPr>
              <w:t>14</w:t>
            </w:r>
          </w:p>
          <w:p>
            <w:pPr>
              <w:spacing w:line="360" w:lineRule="exact"/>
              <w:jc w:val="center"/>
              <w:rPr>
                <w:rFonts w:ascii="宋体"/>
                <w:szCs w:val="21"/>
              </w:rPr>
            </w:pPr>
            <w:r>
              <w:rPr>
                <w:rFonts w:ascii="宋体" w:hAnsi="宋体"/>
                <w:szCs w:val="21"/>
              </w:rPr>
              <w:t>15</w:t>
            </w:r>
          </w:p>
          <w:p>
            <w:pPr>
              <w:spacing w:line="360" w:lineRule="exact"/>
              <w:jc w:val="center"/>
              <w:rPr>
                <w:rFonts w:ascii="宋体"/>
                <w:szCs w:val="21"/>
              </w:rPr>
            </w:pPr>
            <w:r>
              <w:rPr>
                <w:rFonts w:ascii="宋体" w:hAnsi="宋体"/>
                <w:szCs w:val="21"/>
              </w:rPr>
              <w:t>16</w:t>
            </w:r>
          </w:p>
        </w:tc>
        <w:tc>
          <w:tcPr>
            <w:tcW w:w="1260" w:type="dxa"/>
          </w:tcPr>
          <w:p>
            <w:pPr>
              <w:spacing w:line="360" w:lineRule="exact"/>
              <w:jc w:val="center"/>
              <w:rPr>
                <w:rFonts w:ascii="宋体"/>
                <w:color w:val="000000"/>
                <w:szCs w:val="21"/>
              </w:rPr>
            </w:pPr>
            <w:r>
              <w:rPr>
                <w:rFonts w:ascii="宋体" w:hAnsi="宋体"/>
                <w:color w:val="000000"/>
                <w:szCs w:val="21"/>
              </w:rPr>
              <w:t>00640</w:t>
            </w:r>
          </w:p>
        </w:tc>
        <w:tc>
          <w:tcPr>
            <w:tcW w:w="3240" w:type="dxa"/>
          </w:tcPr>
          <w:p>
            <w:pPr>
              <w:spacing w:line="360" w:lineRule="exact"/>
              <w:rPr>
                <w:rFonts w:ascii="宋体"/>
                <w:color w:val="000000"/>
                <w:szCs w:val="21"/>
              </w:rPr>
            </w:pPr>
            <w:r>
              <w:rPr>
                <w:rFonts w:hint="eastAsia" w:ascii="宋体" w:hAnsi="宋体"/>
                <w:color w:val="000000"/>
                <w:szCs w:val="21"/>
              </w:rPr>
              <w:t>平面广告设计</w:t>
            </w:r>
            <w:r>
              <w:rPr>
                <w:rFonts w:ascii="宋体" w:hAnsi="宋体"/>
                <w:color w:val="000000"/>
                <w:szCs w:val="21"/>
              </w:rPr>
              <w:t xml:space="preserve"> </w:t>
            </w:r>
            <w:r>
              <w:rPr>
                <w:rFonts w:hint="eastAsia" w:ascii="宋体" w:hAnsi="宋体"/>
                <w:color w:val="000000"/>
                <w:szCs w:val="21"/>
              </w:rPr>
              <w:t>（实）</w:t>
            </w:r>
            <w:r>
              <w:rPr>
                <w:rFonts w:ascii="宋体" w:hAnsi="宋体"/>
                <w:color w:val="000000"/>
                <w:szCs w:val="21"/>
              </w:rPr>
              <w:t xml:space="preserve"> </w:t>
            </w:r>
          </w:p>
        </w:tc>
        <w:tc>
          <w:tcPr>
            <w:tcW w:w="854" w:type="dxa"/>
          </w:tcPr>
          <w:p>
            <w:pPr>
              <w:spacing w:line="360" w:lineRule="exact"/>
              <w:jc w:val="left"/>
              <w:rPr>
                <w:rFonts w:ascii="宋体"/>
                <w:color w:val="000000"/>
                <w:szCs w:val="21"/>
              </w:rPr>
            </w:pPr>
            <w:r>
              <w:rPr>
                <w:rFonts w:ascii="宋体" w:hAnsi="宋体"/>
                <w:color w:val="000000"/>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vAlign w:val="center"/>
          </w:tcPr>
          <w:p>
            <w:pPr>
              <w:spacing w:line="360" w:lineRule="exact"/>
              <w:rPr>
                <w:rFonts w:ascii="宋体"/>
                <w:szCs w:val="21"/>
              </w:rPr>
            </w:pPr>
          </w:p>
        </w:tc>
        <w:tc>
          <w:tcPr>
            <w:tcW w:w="720" w:type="dxa"/>
            <w:vMerge w:val="continue"/>
          </w:tcPr>
          <w:p>
            <w:pPr>
              <w:spacing w:line="360" w:lineRule="exact"/>
              <w:jc w:val="center"/>
              <w:rPr>
                <w:rFonts w:ascii="宋体"/>
                <w:szCs w:val="21"/>
              </w:rPr>
            </w:pPr>
          </w:p>
        </w:tc>
        <w:tc>
          <w:tcPr>
            <w:tcW w:w="1260" w:type="dxa"/>
          </w:tcPr>
          <w:p>
            <w:pPr>
              <w:spacing w:line="360" w:lineRule="exact"/>
              <w:jc w:val="center"/>
              <w:rPr>
                <w:rFonts w:ascii="宋体"/>
                <w:szCs w:val="21"/>
              </w:rPr>
            </w:pPr>
            <w:r>
              <w:rPr>
                <w:rFonts w:ascii="宋体" w:hAnsi="宋体"/>
                <w:szCs w:val="21"/>
              </w:rPr>
              <w:t>00715</w:t>
            </w:r>
          </w:p>
        </w:tc>
        <w:tc>
          <w:tcPr>
            <w:tcW w:w="3240" w:type="dxa"/>
          </w:tcPr>
          <w:p>
            <w:pPr>
              <w:spacing w:line="360" w:lineRule="exact"/>
              <w:rPr>
                <w:rFonts w:ascii="宋体"/>
                <w:szCs w:val="21"/>
              </w:rPr>
            </w:pPr>
            <w:r>
              <w:rPr>
                <w:rFonts w:hint="eastAsia" w:ascii="宋体" w:hAnsi="宋体"/>
                <w:szCs w:val="21"/>
              </w:rPr>
              <w:t>包装结构与包装装潢设计（实）</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vAlign w:val="center"/>
          </w:tcPr>
          <w:p>
            <w:pPr>
              <w:spacing w:line="360" w:lineRule="exact"/>
              <w:rPr>
                <w:rFonts w:ascii="宋体"/>
                <w:szCs w:val="21"/>
              </w:rPr>
            </w:pPr>
          </w:p>
        </w:tc>
        <w:tc>
          <w:tcPr>
            <w:tcW w:w="720" w:type="dxa"/>
            <w:vMerge w:val="continue"/>
          </w:tcPr>
          <w:p>
            <w:pPr>
              <w:spacing w:line="360" w:lineRule="exact"/>
              <w:jc w:val="center"/>
              <w:rPr>
                <w:rFonts w:ascii="宋体"/>
                <w:szCs w:val="21"/>
              </w:rPr>
            </w:pPr>
          </w:p>
        </w:tc>
        <w:tc>
          <w:tcPr>
            <w:tcW w:w="1260" w:type="dxa"/>
          </w:tcPr>
          <w:p>
            <w:pPr>
              <w:spacing w:line="360" w:lineRule="exact"/>
              <w:jc w:val="center"/>
              <w:rPr>
                <w:rFonts w:ascii="宋体"/>
                <w:szCs w:val="21"/>
              </w:rPr>
            </w:pPr>
            <w:r>
              <w:rPr>
                <w:rFonts w:ascii="宋体" w:hAnsi="宋体"/>
                <w:szCs w:val="21"/>
              </w:rPr>
              <w:t>00716</w:t>
            </w:r>
          </w:p>
        </w:tc>
        <w:tc>
          <w:tcPr>
            <w:tcW w:w="3240" w:type="dxa"/>
          </w:tcPr>
          <w:p>
            <w:pPr>
              <w:spacing w:line="360" w:lineRule="exact"/>
              <w:rPr>
                <w:rFonts w:ascii="宋体"/>
                <w:szCs w:val="21"/>
              </w:rPr>
            </w:pPr>
            <w:r>
              <w:rPr>
                <w:rFonts w:hint="eastAsia" w:ascii="宋体" w:hAnsi="宋体"/>
                <w:szCs w:val="21"/>
              </w:rPr>
              <w:t>印刷工艺</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2448" w:type="dxa"/>
            <w:vMerge w:val="continue"/>
            <w:vAlign w:val="center"/>
          </w:tcPr>
          <w:p>
            <w:pPr>
              <w:spacing w:line="360" w:lineRule="exact"/>
              <w:rPr>
                <w:rFonts w:ascii="宋体"/>
                <w:szCs w:val="21"/>
              </w:rPr>
            </w:pPr>
          </w:p>
        </w:tc>
        <w:tc>
          <w:tcPr>
            <w:tcW w:w="720" w:type="dxa"/>
            <w:vMerge w:val="continue"/>
          </w:tcPr>
          <w:p>
            <w:pPr>
              <w:spacing w:line="360" w:lineRule="exact"/>
              <w:jc w:val="center"/>
              <w:rPr>
                <w:rFonts w:ascii="宋体"/>
                <w:szCs w:val="21"/>
              </w:rPr>
            </w:pPr>
          </w:p>
        </w:tc>
        <w:tc>
          <w:tcPr>
            <w:tcW w:w="1260" w:type="dxa"/>
          </w:tcPr>
          <w:p>
            <w:pPr>
              <w:spacing w:line="360" w:lineRule="exact"/>
              <w:jc w:val="center"/>
              <w:rPr>
                <w:rFonts w:ascii="宋体"/>
                <w:szCs w:val="21"/>
              </w:rPr>
            </w:pPr>
            <w:r>
              <w:rPr>
                <w:rFonts w:ascii="宋体" w:hAnsi="宋体"/>
                <w:szCs w:val="21"/>
              </w:rPr>
              <w:t>00718</w:t>
            </w:r>
          </w:p>
        </w:tc>
        <w:tc>
          <w:tcPr>
            <w:tcW w:w="3240" w:type="dxa"/>
          </w:tcPr>
          <w:p>
            <w:pPr>
              <w:spacing w:line="360" w:lineRule="exact"/>
              <w:rPr>
                <w:rFonts w:ascii="宋体"/>
                <w:szCs w:val="21"/>
              </w:rPr>
            </w:pPr>
            <w:r>
              <w:rPr>
                <w:rFonts w:hint="eastAsia" w:ascii="宋体" w:hAnsi="宋体"/>
                <w:szCs w:val="21"/>
              </w:rPr>
              <w:t>标志设计</w:t>
            </w:r>
            <w:r>
              <w:rPr>
                <w:rFonts w:ascii="宋体" w:hAnsi="宋体"/>
                <w:szCs w:val="21"/>
              </w:rPr>
              <w:t>（</w:t>
            </w:r>
            <w:r>
              <w:rPr>
                <w:rFonts w:hint="eastAsia" w:ascii="宋体" w:hAnsi="宋体"/>
                <w:szCs w:val="21"/>
              </w:rPr>
              <w:t>实</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3</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vAlign w:val="center"/>
          </w:tcPr>
          <w:p>
            <w:pPr>
              <w:spacing w:line="360" w:lineRule="exact"/>
              <w:rPr>
                <w:rFonts w:ascii="宋体"/>
                <w:szCs w:val="21"/>
              </w:rPr>
            </w:pPr>
          </w:p>
        </w:tc>
        <w:tc>
          <w:tcPr>
            <w:tcW w:w="720" w:type="dxa"/>
            <w:vMerge w:val="continue"/>
          </w:tcPr>
          <w:p>
            <w:pPr>
              <w:spacing w:line="360" w:lineRule="exact"/>
              <w:jc w:val="center"/>
              <w:rPr>
                <w:rFonts w:ascii="宋体"/>
                <w:szCs w:val="21"/>
              </w:rPr>
            </w:pPr>
          </w:p>
        </w:tc>
        <w:tc>
          <w:tcPr>
            <w:tcW w:w="1260" w:type="dxa"/>
            <w:vAlign w:val="center"/>
          </w:tcPr>
          <w:p>
            <w:pPr>
              <w:spacing w:line="360" w:lineRule="exact"/>
              <w:jc w:val="center"/>
              <w:rPr>
                <w:rFonts w:ascii="宋体"/>
                <w:szCs w:val="21"/>
              </w:rPr>
            </w:pPr>
            <w:r>
              <w:rPr>
                <w:rFonts w:ascii="宋体" w:hAnsi="宋体"/>
                <w:szCs w:val="21"/>
              </w:rPr>
              <w:t>00713</w:t>
            </w:r>
          </w:p>
        </w:tc>
        <w:tc>
          <w:tcPr>
            <w:tcW w:w="3240" w:type="dxa"/>
            <w:vAlign w:val="center"/>
          </w:tcPr>
          <w:p>
            <w:pPr>
              <w:spacing w:line="360" w:lineRule="exact"/>
              <w:rPr>
                <w:rFonts w:ascii="宋体"/>
                <w:szCs w:val="21"/>
              </w:rPr>
            </w:pPr>
            <w:r>
              <w:rPr>
                <w:rFonts w:hint="eastAsia" w:ascii="宋体" w:hAnsi="宋体"/>
                <w:szCs w:val="21"/>
              </w:rPr>
              <w:t>字体设计（实）</w:t>
            </w:r>
            <w:r>
              <w:rPr>
                <w:rFonts w:ascii="宋体" w:hAnsi="宋体"/>
                <w:szCs w:val="21"/>
              </w:rPr>
              <w:t xml:space="preserve">     </w:t>
            </w:r>
          </w:p>
        </w:tc>
        <w:tc>
          <w:tcPr>
            <w:tcW w:w="854" w:type="dxa"/>
            <w:vAlign w:val="center"/>
          </w:tcPr>
          <w:p>
            <w:pPr>
              <w:spacing w:line="360" w:lineRule="exact"/>
              <w:jc w:val="left"/>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448" w:type="dxa"/>
            <w:vMerge w:val="continue"/>
            <w:vAlign w:val="center"/>
          </w:tcPr>
          <w:p>
            <w:pPr>
              <w:spacing w:line="360" w:lineRule="exact"/>
              <w:rPr>
                <w:rFonts w:ascii="宋体"/>
                <w:szCs w:val="21"/>
              </w:rPr>
            </w:pPr>
          </w:p>
        </w:tc>
        <w:tc>
          <w:tcPr>
            <w:tcW w:w="720" w:type="dxa"/>
            <w:vMerge w:val="continue"/>
          </w:tcPr>
          <w:p>
            <w:pPr>
              <w:spacing w:line="360" w:lineRule="exact"/>
              <w:jc w:val="center"/>
              <w:rPr>
                <w:rFonts w:ascii="宋体"/>
                <w:szCs w:val="21"/>
              </w:rPr>
            </w:pPr>
          </w:p>
        </w:tc>
        <w:tc>
          <w:tcPr>
            <w:tcW w:w="1260" w:type="dxa"/>
            <w:vAlign w:val="center"/>
          </w:tcPr>
          <w:p>
            <w:pPr>
              <w:spacing w:line="360" w:lineRule="exact"/>
              <w:ind w:left="-107" w:leftChars="-51" w:firstLine="1"/>
              <w:jc w:val="center"/>
              <w:rPr>
                <w:rFonts w:ascii="宋体"/>
                <w:szCs w:val="21"/>
              </w:rPr>
            </w:pPr>
            <w:r>
              <w:rPr>
                <w:rFonts w:ascii="宋体" w:hAnsi="宋体"/>
                <w:szCs w:val="21"/>
              </w:rPr>
              <w:t xml:space="preserve"> 00714</w:t>
            </w:r>
          </w:p>
        </w:tc>
        <w:tc>
          <w:tcPr>
            <w:tcW w:w="3240" w:type="dxa"/>
            <w:vAlign w:val="center"/>
          </w:tcPr>
          <w:p>
            <w:pPr>
              <w:spacing w:line="360" w:lineRule="exact"/>
              <w:rPr>
                <w:rFonts w:ascii="宋体"/>
                <w:szCs w:val="21"/>
              </w:rPr>
            </w:pPr>
            <w:r>
              <w:rPr>
                <w:rFonts w:hint="eastAsia" w:ascii="宋体" w:hAnsi="宋体"/>
                <w:szCs w:val="21"/>
              </w:rPr>
              <w:t>插画技法</w:t>
            </w:r>
            <w:r>
              <w:rPr>
                <w:rFonts w:ascii="宋体" w:hAnsi="宋体"/>
                <w:szCs w:val="21"/>
              </w:rPr>
              <w:t>（</w:t>
            </w:r>
            <w:r>
              <w:rPr>
                <w:rFonts w:hint="eastAsia" w:ascii="宋体" w:hAnsi="宋体"/>
                <w:szCs w:val="21"/>
              </w:rPr>
              <w:t>实</w:t>
            </w:r>
            <w:r>
              <w:rPr>
                <w:rFonts w:ascii="宋体" w:hAnsi="宋体"/>
                <w:szCs w:val="21"/>
              </w:rPr>
              <w:t xml:space="preserve">）         </w:t>
            </w:r>
          </w:p>
        </w:tc>
        <w:tc>
          <w:tcPr>
            <w:tcW w:w="854" w:type="dxa"/>
            <w:vAlign w:val="center"/>
          </w:tcPr>
          <w:p>
            <w:pPr>
              <w:spacing w:line="360" w:lineRule="exact"/>
              <w:jc w:val="left"/>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448" w:type="dxa"/>
            <w:vMerge w:val="continue"/>
          </w:tcPr>
          <w:p>
            <w:pPr>
              <w:spacing w:line="360" w:lineRule="exact"/>
              <w:rPr>
                <w:rFonts w:ascii="宋体"/>
                <w:szCs w:val="21"/>
              </w:rPr>
            </w:pPr>
          </w:p>
        </w:tc>
        <w:tc>
          <w:tcPr>
            <w:tcW w:w="720" w:type="dxa"/>
            <w:vMerge w:val="continue"/>
            <w:vAlign w:val="center"/>
          </w:tcPr>
          <w:p>
            <w:pPr>
              <w:spacing w:line="360" w:lineRule="exact"/>
              <w:jc w:val="center"/>
              <w:rPr>
                <w:rFonts w:ascii="宋体"/>
                <w:szCs w:val="21"/>
              </w:rPr>
            </w:pPr>
          </w:p>
        </w:tc>
        <w:tc>
          <w:tcPr>
            <w:tcW w:w="1260" w:type="dxa"/>
            <w:vAlign w:val="center"/>
          </w:tcPr>
          <w:p>
            <w:pPr>
              <w:spacing w:line="360" w:lineRule="exact"/>
              <w:jc w:val="center"/>
              <w:rPr>
                <w:rFonts w:ascii="宋体"/>
                <w:szCs w:val="21"/>
              </w:rPr>
            </w:pPr>
            <w:r>
              <w:rPr>
                <w:rFonts w:ascii="宋体" w:hAnsi="宋体"/>
                <w:szCs w:val="21"/>
              </w:rPr>
              <w:t>10077</w:t>
            </w:r>
          </w:p>
        </w:tc>
        <w:tc>
          <w:tcPr>
            <w:tcW w:w="3240" w:type="dxa"/>
            <w:vAlign w:val="center"/>
          </w:tcPr>
          <w:p>
            <w:pPr>
              <w:spacing w:line="360" w:lineRule="exact"/>
              <w:rPr>
                <w:rFonts w:ascii="宋体"/>
                <w:szCs w:val="21"/>
              </w:rPr>
            </w:pPr>
            <w:r>
              <w:rPr>
                <w:rFonts w:hint="eastAsia" w:ascii="宋体" w:hAnsi="宋体"/>
                <w:szCs w:val="21"/>
              </w:rPr>
              <w:t>企业形象设计（</w:t>
            </w:r>
            <w:r>
              <w:rPr>
                <w:rFonts w:ascii="宋体" w:hAnsi="宋体"/>
                <w:szCs w:val="21"/>
              </w:rPr>
              <w:t>CIS</w:t>
            </w:r>
            <w:r>
              <w:rPr>
                <w:rFonts w:hint="eastAsia" w:ascii="宋体" w:hAnsi="宋体"/>
                <w:szCs w:val="21"/>
              </w:rPr>
              <w:t>）</w:t>
            </w:r>
            <w:r>
              <w:rPr>
                <w:rFonts w:ascii="宋体" w:hAnsi="宋体"/>
                <w:szCs w:val="21"/>
              </w:rPr>
              <w:t xml:space="preserve"> （</w:t>
            </w:r>
            <w:r>
              <w:rPr>
                <w:rFonts w:hint="eastAsia" w:ascii="宋体" w:hAnsi="宋体"/>
                <w:szCs w:val="21"/>
              </w:rPr>
              <w:t>实</w:t>
            </w:r>
            <w:r>
              <w:rPr>
                <w:rFonts w:ascii="宋体" w:hAnsi="宋体"/>
                <w:szCs w:val="21"/>
              </w:rPr>
              <w:t xml:space="preserve">）                 </w:t>
            </w:r>
          </w:p>
        </w:tc>
        <w:tc>
          <w:tcPr>
            <w:tcW w:w="854" w:type="dxa"/>
            <w:vAlign w:val="center"/>
          </w:tcPr>
          <w:p>
            <w:pPr>
              <w:spacing w:line="360" w:lineRule="exact"/>
              <w:jc w:val="left"/>
              <w:rPr>
                <w:rFonts w:ascii="宋体"/>
                <w:szCs w:val="21"/>
              </w:rPr>
            </w:pPr>
            <w:r>
              <w:rPr>
                <w:rFonts w:ascii="宋体" w:hAnsi="宋体"/>
                <w:szCs w:val="21"/>
              </w:rPr>
              <w:t>7</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48" w:type="dxa"/>
            <w:vMerge w:val="continue"/>
          </w:tcPr>
          <w:p>
            <w:pPr>
              <w:spacing w:line="360" w:lineRule="exact"/>
              <w:rPr>
                <w:rFonts w:ascii="宋体"/>
                <w:szCs w:val="21"/>
              </w:rPr>
            </w:pPr>
          </w:p>
        </w:tc>
        <w:tc>
          <w:tcPr>
            <w:tcW w:w="720" w:type="dxa"/>
            <w:vMerge w:val="continue"/>
            <w:vAlign w:val="center"/>
          </w:tcPr>
          <w:p>
            <w:pPr>
              <w:spacing w:line="360" w:lineRule="exact"/>
              <w:jc w:val="center"/>
              <w:rPr>
                <w:rFonts w:ascii="宋体"/>
                <w:szCs w:val="21"/>
              </w:rPr>
            </w:pPr>
          </w:p>
        </w:tc>
        <w:tc>
          <w:tcPr>
            <w:tcW w:w="1260" w:type="dxa"/>
            <w:vAlign w:val="center"/>
          </w:tcPr>
          <w:p>
            <w:pPr>
              <w:spacing w:line="360" w:lineRule="exact"/>
              <w:jc w:val="center"/>
              <w:rPr>
                <w:rFonts w:ascii="宋体"/>
                <w:szCs w:val="21"/>
              </w:rPr>
            </w:pPr>
            <w:r>
              <w:rPr>
                <w:rFonts w:ascii="宋体" w:hAnsi="宋体"/>
                <w:szCs w:val="21"/>
              </w:rPr>
              <w:t>10076</w:t>
            </w:r>
          </w:p>
        </w:tc>
        <w:tc>
          <w:tcPr>
            <w:tcW w:w="3240" w:type="dxa"/>
            <w:vAlign w:val="center"/>
          </w:tcPr>
          <w:p>
            <w:pPr>
              <w:spacing w:line="360" w:lineRule="exact"/>
              <w:rPr>
                <w:rFonts w:ascii="宋体"/>
                <w:szCs w:val="21"/>
              </w:rPr>
            </w:pPr>
            <w:r>
              <w:rPr>
                <w:rFonts w:hint="eastAsia" w:ascii="宋体" w:hAnsi="宋体"/>
                <w:szCs w:val="21"/>
              </w:rPr>
              <w:t>预决算概论</w:t>
            </w:r>
            <w:r>
              <w:rPr>
                <w:rFonts w:ascii="宋体" w:hAnsi="宋体"/>
                <w:szCs w:val="21"/>
              </w:rPr>
              <w:t xml:space="preserve">                 </w:t>
            </w:r>
          </w:p>
        </w:tc>
        <w:tc>
          <w:tcPr>
            <w:tcW w:w="854" w:type="dxa"/>
            <w:vAlign w:val="center"/>
          </w:tcPr>
          <w:p>
            <w:pPr>
              <w:spacing w:line="360" w:lineRule="exact"/>
              <w:jc w:val="left"/>
              <w:rPr>
                <w:rFonts w:asci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448" w:type="dxa"/>
            <w:vMerge w:val="continue"/>
          </w:tcPr>
          <w:p>
            <w:pPr>
              <w:spacing w:line="360" w:lineRule="exact"/>
              <w:rPr>
                <w:rFonts w:ascii="宋体"/>
                <w:szCs w:val="21"/>
              </w:rPr>
            </w:pPr>
          </w:p>
        </w:tc>
        <w:tc>
          <w:tcPr>
            <w:tcW w:w="720" w:type="dxa"/>
            <w:vMerge w:val="continue"/>
            <w:vAlign w:val="center"/>
          </w:tcPr>
          <w:p>
            <w:pPr>
              <w:spacing w:line="360" w:lineRule="exact"/>
              <w:jc w:val="center"/>
              <w:rPr>
                <w:rFonts w:ascii="宋体"/>
                <w:szCs w:val="21"/>
              </w:rPr>
            </w:pPr>
          </w:p>
        </w:tc>
        <w:tc>
          <w:tcPr>
            <w:tcW w:w="1260" w:type="dxa"/>
            <w:vAlign w:val="center"/>
          </w:tcPr>
          <w:p>
            <w:pPr>
              <w:spacing w:line="360" w:lineRule="exact"/>
              <w:jc w:val="center"/>
              <w:rPr>
                <w:rFonts w:ascii="宋体"/>
                <w:szCs w:val="21"/>
              </w:rPr>
            </w:pPr>
            <w:r>
              <w:rPr>
                <w:rFonts w:ascii="宋体" w:hAnsi="宋体"/>
                <w:szCs w:val="21"/>
              </w:rPr>
              <w:t>10073</w:t>
            </w:r>
          </w:p>
        </w:tc>
        <w:tc>
          <w:tcPr>
            <w:tcW w:w="3240" w:type="dxa"/>
            <w:vAlign w:val="center"/>
          </w:tcPr>
          <w:p>
            <w:pPr>
              <w:spacing w:line="360" w:lineRule="exact"/>
              <w:rPr>
                <w:rFonts w:ascii="宋体"/>
                <w:szCs w:val="21"/>
              </w:rPr>
            </w:pPr>
            <w:r>
              <w:rPr>
                <w:rFonts w:hint="eastAsia" w:ascii="宋体" w:hAnsi="宋体"/>
                <w:szCs w:val="21"/>
              </w:rPr>
              <w:t>人体工学</w:t>
            </w:r>
            <w:r>
              <w:rPr>
                <w:rFonts w:ascii="宋体" w:hAnsi="宋体"/>
                <w:szCs w:val="21"/>
              </w:rPr>
              <w:t xml:space="preserve">                  </w:t>
            </w:r>
          </w:p>
        </w:tc>
        <w:tc>
          <w:tcPr>
            <w:tcW w:w="854" w:type="dxa"/>
            <w:vAlign w:val="center"/>
          </w:tcPr>
          <w:p>
            <w:pPr>
              <w:spacing w:line="360" w:lineRule="exact"/>
              <w:jc w:val="left"/>
              <w:rPr>
                <w:rFonts w:asci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448" w:type="dxa"/>
            <w:vMerge w:val="continue"/>
          </w:tcPr>
          <w:p>
            <w:pPr>
              <w:spacing w:line="360" w:lineRule="exact"/>
              <w:rPr>
                <w:rFonts w:ascii="宋体"/>
                <w:szCs w:val="21"/>
              </w:rPr>
            </w:pPr>
          </w:p>
        </w:tc>
        <w:tc>
          <w:tcPr>
            <w:tcW w:w="720" w:type="dxa"/>
            <w:vMerge w:val="continue"/>
            <w:vAlign w:val="center"/>
          </w:tcPr>
          <w:p>
            <w:pPr>
              <w:spacing w:line="360" w:lineRule="exact"/>
              <w:jc w:val="center"/>
              <w:rPr>
                <w:rFonts w:ascii="宋体"/>
                <w:szCs w:val="21"/>
              </w:rPr>
            </w:pPr>
          </w:p>
        </w:tc>
        <w:tc>
          <w:tcPr>
            <w:tcW w:w="1260" w:type="dxa"/>
          </w:tcPr>
          <w:p>
            <w:pPr>
              <w:spacing w:line="360" w:lineRule="exact"/>
              <w:jc w:val="center"/>
              <w:rPr>
                <w:rFonts w:ascii="宋体"/>
                <w:szCs w:val="21"/>
              </w:rPr>
            </w:pPr>
            <w:r>
              <w:rPr>
                <w:rFonts w:ascii="宋体" w:hAnsi="宋体"/>
                <w:szCs w:val="21"/>
              </w:rPr>
              <w:t>00705</w:t>
            </w:r>
          </w:p>
        </w:tc>
        <w:tc>
          <w:tcPr>
            <w:tcW w:w="3240" w:type="dxa"/>
          </w:tcPr>
          <w:p>
            <w:pPr>
              <w:spacing w:line="360" w:lineRule="exact"/>
              <w:rPr>
                <w:rFonts w:ascii="宋体"/>
                <w:szCs w:val="21"/>
              </w:rPr>
            </w:pPr>
            <w:r>
              <w:rPr>
                <w:rFonts w:hint="eastAsia" w:ascii="宋体" w:hAnsi="宋体"/>
                <w:szCs w:val="21"/>
              </w:rPr>
              <w:t>表现图技法（实）</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448" w:type="dxa"/>
            <w:vMerge w:val="continue"/>
          </w:tcPr>
          <w:p>
            <w:pPr>
              <w:spacing w:line="360" w:lineRule="exact"/>
              <w:rPr>
                <w:rFonts w:ascii="宋体"/>
                <w:szCs w:val="21"/>
              </w:rPr>
            </w:pPr>
          </w:p>
        </w:tc>
        <w:tc>
          <w:tcPr>
            <w:tcW w:w="720" w:type="dxa"/>
            <w:vMerge w:val="continue"/>
            <w:vAlign w:val="center"/>
          </w:tcPr>
          <w:p>
            <w:pPr>
              <w:spacing w:line="360" w:lineRule="exact"/>
              <w:jc w:val="center"/>
              <w:rPr>
                <w:rFonts w:ascii="宋体"/>
                <w:szCs w:val="21"/>
              </w:rPr>
            </w:pPr>
          </w:p>
        </w:tc>
        <w:tc>
          <w:tcPr>
            <w:tcW w:w="1260" w:type="dxa"/>
          </w:tcPr>
          <w:p>
            <w:pPr>
              <w:spacing w:line="360" w:lineRule="exact"/>
              <w:jc w:val="center"/>
              <w:rPr>
                <w:rFonts w:ascii="宋体"/>
                <w:szCs w:val="21"/>
              </w:rPr>
            </w:pPr>
            <w:r>
              <w:rPr>
                <w:rFonts w:ascii="宋体" w:hAnsi="宋体"/>
                <w:szCs w:val="21"/>
              </w:rPr>
              <w:t>00708</w:t>
            </w:r>
          </w:p>
        </w:tc>
        <w:tc>
          <w:tcPr>
            <w:tcW w:w="3240" w:type="dxa"/>
          </w:tcPr>
          <w:p>
            <w:pPr>
              <w:spacing w:line="360" w:lineRule="exact"/>
              <w:rPr>
                <w:rFonts w:ascii="宋体"/>
                <w:szCs w:val="21"/>
              </w:rPr>
            </w:pPr>
            <w:r>
              <w:rPr>
                <w:rFonts w:hint="eastAsia" w:ascii="宋体" w:hAnsi="宋体"/>
                <w:szCs w:val="21"/>
              </w:rPr>
              <w:t>装饰材料与构造</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48" w:type="dxa"/>
            <w:vMerge w:val="continue"/>
          </w:tcPr>
          <w:p>
            <w:pPr>
              <w:spacing w:line="360" w:lineRule="exact"/>
              <w:rPr>
                <w:rFonts w:ascii="宋体"/>
                <w:szCs w:val="21"/>
              </w:rPr>
            </w:pPr>
          </w:p>
        </w:tc>
        <w:tc>
          <w:tcPr>
            <w:tcW w:w="720" w:type="dxa"/>
            <w:vMerge w:val="continue"/>
            <w:vAlign w:val="center"/>
          </w:tcPr>
          <w:p>
            <w:pPr>
              <w:spacing w:line="360" w:lineRule="exact"/>
              <w:jc w:val="center"/>
              <w:rPr>
                <w:rFonts w:ascii="宋体"/>
                <w:szCs w:val="21"/>
              </w:rPr>
            </w:pPr>
          </w:p>
        </w:tc>
        <w:tc>
          <w:tcPr>
            <w:tcW w:w="1260" w:type="dxa"/>
          </w:tcPr>
          <w:p>
            <w:pPr>
              <w:spacing w:line="360" w:lineRule="exact"/>
              <w:ind w:leftChars="-1" w:hanging="2" w:hangingChars="1"/>
              <w:jc w:val="center"/>
              <w:rPr>
                <w:rFonts w:ascii="宋体"/>
                <w:szCs w:val="21"/>
              </w:rPr>
            </w:pPr>
            <w:r>
              <w:rPr>
                <w:rFonts w:ascii="宋体" w:hAnsi="宋体"/>
                <w:szCs w:val="21"/>
              </w:rPr>
              <w:t>00709</w:t>
            </w:r>
          </w:p>
        </w:tc>
        <w:tc>
          <w:tcPr>
            <w:tcW w:w="3240" w:type="dxa"/>
          </w:tcPr>
          <w:p>
            <w:pPr>
              <w:spacing w:line="360" w:lineRule="exact"/>
              <w:rPr>
                <w:rFonts w:ascii="宋体"/>
                <w:szCs w:val="21"/>
              </w:rPr>
            </w:pPr>
            <w:r>
              <w:rPr>
                <w:rFonts w:hint="eastAsia" w:ascii="宋体" w:hAnsi="宋体"/>
                <w:szCs w:val="21"/>
              </w:rPr>
              <w:t>室内设计</w:t>
            </w:r>
            <w:r>
              <w:rPr>
                <w:rFonts w:ascii="宋体" w:hAnsi="宋体"/>
                <w:szCs w:val="21"/>
              </w:rPr>
              <w:t>（</w:t>
            </w:r>
            <w:r>
              <w:rPr>
                <w:rFonts w:hint="eastAsia" w:ascii="宋体" w:hAnsi="宋体"/>
                <w:szCs w:val="21"/>
              </w:rPr>
              <w:t>实</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448" w:type="dxa"/>
            <w:vMerge w:val="continue"/>
          </w:tcPr>
          <w:p>
            <w:pPr>
              <w:spacing w:line="360" w:lineRule="exact"/>
              <w:rPr>
                <w:rFonts w:ascii="宋体"/>
                <w:szCs w:val="21"/>
              </w:rPr>
            </w:pPr>
          </w:p>
        </w:tc>
        <w:tc>
          <w:tcPr>
            <w:tcW w:w="720" w:type="dxa"/>
            <w:vMerge w:val="continue"/>
            <w:vAlign w:val="center"/>
          </w:tcPr>
          <w:p>
            <w:pPr>
              <w:spacing w:line="360" w:lineRule="exact"/>
              <w:jc w:val="center"/>
              <w:rPr>
                <w:rFonts w:ascii="宋体"/>
                <w:szCs w:val="21"/>
              </w:rPr>
            </w:pPr>
          </w:p>
        </w:tc>
        <w:tc>
          <w:tcPr>
            <w:tcW w:w="1260" w:type="dxa"/>
          </w:tcPr>
          <w:p>
            <w:pPr>
              <w:spacing w:line="360" w:lineRule="exact"/>
              <w:jc w:val="center"/>
              <w:rPr>
                <w:rFonts w:ascii="宋体"/>
                <w:szCs w:val="21"/>
              </w:rPr>
            </w:pPr>
            <w:r>
              <w:rPr>
                <w:rFonts w:ascii="宋体" w:hAnsi="宋体"/>
                <w:szCs w:val="21"/>
              </w:rPr>
              <w:t>10074</w:t>
            </w:r>
          </w:p>
        </w:tc>
        <w:tc>
          <w:tcPr>
            <w:tcW w:w="3240" w:type="dxa"/>
          </w:tcPr>
          <w:p>
            <w:pPr>
              <w:spacing w:line="360" w:lineRule="exact"/>
              <w:rPr>
                <w:rFonts w:ascii="宋体"/>
                <w:szCs w:val="21"/>
              </w:rPr>
            </w:pPr>
            <w:r>
              <w:rPr>
                <w:rFonts w:hint="eastAsia" w:ascii="宋体" w:hAnsi="宋体"/>
                <w:szCs w:val="21"/>
              </w:rPr>
              <w:t>室内设计制图</w:t>
            </w:r>
            <w:r>
              <w:rPr>
                <w:rFonts w:ascii="宋体" w:hAnsi="宋体"/>
                <w:szCs w:val="21"/>
              </w:rPr>
              <w:t>（</w:t>
            </w:r>
            <w:r>
              <w:rPr>
                <w:rFonts w:hint="eastAsia" w:ascii="宋体" w:hAnsi="宋体"/>
                <w:szCs w:val="21"/>
              </w:rPr>
              <w:t>实</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48" w:type="dxa"/>
            <w:vMerge w:val="continue"/>
          </w:tcPr>
          <w:p>
            <w:pPr>
              <w:spacing w:line="360" w:lineRule="exact"/>
              <w:rPr>
                <w:rFonts w:ascii="宋体"/>
                <w:szCs w:val="21"/>
              </w:rPr>
            </w:pPr>
          </w:p>
        </w:tc>
        <w:tc>
          <w:tcPr>
            <w:tcW w:w="720" w:type="dxa"/>
            <w:vMerge w:val="continue"/>
            <w:vAlign w:val="center"/>
          </w:tcPr>
          <w:p>
            <w:pPr>
              <w:spacing w:line="360" w:lineRule="exact"/>
              <w:jc w:val="center"/>
              <w:rPr>
                <w:rFonts w:ascii="宋体"/>
                <w:szCs w:val="21"/>
              </w:rPr>
            </w:pPr>
          </w:p>
        </w:tc>
        <w:tc>
          <w:tcPr>
            <w:tcW w:w="1260" w:type="dxa"/>
          </w:tcPr>
          <w:p>
            <w:pPr>
              <w:spacing w:line="360" w:lineRule="exact"/>
              <w:jc w:val="center"/>
              <w:rPr>
                <w:rFonts w:ascii="宋体"/>
                <w:szCs w:val="21"/>
              </w:rPr>
            </w:pPr>
            <w:r>
              <w:rPr>
                <w:rFonts w:ascii="宋体" w:hAnsi="宋体"/>
                <w:szCs w:val="21"/>
              </w:rPr>
              <w:t>10075</w:t>
            </w:r>
          </w:p>
        </w:tc>
        <w:tc>
          <w:tcPr>
            <w:tcW w:w="3240" w:type="dxa"/>
          </w:tcPr>
          <w:p>
            <w:pPr>
              <w:spacing w:line="360" w:lineRule="exact"/>
              <w:rPr>
                <w:rFonts w:ascii="宋体"/>
                <w:szCs w:val="21"/>
              </w:rPr>
            </w:pPr>
            <w:r>
              <w:rPr>
                <w:rFonts w:hint="eastAsia" w:ascii="宋体" w:hAnsi="宋体"/>
                <w:szCs w:val="21"/>
              </w:rPr>
              <w:t>环境设计（实）</w:t>
            </w:r>
            <w:r>
              <w:rPr>
                <w:rFonts w:ascii="宋体" w:hAnsi="宋体"/>
                <w:szCs w:val="21"/>
              </w:rPr>
              <w:t xml:space="preserve">        </w:t>
            </w:r>
          </w:p>
        </w:tc>
        <w:tc>
          <w:tcPr>
            <w:tcW w:w="854" w:type="dxa"/>
          </w:tcPr>
          <w:p>
            <w:pPr>
              <w:spacing w:line="360" w:lineRule="exact"/>
              <w:jc w:val="left"/>
              <w:rPr>
                <w:rFonts w:ascii="宋体"/>
                <w:szCs w:val="21"/>
              </w:rPr>
            </w:pPr>
            <w:r>
              <w:rPr>
                <w:rFonts w:ascii="宋体" w:hAnsi="宋体"/>
                <w:szCs w:val="21"/>
              </w:rPr>
              <w:t>7</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668" w:type="dxa"/>
            <w:gridSpan w:val="4"/>
            <w:vAlign w:val="center"/>
          </w:tcPr>
          <w:p>
            <w:pPr>
              <w:spacing w:line="360" w:lineRule="exact"/>
              <w:jc w:val="center"/>
              <w:rPr>
                <w:rFonts w:ascii="宋体"/>
                <w:szCs w:val="21"/>
              </w:rPr>
            </w:pPr>
            <w:r>
              <w:rPr>
                <w:rFonts w:hint="eastAsia" w:ascii="宋体" w:hAnsi="宋体"/>
                <w:szCs w:val="21"/>
              </w:rPr>
              <w:t>总计学分</w:t>
            </w:r>
          </w:p>
        </w:tc>
        <w:tc>
          <w:tcPr>
            <w:tcW w:w="854" w:type="dxa"/>
            <w:vAlign w:val="center"/>
          </w:tcPr>
          <w:p>
            <w:pPr>
              <w:spacing w:line="360" w:lineRule="exact"/>
              <w:jc w:val="left"/>
              <w:rPr>
                <w:rFonts w:ascii="宋体"/>
                <w:szCs w:val="21"/>
              </w:rPr>
            </w:pPr>
            <w:r>
              <w:rPr>
                <w:rFonts w:ascii="宋体" w:hAnsi="宋体"/>
                <w:szCs w:val="21"/>
              </w:rPr>
              <w:t>80</w:t>
            </w:r>
          </w:p>
        </w:tc>
      </w:tr>
    </w:tbl>
    <w:p>
      <w:pPr>
        <w:snapToGrid w:val="0"/>
        <w:spacing w:line="260" w:lineRule="exact"/>
        <w:rPr>
          <w:rFonts w:ascii="宋体" w:cs="宋体"/>
          <w:kern w:val="0"/>
          <w:szCs w:val="21"/>
        </w:rPr>
      </w:pPr>
      <w:r>
        <w:rPr>
          <w:rFonts w:hint="eastAsia" w:ascii="宋体" w:hAnsi="宋体" w:cs="宋体"/>
          <w:kern w:val="0"/>
          <w:szCs w:val="21"/>
        </w:rPr>
        <w:t>说明：</w:t>
      </w:r>
    </w:p>
    <w:p>
      <w:pPr>
        <w:snapToGrid w:val="0"/>
        <w:spacing w:line="260" w:lineRule="exact"/>
        <w:ind w:firstLine="420" w:firstLineChars="200"/>
        <w:rPr>
          <w:rFonts w:ascii="宋体"/>
          <w:szCs w:val="21"/>
        </w:rPr>
      </w:pPr>
      <w:r>
        <w:rPr>
          <w:rFonts w:ascii="宋体" w:hAnsi="宋体" w:cs="宋体"/>
          <w:kern w:val="0"/>
          <w:szCs w:val="21"/>
        </w:rPr>
        <w:t>1.</w:t>
      </w:r>
      <w:r>
        <w:rPr>
          <w:rFonts w:hint="eastAsia" w:ascii="宋体" w:hAnsi="宋体" w:cs="宋体"/>
          <w:kern w:val="0"/>
          <w:szCs w:val="21"/>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snapToGrid w:val="0"/>
        <w:spacing w:line="260" w:lineRule="exact"/>
        <w:ind w:firstLine="420" w:firstLineChars="200"/>
        <w:rPr>
          <w:rFonts w:ascii="宋体" w:cs="宋体"/>
          <w:kern w:val="0"/>
          <w:szCs w:val="21"/>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7</w:t>
      </w:r>
      <w:r>
        <w:rPr>
          <w:rFonts w:hint="eastAsia" w:ascii="宋体" w:hAnsi="宋体"/>
          <w:szCs w:val="21"/>
        </w:rPr>
        <w:t>门，学分不低于</w:t>
      </w:r>
      <w:r>
        <w:rPr>
          <w:rFonts w:ascii="宋体" w:hAnsi="宋体"/>
          <w:szCs w:val="21"/>
        </w:rPr>
        <w:t>38</w:t>
      </w:r>
      <w:r>
        <w:rPr>
          <w:rFonts w:hint="eastAsia" w:ascii="宋体" w:hAnsi="宋体"/>
          <w:szCs w:val="21"/>
        </w:rPr>
        <w:t>学分。</w:t>
      </w:r>
    </w:p>
    <w:p>
      <w:pPr>
        <w:widowControl/>
        <w:jc w:val="left"/>
        <w:rPr>
          <w:rFonts w:ascii="宋体"/>
          <w:b/>
          <w:sz w:val="30"/>
          <w:szCs w:val="30"/>
        </w:rPr>
      </w:pPr>
      <w:r>
        <w:rPr>
          <w:rFonts w:ascii="宋体"/>
          <w:b/>
          <w:sz w:val="30"/>
          <w:szCs w:val="30"/>
        </w:rPr>
        <w:br w:type="page"/>
      </w:r>
    </w:p>
    <w:p>
      <w:pPr>
        <w:snapToGrid w:val="0"/>
        <w:spacing w:line="260" w:lineRule="exact"/>
        <w:rPr>
          <w:rFonts w:ascii="宋体"/>
          <w:b/>
          <w:sz w:val="30"/>
          <w:szCs w:val="30"/>
        </w:rPr>
      </w:pPr>
    </w:p>
    <w:p>
      <w:pPr>
        <w:jc w:val="center"/>
        <w:rPr>
          <w:rFonts w:ascii="方正小标宋简体" w:eastAsia="方正小标宋简体" w:cs="宋体"/>
          <w:bCs/>
          <w:kern w:val="0"/>
          <w:sz w:val="32"/>
          <w:szCs w:val="32"/>
        </w:rPr>
      </w:pPr>
      <w:r>
        <w:rPr>
          <w:rFonts w:hint="eastAsia" w:ascii="方正小标宋简体" w:hAnsi="宋体" w:eastAsia="方正小标宋简体" w:cs="宋体"/>
          <w:bCs/>
          <w:kern w:val="0"/>
          <w:sz w:val="32"/>
          <w:szCs w:val="32"/>
        </w:rPr>
        <w:t>浙江省高等教育自学考试动漫设计（专科）专业计划</w:t>
      </w:r>
    </w:p>
    <w:p>
      <w:pPr>
        <w:jc w:val="center"/>
        <w:rPr>
          <w:rFonts w:ascii="仿宋_GB2312" w:eastAsia="仿宋_GB2312"/>
        </w:rPr>
      </w:pPr>
      <w:r>
        <w:rPr>
          <w:rFonts w:hint="eastAsia" w:ascii="仿宋_GB2312" w:hAnsi="宋体" w:eastAsia="仿宋_GB2312" w:cs="宋体"/>
          <w:bCs/>
          <w:kern w:val="0"/>
          <w:sz w:val="28"/>
          <w:szCs w:val="28"/>
        </w:rPr>
        <w:t>主考院校: 中国美术学院　       　专业代码：3050445</w:t>
      </w:r>
    </w:p>
    <w:tbl>
      <w:tblPr>
        <w:tblStyle w:val="10"/>
        <w:tblW w:w="8472" w:type="dxa"/>
        <w:tblInd w:w="96" w:type="dxa"/>
        <w:tblLayout w:type="autofit"/>
        <w:tblCellMar>
          <w:top w:w="0" w:type="dxa"/>
          <w:left w:w="108" w:type="dxa"/>
          <w:bottom w:w="0" w:type="dxa"/>
          <w:right w:w="108" w:type="dxa"/>
        </w:tblCellMar>
      </w:tblPr>
      <w:tblGrid>
        <w:gridCol w:w="2172"/>
        <w:gridCol w:w="720"/>
        <w:gridCol w:w="1080"/>
        <w:gridCol w:w="3240"/>
        <w:gridCol w:w="1260"/>
      </w:tblGrid>
      <w:tr>
        <w:tblPrEx>
          <w:tblCellMar>
            <w:top w:w="0" w:type="dxa"/>
            <w:left w:w="108" w:type="dxa"/>
            <w:bottom w:w="0" w:type="dxa"/>
            <w:right w:w="108" w:type="dxa"/>
          </w:tblCellMar>
        </w:tblPrEx>
        <w:trPr>
          <w:trHeight w:val="358" w:hRule="atLeast"/>
        </w:trPr>
        <w:tc>
          <w:tcPr>
            <w:tcW w:w="2172" w:type="dxa"/>
            <w:tcBorders>
              <w:top w:val="single" w:color="auto" w:sz="4" w:space="0"/>
              <w:left w:val="single" w:color="auto" w:sz="4" w:space="0"/>
              <w:bottom w:val="single" w:color="auto" w:sz="6" w:space="0"/>
              <w:right w:val="single" w:color="auto" w:sz="6" w:space="0"/>
            </w:tcBorders>
            <w:vAlign w:val="center"/>
          </w:tcPr>
          <w:p>
            <w:pPr>
              <w:widowControl/>
              <w:jc w:val="center"/>
              <w:rPr>
                <w:rFonts w:ascii="宋体" w:cs="宋体"/>
                <w:bCs/>
                <w:kern w:val="0"/>
                <w:szCs w:val="21"/>
              </w:rPr>
            </w:pPr>
            <w:r>
              <w:rPr>
                <w:rFonts w:hint="eastAsia" w:ascii="宋体" w:hAnsi="宋体" w:cs="宋体"/>
                <w:bCs/>
                <w:kern w:val="0"/>
                <w:szCs w:val="21"/>
              </w:rPr>
              <w:t>课程类型</w:t>
            </w:r>
          </w:p>
        </w:tc>
        <w:tc>
          <w:tcPr>
            <w:tcW w:w="720"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cs="宋体"/>
                <w:bCs/>
                <w:kern w:val="0"/>
                <w:szCs w:val="21"/>
              </w:rPr>
            </w:pPr>
            <w:r>
              <w:rPr>
                <w:rFonts w:hint="eastAsia" w:ascii="宋体" w:hAnsi="宋体" w:cs="宋体"/>
                <w:bCs/>
                <w:kern w:val="0"/>
                <w:szCs w:val="21"/>
              </w:rPr>
              <w:t>序号</w:t>
            </w:r>
          </w:p>
        </w:tc>
        <w:tc>
          <w:tcPr>
            <w:tcW w:w="1080"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cs="宋体"/>
                <w:bCs/>
                <w:kern w:val="0"/>
                <w:szCs w:val="21"/>
              </w:rPr>
            </w:pPr>
            <w:r>
              <w:rPr>
                <w:rFonts w:hint="eastAsia" w:ascii="宋体" w:hAnsi="宋体" w:cs="宋体"/>
                <w:bCs/>
                <w:kern w:val="0"/>
                <w:szCs w:val="21"/>
              </w:rPr>
              <w:t>课程代码</w:t>
            </w:r>
          </w:p>
        </w:tc>
        <w:tc>
          <w:tcPr>
            <w:tcW w:w="3240"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cs="宋体"/>
                <w:bCs/>
                <w:kern w:val="0"/>
                <w:szCs w:val="21"/>
              </w:rPr>
            </w:pPr>
            <w:r>
              <w:rPr>
                <w:rFonts w:hint="eastAsia" w:ascii="宋体" w:hAnsi="宋体" w:cs="宋体"/>
                <w:bCs/>
                <w:kern w:val="0"/>
                <w:szCs w:val="21"/>
              </w:rPr>
              <w:t>课程名称</w:t>
            </w:r>
          </w:p>
        </w:tc>
        <w:tc>
          <w:tcPr>
            <w:tcW w:w="1260" w:type="dxa"/>
            <w:tcBorders>
              <w:top w:val="single" w:color="auto" w:sz="4" w:space="0"/>
              <w:left w:val="single" w:color="auto" w:sz="6" w:space="0"/>
              <w:bottom w:val="single" w:color="auto" w:sz="6" w:space="0"/>
              <w:right w:val="single" w:color="auto" w:sz="4" w:space="0"/>
            </w:tcBorders>
            <w:vAlign w:val="center"/>
          </w:tcPr>
          <w:p>
            <w:pPr>
              <w:widowControl/>
              <w:jc w:val="center"/>
              <w:rPr>
                <w:rFonts w:ascii="宋体" w:cs="宋体"/>
                <w:bCs/>
                <w:kern w:val="0"/>
                <w:szCs w:val="21"/>
              </w:rPr>
            </w:pPr>
            <w:r>
              <w:rPr>
                <w:rFonts w:hint="eastAsia" w:ascii="宋体" w:hAnsi="宋体" w:cs="宋体"/>
                <w:bCs/>
                <w:kern w:val="0"/>
                <w:szCs w:val="21"/>
              </w:rPr>
              <w:t>学分</w:t>
            </w:r>
          </w:p>
        </w:tc>
      </w:tr>
      <w:tr>
        <w:tblPrEx>
          <w:tblCellMar>
            <w:top w:w="0" w:type="dxa"/>
            <w:left w:w="108" w:type="dxa"/>
            <w:bottom w:w="0" w:type="dxa"/>
            <w:right w:w="108" w:type="dxa"/>
          </w:tblCellMar>
        </w:tblPrEx>
        <w:trPr>
          <w:trHeight w:val="358" w:hRule="atLeast"/>
        </w:trPr>
        <w:tc>
          <w:tcPr>
            <w:tcW w:w="2172" w:type="dxa"/>
            <w:vMerge w:val="restart"/>
            <w:tcBorders>
              <w:top w:val="single" w:color="auto" w:sz="6" w:space="0"/>
              <w:left w:val="single" w:color="auto" w:sz="4" w:space="0"/>
              <w:bottom w:val="single" w:color="auto" w:sz="4" w:space="0"/>
              <w:right w:val="single" w:color="auto" w:sz="6" w:space="0"/>
            </w:tcBorders>
            <w:noWrap/>
            <w:vAlign w:val="center"/>
          </w:tcPr>
          <w:p>
            <w:pPr>
              <w:widowControl/>
              <w:jc w:val="center"/>
              <w:rPr>
                <w:rFonts w:ascii="宋体" w:cs="宋体"/>
                <w:kern w:val="0"/>
                <w:szCs w:val="21"/>
              </w:rPr>
            </w:pPr>
            <w:r>
              <w:rPr>
                <w:rFonts w:hint="eastAsia" w:ascii="宋体" w:hAnsi="宋体" w:cs="宋体"/>
                <w:kern w:val="0"/>
                <w:szCs w:val="21"/>
              </w:rPr>
              <w:t>公共基础课程</w:t>
            </w:r>
          </w:p>
        </w:tc>
        <w:tc>
          <w:tcPr>
            <w:tcW w:w="720"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cs="宋体"/>
                <w:kern w:val="0"/>
                <w:szCs w:val="21"/>
              </w:rPr>
            </w:pPr>
            <w:r>
              <w:rPr>
                <w:rFonts w:ascii="宋体" w:hAnsi="宋体" w:cs="宋体"/>
                <w:kern w:val="0"/>
                <w:szCs w:val="21"/>
              </w:rPr>
              <w:t>1</w:t>
            </w:r>
          </w:p>
        </w:tc>
        <w:tc>
          <w:tcPr>
            <w:tcW w:w="1080"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cs="宋体"/>
                <w:kern w:val="0"/>
                <w:szCs w:val="21"/>
              </w:rPr>
            </w:pPr>
            <w:r>
              <w:rPr>
                <w:rFonts w:ascii="宋体" w:hAnsi="宋体" w:cs="宋体"/>
                <w:kern w:val="0"/>
                <w:szCs w:val="21"/>
              </w:rPr>
              <w:t>03706</w:t>
            </w:r>
          </w:p>
        </w:tc>
        <w:tc>
          <w:tcPr>
            <w:tcW w:w="3240" w:type="dxa"/>
            <w:tcBorders>
              <w:top w:val="single" w:color="auto" w:sz="6" w:space="0"/>
              <w:left w:val="single" w:color="auto" w:sz="6" w:space="0"/>
              <w:bottom w:val="single" w:color="auto" w:sz="4" w:space="0"/>
              <w:right w:val="single" w:color="auto" w:sz="6" w:space="0"/>
            </w:tcBorders>
            <w:vAlign w:val="center"/>
          </w:tcPr>
          <w:p>
            <w:pPr>
              <w:widowControl/>
              <w:jc w:val="left"/>
              <w:rPr>
                <w:rFonts w:ascii="宋体" w:cs="宋体"/>
                <w:kern w:val="0"/>
                <w:szCs w:val="21"/>
              </w:rPr>
            </w:pPr>
            <w:r>
              <w:rPr>
                <w:rFonts w:hint="eastAsia" w:ascii="宋体" w:hAnsi="宋体" w:cs="宋体"/>
                <w:kern w:val="0"/>
                <w:szCs w:val="21"/>
              </w:rPr>
              <w:t>思想道德修养与法律基础</w:t>
            </w:r>
          </w:p>
        </w:tc>
        <w:tc>
          <w:tcPr>
            <w:tcW w:w="1260" w:type="dxa"/>
            <w:tcBorders>
              <w:top w:val="single" w:color="auto" w:sz="6" w:space="0"/>
              <w:left w:val="single" w:color="auto" w:sz="6" w:space="0"/>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2</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w:t>
            </w:r>
          </w:p>
        </w:tc>
        <w:tc>
          <w:tcPr>
            <w:tcW w:w="1080" w:type="dxa"/>
            <w:tcBorders>
              <w:top w:val="single" w:color="auto" w:sz="4" w:space="0"/>
              <w:left w:val="nil"/>
              <w:bottom w:val="single" w:color="auto" w:sz="4" w:space="0"/>
              <w:right w:val="single" w:color="auto" w:sz="4" w:space="0"/>
            </w:tcBorders>
            <w:vAlign w:val="center"/>
          </w:tcPr>
          <w:p>
            <w:pPr>
              <w:spacing w:line="280" w:lineRule="exact"/>
              <w:rPr>
                <w:rFonts w:ascii="宋体"/>
                <w:szCs w:val="21"/>
              </w:rPr>
            </w:pPr>
            <w:r>
              <w:rPr>
                <w:rFonts w:ascii="宋体" w:hAnsi="宋体"/>
                <w:szCs w:val="21"/>
              </w:rPr>
              <w:t>12656</w:t>
            </w:r>
          </w:p>
        </w:tc>
        <w:tc>
          <w:tcPr>
            <w:tcW w:w="3240" w:type="dxa"/>
            <w:tcBorders>
              <w:top w:val="nil"/>
              <w:left w:val="nil"/>
              <w:bottom w:val="single" w:color="auto" w:sz="4" w:space="0"/>
              <w:right w:val="single" w:color="auto" w:sz="4" w:space="0"/>
            </w:tcBorders>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3</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04850</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素描（实）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restart"/>
            <w:tcBorders>
              <w:top w:val="single" w:color="auto" w:sz="4" w:space="0"/>
              <w:left w:val="single" w:color="auto" w:sz="8"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核心课程</w:t>
            </w: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4</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01155</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角色设定和场景设定（实）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5</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04849</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色彩（实）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3</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6</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07217</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形态构成（实）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8</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7</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01157</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painter</w:t>
            </w:r>
            <w:r>
              <w:rPr>
                <w:rFonts w:hint="eastAsia" w:ascii="宋体" w:hAnsi="宋体" w:cs="宋体"/>
                <w:kern w:val="0"/>
                <w:szCs w:val="21"/>
              </w:rPr>
              <w:t>（实）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3</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8</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01158</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漫画与插图（实）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9</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01163</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MAYA</w:t>
            </w:r>
            <w:r>
              <w:rPr>
                <w:rFonts w:hint="eastAsia" w:ascii="宋体" w:hAnsi="宋体" w:cs="宋体"/>
                <w:kern w:val="0"/>
                <w:szCs w:val="21"/>
              </w:rPr>
              <w:t>软件（实）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10</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01164</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Softimage xsi</w:t>
            </w:r>
            <w:r>
              <w:rPr>
                <w:rFonts w:hint="eastAsia" w:ascii="宋体" w:hAnsi="宋体" w:cs="宋体"/>
                <w:kern w:val="0"/>
                <w:szCs w:val="21"/>
              </w:rPr>
              <w:t>软件（实）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11</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01165</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After effect</w:t>
            </w:r>
            <w:r>
              <w:rPr>
                <w:rFonts w:hint="eastAsia" w:ascii="宋体" w:hAnsi="宋体" w:cs="宋体"/>
                <w:kern w:val="0"/>
                <w:szCs w:val="21"/>
              </w:rPr>
              <w:t>（实）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12</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01166</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combustion</w:t>
            </w:r>
            <w:r>
              <w:rPr>
                <w:rFonts w:hint="eastAsia" w:ascii="宋体" w:hAnsi="宋体" w:cs="宋体"/>
                <w:kern w:val="0"/>
                <w:szCs w:val="21"/>
              </w:rPr>
              <w:t>（实）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13</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01160</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动画运动规律（实）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14</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01161</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影片剪辑</w:t>
            </w:r>
            <w:r>
              <w:rPr>
                <w:rFonts w:ascii="宋体" w:hAnsi="宋体" w:cs="宋体"/>
                <w:kern w:val="0"/>
                <w:szCs w:val="21"/>
              </w:rPr>
              <w:t>premiere</w:t>
            </w:r>
            <w:r>
              <w:rPr>
                <w:rFonts w:hint="eastAsia" w:ascii="宋体" w:hAnsi="宋体" w:cs="宋体"/>
                <w:kern w:val="0"/>
                <w:szCs w:val="21"/>
              </w:rPr>
              <w:t>（实）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3</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15</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07930</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动画制作（实）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2</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16</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03432</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动画剧本创作</w:t>
            </w:r>
            <w:r>
              <w:rPr>
                <w:rFonts w:ascii="宋体" w:hAnsi="宋体" w:cs="宋体"/>
                <w:kern w:val="0"/>
                <w:szCs w:val="21"/>
              </w:rPr>
              <w:t>（</w:t>
            </w:r>
            <w:r>
              <w:rPr>
                <w:rFonts w:hint="eastAsia" w:ascii="宋体" w:hAnsi="宋体" w:cs="宋体"/>
                <w:kern w:val="0"/>
                <w:szCs w:val="21"/>
              </w:rPr>
              <w:t>实</w:t>
            </w:r>
            <w:r>
              <w:rPr>
                <w:rFonts w:ascii="宋体" w:hAnsi="宋体" w:cs="宋体"/>
                <w:kern w:val="0"/>
                <w:szCs w:val="21"/>
              </w:rPr>
              <w:t>）</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3</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17</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01159</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表演（实）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3</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18</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07189</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视听语言</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358" w:hRule="atLeast"/>
        </w:trPr>
        <w:tc>
          <w:tcPr>
            <w:tcW w:w="21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19</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21098</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动漫设计专科毕业设计</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hint="eastAsia" w:ascii="宋体" w:cs="宋体"/>
                <w:kern w:val="0"/>
                <w:szCs w:val="21"/>
              </w:rPr>
              <w:t>不计学分</w:t>
            </w:r>
          </w:p>
        </w:tc>
      </w:tr>
      <w:tr>
        <w:tblPrEx>
          <w:tblCellMar>
            <w:top w:w="0" w:type="dxa"/>
            <w:left w:w="108" w:type="dxa"/>
            <w:bottom w:w="0" w:type="dxa"/>
            <w:right w:w="108" w:type="dxa"/>
          </w:tblCellMar>
        </w:tblPrEx>
        <w:trPr>
          <w:trHeight w:val="358" w:hRule="atLeast"/>
        </w:trPr>
        <w:tc>
          <w:tcPr>
            <w:tcW w:w="2172" w:type="dxa"/>
            <w:vMerge w:val="restart"/>
            <w:tcBorders>
              <w:top w:val="nil"/>
              <w:left w:val="single" w:color="auto" w:sz="8" w:space="0"/>
              <w:right w:val="single" w:color="auto" w:sz="4" w:space="0"/>
            </w:tcBorders>
            <w:noWrap/>
            <w:vAlign w:val="center"/>
          </w:tcPr>
          <w:p>
            <w:pPr>
              <w:widowControl/>
              <w:jc w:val="center"/>
              <w:rPr>
                <w:rFonts w:ascii="宋体" w:cs="宋体"/>
                <w:kern w:val="0"/>
                <w:szCs w:val="21"/>
              </w:rPr>
            </w:pPr>
            <w:r>
              <w:rPr>
                <w:rFonts w:hint="eastAsia" w:ascii="宋体" w:hAnsi="宋体"/>
                <w:color w:val="000000"/>
                <w:szCs w:val="21"/>
              </w:rPr>
              <w:t>选修课程</w:t>
            </w:r>
          </w:p>
        </w:tc>
        <w:tc>
          <w:tcPr>
            <w:tcW w:w="720" w:type="dxa"/>
            <w:vMerge w:val="restart"/>
            <w:tcBorders>
              <w:top w:val="nil"/>
              <w:left w:val="nil"/>
              <w:right w:val="single" w:color="auto" w:sz="4" w:space="0"/>
            </w:tcBorders>
            <w:vAlign w:val="center"/>
          </w:tcPr>
          <w:p>
            <w:pPr>
              <w:widowControl/>
              <w:jc w:val="center"/>
              <w:rPr>
                <w:rFonts w:ascii="宋体" w:cs="宋体"/>
                <w:kern w:val="0"/>
                <w:szCs w:val="21"/>
              </w:rPr>
            </w:pPr>
            <w:r>
              <w:rPr>
                <w:rFonts w:ascii="宋体" w:hAnsi="宋体" w:cs="宋体"/>
                <w:kern w:val="0"/>
                <w:szCs w:val="21"/>
              </w:rPr>
              <w:t>20</w:t>
            </w:r>
          </w:p>
          <w:p>
            <w:pPr>
              <w:jc w:val="center"/>
              <w:rPr>
                <w:rFonts w:ascii="宋体" w:cs="宋体"/>
                <w:kern w:val="0"/>
                <w:szCs w:val="21"/>
              </w:rPr>
            </w:pPr>
            <w:r>
              <w:rPr>
                <w:rFonts w:ascii="宋体" w:hAnsi="宋体" w:cs="宋体"/>
                <w:kern w:val="0"/>
                <w:szCs w:val="21"/>
              </w:rPr>
              <w:t>21</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01156</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photoshop</w:t>
            </w:r>
            <w:r>
              <w:rPr>
                <w:rFonts w:hint="eastAsia" w:ascii="宋体" w:hAnsi="宋体" w:cs="宋体"/>
                <w:kern w:val="0"/>
                <w:szCs w:val="21"/>
              </w:rPr>
              <w:t>（实）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3</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2172" w:type="dxa"/>
            <w:vMerge w:val="continue"/>
            <w:tcBorders>
              <w:left w:val="single" w:color="auto" w:sz="8" w:space="0"/>
              <w:right w:val="single" w:color="auto" w:sz="4" w:space="0"/>
            </w:tcBorders>
            <w:vAlign w:val="center"/>
          </w:tcPr>
          <w:p>
            <w:pPr>
              <w:widowControl/>
              <w:jc w:val="left"/>
              <w:rPr>
                <w:rFonts w:ascii="宋体" w:cs="宋体"/>
                <w:kern w:val="0"/>
                <w:szCs w:val="21"/>
              </w:rPr>
            </w:pPr>
          </w:p>
        </w:tc>
        <w:tc>
          <w:tcPr>
            <w:tcW w:w="720" w:type="dxa"/>
            <w:vMerge w:val="continue"/>
            <w:tcBorders>
              <w:left w:val="nil"/>
              <w:bottom w:val="single" w:color="auto" w:sz="4" w:space="0"/>
              <w:right w:val="single" w:color="auto" w:sz="4" w:space="0"/>
            </w:tcBorders>
            <w:vAlign w:val="center"/>
          </w:tcPr>
          <w:p>
            <w:pPr>
              <w:widowControl/>
              <w:jc w:val="center"/>
              <w:rPr>
                <w:rFonts w:ascii="宋体" w:cs="宋体"/>
                <w:kern w:val="0"/>
                <w:szCs w:val="21"/>
              </w:rPr>
            </w:pP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01162</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3DS MAX</w:t>
            </w:r>
            <w:r>
              <w:rPr>
                <w:rFonts w:hint="eastAsia" w:ascii="宋体" w:hAnsi="宋体" w:cs="宋体"/>
                <w:kern w:val="0"/>
                <w:szCs w:val="21"/>
              </w:rPr>
              <w:t>软件（实）</w:t>
            </w:r>
          </w:p>
        </w:tc>
        <w:tc>
          <w:tcPr>
            <w:tcW w:w="1260" w:type="dxa"/>
            <w:tcBorders>
              <w:top w:val="nil"/>
              <w:left w:val="nil"/>
              <w:bottom w:val="single" w:color="auto" w:sz="4" w:space="0"/>
              <w:right w:val="single" w:color="auto" w:sz="8" w:space="0"/>
            </w:tcBorders>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358" w:hRule="atLeast"/>
        </w:trPr>
        <w:tc>
          <w:tcPr>
            <w:tcW w:w="7212" w:type="dxa"/>
            <w:gridSpan w:val="4"/>
            <w:tcBorders>
              <w:top w:val="single" w:color="auto" w:sz="4" w:space="0"/>
              <w:left w:val="single" w:color="auto" w:sz="8" w:space="0"/>
              <w:bottom w:val="single" w:color="000000" w:sz="8"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总计学分</w:t>
            </w:r>
          </w:p>
        </w:tc>
        <w:tc>
          <w:tcPr>
            <w:tcW w:w="1260" w:type="dxa"/>
            <w:tcBorders>
              <w:top w:val="nil"/>
              <w:left w:val="nil"/>
              <w:bottom w:val="single" w:color="auto" w:sz="8" w:space="0"/>
              <w:right w:val="single" w:color="auto" w:sz="8" w:space="0"/>
            </w:tcBorders>
            <w:vAlign w:val="center"/>
          </w:tcPr>
          <w:p>
            <w:pPr>
              <w:widowControl/>
              <w:jc w:val="left"/>
              <w:rPr>
                <w:rFonts w:ascii="宋体" w:cs="宋体"/>
                <w:kern w:val="0"/>
                <w:szCs w:val="21"/>
              </w:rPr>
            </w:pPr>
            <w:r>
              <w:rPr>
                <w:rFonts w:ascii="宋体" w:hAnsi="宋体" w:cs="宋体"/>
                <w:kern w:val="0"/>
                <w:szCs w:val="21"/>
              </w:rPr>
              <w:t>76</w:t>
            </w:r>
          </w:p>
        </w:tc>
      </w:tr>
    </w:tbl>
    <w:p>
      <w:pPr>
        <w:rPr>
          <w:rFonts w:ascii="宋体"/>
        </w:rPr>
      </w:pPr>
      <w:r>
        <w:rPr>
          <w:rFonts w:hint="eastAsia" w:ascii="宋体" w:hAnsi="宋体"/>
        </w:rPr>
        <w:t>说明：</w:t>
      </w:r>
    </w:p>
    <w:p>
      <w:pPr>
        <w:ind w:firstLine="420" w:firstLineChars="200"/>
        <w:rPr>
          <w:rFonts w:ascii="宋体"/>
          <w:szCs w:val="21"/>
        </w:rPr>
      </w:pPr>
      <w:r>
        <w:rPr>
          <w:rFonts w:ascii="宋体" w:hAnsi="宋体"/>
        </w:rPr>
        <w:t>1.</w:t>
      </w:r>
      <w:r>
        <w:rPr>
          <w:rFonts w:hint="eastAsia" w:ascii="宋体" w:hAnsi="宋体"/>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2</w:t>
      </w:r>
      <w:r>
        <w:rPr>
          <w:rFonts w:hint="eastAsia" w:ascii="宋体" w:hAnsi="宋体"/>
          <w:szCs w:val="21"/>
        </w:rPr>
        <w:t>门，学分不低于</w:t>
      </w:r>
      <w:r>
        <w:rPr>
          <w:rFonts w:ascii="宋体" w:hAnsi="宋体"/>
          <w:szCs w:val="21"/>
        </w:rPr>
        <w:t>7</w:t>
      </w:r>
      <w:r>
        <w:rPr>
          <w:rFonts w:hint="eastAsia" w:ascii="宋体" w:hAnsi="宋体"/>
          <w:szCs w:val="21"/>
        </w:rPr>
        <w:t>学分。</w:t>
      </w:r>
    </w:p>
    <w:p>
      <w:pPr>
        <w:rPr>
          <w:rFonts w:ascii="宋体"/>
        </w:rPr>
      </w:pPr>
    </w:p>
    <w:p>
      <w:pPr>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高等教育自学考试房屋建筑工程 （专科） 专业计划</w:t>
      </w:r>
    </w:p>
    <w:p>
      <w:pPr>
        <w:ind w:firstLine="1260" w:firstLineChars="450"/>
        <w:rPr>
          <w:rFonts w:ascii="仿宋_GB2312" w:eastAsia="仿宋_GB2312"/>
          <w:sz w:val="28"/>
          <w:szCs w:val="28"/>
        </w:rPr>
      </w:pPr>
      <w:r>
        <w:rPr>
          <w:rFonts w:hint="eastAsia" w:ascii="仿宋_GB2312" w:hAnsi="宋体" w:eastAsia="仿宋_GB2312"/>
          <w:sz w:val="28"/>
          <w:szCs w:val="28"/>
        </w:rPr>
        <w:t>主考学校：浙江大学   专业代码：3080801</w:t>
      </w:r>
    </w:p>
    <w:tbl>
      <w:tblPr>
        <w:tblStyle w:val="10"/>
        <w:tblW w:w="5000"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1048"/>
        <w:gridCol w:w="1648"/>
        <w:gridCol w:w="299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Align w:val="center"/>
          </w:tcPr>
          <w:p>
            <w:pPr>
              <w:spacing w:line="360" w:lineRule="auto"/>
              <w:jc w:val="center"/>
              <w:rPr>
                <w:rFonts w:ascii="宋体"/>
                <w:szCs w:val="21"/>
              </w:rPr>
            </w:pPr>
            <w:r>
              <w:rPr>
                <w:rFonts w:hint="eastAsia" w:ascii="宋体" w:hAnsi="宋体"/>
                <w:szCs w:val="21"/>
              </w:rPr>
              <w:t>课程类型</w:t>
            </w:r>
          </w:p>
        </w:tc>
        <w:tc>
          <w:tcPr>
            <w:tcW w:w="582" w:type="pct"/>
          </w:tcPr>
          <w:p>
            <w:pPr>
              <w:spacing w:line="360" w:lineRule="auto"/>
              <w:ind w:firstLine="210" w:firstLineChars="100"/>
              <w:rPr>
                <w:rFonts w:ascii="宋体"/>
                <w:szCs w:val="21"/>
              </w:rPr>
            </w:pPr>
            <w:r>
              <w:rPr>
                <w:rFonts w:hint="eastAsia" w:ascii="宋体" w:hAnsi="宋体"/>
                <w:szCs w:val="21"/>
              </w:rPr>
              <w:t>序号</w:t>
            </w:r>
          </w:p>
        </w:tc>
        <w:tc>
          <w:tcPr>
            <w:tcW w:w="915" w:type="pct"/>
          </w:tcPr>
          <w:p>
            <w:pPr>
              <w:spacing w:line="360" w:lineRule="auto"/>
              <w:ind w:firstLine="210" w:firstLineChars="100"/>
              <w:rPr>
                <w:rFonts w:ascii="宋体"/>
                <w:szCs w:val="21"/>
              </w:rPr>
            </w:pPr>
            <w:r>
              <w:rPr>
                <w:rFonts w:hint="eastAsia" w:ascii="宋体" w:hAnsi="宋体"/>
                <w:szCs w:val="21"/>
              </w:rPr>
              <w:t>课程代码</w:t>
            </w:r>
          </w:p>
        </w:tc>
        <w:tc>
          <w:tcPr>
            <w:tcW w:w="1663" w:type="pct"/>
          </w:tcPr>
          <w:p>
            <w:pPr>
              <w:spacing w:line="360" w:lineRule="auto"/>
              <w:ind w:firstLine="630" w:firstLineChars="300"/>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820" w:type="pct"/>
          </w:tcPr>
          <w:p>
            <w:pPr>
              <w:spacing w:line="360" w:lineRule="auto"/>
              <w:ind w:firstLine="210" w:firstLineChars="100"/>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restart"/>
            <w:vAlign w:val="center"/>
          </w:tcPr>
          <w:p>
            <w:pPr>
              <w:spacing w:line="360" w:lineRule="auto"/>
              <w:jc w:val="center"/>
              <w:rPr>
                <w:rFonts w:ascii="宋体"/>
                <w:szCs w:val="21"/>
              </w:rPr>
            </w:pPr>
            <w:r>
              <w:rPr>
                <w:rFonts w:hint="eastAsia" w:ascii="宋体" w:hAnsi="宋体"/>
                <w:szCs w:val="21"/>
              </w:rPr>
              <w:t>公共基础课程</w:t>
            </w:r>
          </w:p>
        </w:tc>
        <w:tc>
          <w:tcPr>
            <w:tcW w:w="582" w:type="pct"/>
          </w:tcPr>
          <w:p>
            <w:pPr>
              <w:spacing w:line="360" w:lineRule="auto"/>
              <w:ind w:firstLine="210" w:firstLineChars="100"/>
              <w:rPr>
                <w:rFonts w:ascii="宋体"/>
                <w:szCs w:val="21"/>
              </w:rPr>
            </w:pPr>
            <w:r>
              <w:rPr>
                <w:rFonts w:ascii="宋体" w:hAnsi="宋体"/>
                <w:szCs w:val="21"/>
              </w:rPr>
              <w:t xml:space="preserve">1 </w:t>
            </w:r>
          </w:p>
        </w:tc>
        <w:tc>
          <w:tcPr>
            <w:tcW w:w="915" w:type="pct"/>
            <w:vAlign w:val="center"/>
          </w:tcPr>
          <w:p>
            <w:pPr>
              <w:spacing w:line="360" w:lineRule="auto"/>
              <w:jc w:val="center"/>
              <w:rPr>
                <w:rFonts w:ascii="宋体"/>
                <w:szCs w:val="21"/>
              </w:rPr>
            </w:pPr>
            <w:r>
              <w:rPr>
                <w:rFonts w:ascii="宋体" w:hAnsi="宋体"/>
                <w:szCs w:val="21"/>
              </w:rPr>
              <w:t>03706</w:t>
            </w:r>
          </w:p>
        </w:tc>
        <w:tc>
          <w:tcPr>
            <w:tcW w:w="1663" w:type="pct"/>
            <w:vAlign w:val="center"/>
          </w:tcPr>
          <w:p>
            <w:pPr>
              <w:spacing w:line="360" w:lineRule="auto"/>
              <w:rPr>
                <w:rFonts w:ascii="宋体"/>
                <w:szCs w:val="21"/>
              </w:rPr>
            </w:pPr>
            <w:r>
              <w:rPr>
                <w:rFonts w:hint="eastAsia" w:ascii="宋体" w:hAnsi="宋体"/>
                <w:szCs w:val="21"/>
              </w:rPr>
              <w:t>思想道德修养与法律基础</w:t>
            </w:r>
          </w:p>
        </w:tc>
        <w:tc>
          <w:tcPr>
            <w:tcW w:w="820" w:type="pct"/>
            <w:vAlign w:val="center"/>
          </w:tcPr>
          <w:p>
            <w:pPr>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020" w:type="pct"/>
            <w:vMerge w:val="continue"/>
            <w:vAlign w:val="center"/>
          </w:tcPr>
          <w:p>
            <w:pPr>
              <w:spacing w:line="360" w:lineRule="auto"/>
              <w:ind w:firstLine="315" w:firstLineChars="150"/>
              <w:jc w:val="center"/>
              <w:rPr>
                <w:rFonts w:ascii="宋体"/>
                <w:szCs w:val="21"/>
              </w:rPr>
            </w:pPr>
          </w:p>
        </w:tc>
        <w:tc>
          <w:tcPr>
            <w:tcW w:w="582" w:type="pct"/>
          </w:tcPr>
          <w:p>
            <w:pPr>
              <w:spacing w:line="360" w:lineRule="auto"/>
              <w:ind w:firstLine="210" w:firstLineChars="100"/>
              <w:rPr>
                <w:rFonts w:ascii="宋体"/>
                <w:szCs w:val="21"/>
              </w:rPr>
            </w:pPr>
            <w:r>
              <w:rPr>
                <w:rFonts w:ascii="宋体" w:hAnsi="宋体"/>
                <w:szCs w:val="21"/>
              </w:rPr>
              <w:t xml:space="preserve">2 </w:t>
            </w:r>
          </w:p>
        </w:tc>
        <w:tc>
          <w:tcPr>
            <w:tcW w:w="915" w:type="pct"/>
            <w:vAlign w:val="center"/>
          </w:tcPr>
          <w:p>
            <w:pPr>
              <w:spacing w:line="280" w:lineRule="exact"/>
              <w:jc w:val="center"/>
              <w:rPr>
                <w:rFonts w:ascii="宋体"/>
                <w:szCs w:val="21"/>
              </w:rPr>
            </w:pPr>
            <w:r>
              <w:rPr>
                <w:rFonts w:ascii="宋体" w:hAnsi="宋体"/>
                <w:szCs w:val="21"/>
              </w:rPr>
              <w:t>12656</w:t>
            </w:r>
          </w:p>
        </w:tc>
        <w:tc>
          <w:tcPr>
            <w:tcW w:w="1663" w:type="pct"/>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820" w:type="pct"/>
            <w:vAlign w:val="center"/>
          </w:tcPr>
          <w:p>
            <w:pPr>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continue"/>
            <w:vAlign w:val="center"/>
          </w:tcPr>
          <w:p>
            <w:pPr>
              <w:spacing w:line="360" w:lineRule="auto"/>
              <w:ind w:firstLine="315" w:firstLineChars="150"/>
              <w:jc w:val="center"/>
              <w:rPr>
                <w:rFonts w:ascii="宋体"/>
                <w:szCs w:val="21"/>
              </w:rPr>
            </w:pPr>
          </w:p>
        </w:tc>
        <w:tc>
          <w:tcPr>
            <w:tcW w:w="582" w:type="pct"/>
          </w:tcPr>
          <w:p>
            <w:pPr>
              <w:spacing w:line="360" w:lineRule="auto"/>
              <w:ind w:firstLine="210" w:firstLineChars="100"/>
              <w:rPr>
                <w:rFonts w:ascii="宋体"/>
                <w:szCs w:val="21"/>
              </w:rPr>
            </w:pPr>
            <w:r>
              <w:rPr>
                <w:rFonts w:ascii="宋体" w:hAnsi="宋体"/>
                <w:szCs w:val="21"/>
              </w:rPr>
              <w:t xml:space="preserve">3 </w:t>
            </w:r>
          </w:p>
        </w:tc>
        <w:tc>
          <w:tcPr>
            <w:tcW w:w="915" w:type="pct"/>
            <w:vAlign w:val="center"/>
          </w:tcPr>
          <w:p>
            <w:pPr>
              <w:spacing w:line="360" w:lineRule="auto"/>
              <w:jc w:val="center"/>
              <w:rPr>
                <w:rFonts w:ascii="宋体"/>
                <w:szCs w:val="21"/>
              </w:rPr>
            </w:pPr>
            <w:r>
              <w:rPr>
                <w:rFonts w:ascii="宋体" w:hAnsi="宋体"/>
                <w:szCs w:val="21"/>
              </w:rPr>
              <w:t>00018/00019</w:t>
            </w:r>
          </w:p>
        </w:tc>
        <w:tc>
          <w:tcPr>
            <w:tcW w:w="1663" w:type="pct"/>
            <w:vAlign w:val="center"/>
          </w:tcPr>
          <w:p>
            <w:pPr>
              <w:spacing w:line="360" w:lineRule="auto"/>
              <w:rPr>
                <w:rFonts w:ascii="宋体"/>
                <w:szCs w:val="21"/>
              </w:rPr>
            </w:pPr>
            <w:r>
              <w:rPr>
                <w:rFonts w:hint="eastAsia" w:ascii="宋体" w:hAnsi="宋体"/>
                <w:szCs w:val="21"/>
              </w:rPr>
              <w:t>计算机应用基础（含实）</w:t>
            </w:r>
          </w:p>
        </w:tc>
        <w:tc>
          <w:tcPr>
            <w:tcW w:w="820" w:type="pct"/>
            <w:vAlign w:val="center"/>
          </w:tcPr>
          <w:p>
            <w:pPr>
              <w:spacing w:line="360" w:lineRule="auto"/>
              <w:rPr>
                <w:rFonts w:ascii="宋体"/>
                <w:szCs w:val="21"/>
              </w:rPr>
            </w:pPr>
            <w:r>
              <w:rPr>
                <w:rFonts w:ascii="宋体" w:hAnsi="宋体"/>
                <w:szCs w:val="21"/>
              </w:rPr>
              <w:t>4</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restart"/>
            <w:vAlign w:val="center"/>
          </w:tcPr>
          <w:p>
            <w:pPr>
              <w:spacing w:line="360" w:lineRule="auto"/>
              <w:jc w:val="center"/>
              <w:rPr>
                <w:rFonts w:ascii="宋体"/>
                <w:szCs w:val="21"/>
              </w:rPr>
            </w:pPr>
            <w:r>
              <w:rPr>
                <w:rFonts w:hint="eastAsia" w:ascii="宋体" w:hAnsi="宋体"/>
                <w:szCs w:val="21"/>
              </w:rPr>
              <w:t>核心课程</w:t>
            </w:r>
          </w:p>
        </w:tc>
        <w:tc>
          <w:tcPr>
            <w:tcW w:w="582" w:type="pct"/>
          </w:tcPr>
          <w:p>
            <w:pPr>
              <w:spacing w:line="360" w:lineRule="auto"/>
              <w:ind w:firstLine="210" w:firstLineChars="100"/>
              <w:rPr>
                <w:rFonts w:ascii="宋体"/>
                <w:szCs w:val="21"/>
              </w:rPr>
            </w:pPr>
            <w:r>
              <w:rPr>
                <w:rFonts w:ascii="宋体" w:hAnsi="宋体"/>
                <w:szCs w:val="21"/>
              </w:rPr>
              <w:t xml:space="preserve">4 </w:t>
            </w:r>
          </w:p>
        </w:tc>
        <w:tc>
          <w:tcPr>
            <w:tcW w:w="915" w:type="pct"/>
            <w:vAlign w:val="center"/>
          </w:tcPr>
          <w:p>
            <w:pPr>
              <w:jc w:val="center"/>
              <w:rPr>
                <w:rFonts w:ascii="宋体"/>
                <w:szCs w:val="21"/>
              </w:rPr>
            </w:pPr>
            <w:r>
              <w:rPr>
                <w:rFonts w:ascii="宋体" w:hAnsi="宋体"/>
                <w:szCs w:val="21"/>
              </w:rPr>
              <w:t>02387/02388</w:t>
            </w:r>
          </w:p>
        </w:tc>
        <w:tc>
          <w:tcPr>
            <w:tcW w:w="1663" w:type="pct"/>
            <w:vAlign w:val="center"/>
          </w:tcPr>
          <w:p>
            <w:pPr>
              <w:rPr>
                <w:rFonts w:ascii="宋体"/>
                <w:szCs w:val="21"/>
              </w:rPr>
            </w:pPr>
            <w:r>
              <w:rPr>
                <w:rFonts w:hint="eastAsia" w:ascii="宋体" w:hAnsi="宋体"/>
                <w:szCs w:val="21"/>
              </w:rPr>
              <w:t>工程测量（含实）</w:t>
            </w:r>
          </w:p>
        </w:tc>
        <w:tc>
          <w:tcPr>
            <w:tcW w:w="820" w:type="pct"/>
            <w:vAlign w:val="center"/>
          </w:tcPr>
          <w:p>
            <w:pPr>
              <w:rPr>
                <w:rFonts w:ascii="宋体"/>
                <w:szCs w:val="21"/>
              </w:rPr>
            </w:pPr>
            <w:r>
              <w:rPr>
                <w:rFonts w:ascii="宋体" w:hAnsi="宋体"/>
                <w:szCs w:val="21"/>
              </w:rPr>
              <w:t>5</w:t>
            </w:r>
            <w:r>
              <w:rPr>
                <w:rFonts w:hint="eastAsia" w:ascii="宋体" w:hAnsi="宋体"/>
                <w:szCs w:val="21"/>
              </w:rPr>
              <w:t>（含实</w:t>
            </w:r>
            <w:r>
              <w:rPr>
                <w:rFonts w:ascii="宋体" w:hAnsi="宋体"/>
                <w:szCs w:val="21"/>
              </w:rPr>
              <w:t>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continue"/>
            <w:vAlign w:val="center"/>
          </w:tcPr>
          <w:p>
            <w:pPr>
              <w:spacing w:line="360" w:lineRule="auto"/>
              <w:ind w:firstLine="315" w:firstLineChars="150"/>
              <w:jc w:val="center"/>
              <w:rPr>
                <w:rFonts w:ascii="宋体"/>
                <w:szCs w:val="21"/>
              </w:rPr>
            </w:pPr>
          </w:p>
        </w:tc>
        <w:tc>
          <w:tcPr>
            <w:tcW w:w="582" w:type="pct"/>
          </w:tcPr>
          <w:p>
            <w:pPr>
              <w:spacing w:line="360" w:lineRule="auto"/>
              <w:ind w:firstLine="210" w:firstLineChars="100"/>
              <w:rPr>
                <w:rFonts w:ascii="宋体"/>
                <w:szCs w:val="21"/>
              </w:rPr>
            </w:pPr>
            <w:r>
              <w:rPr>
                <w:rFonts w:ascii="宋体" w:hAnsi="宋体"/>
                <w:szCs w:val="21"/>
              </w:rPr>
              <w:t xml:space="preserve">5 </w:t>
            </w:r>
          </w:p>
        </w:tc>
        <w:tc>
          <w:tcPr>
            <w:tcW w:w="915" w:type="pct"/>
            <w:vAlign w:val="center"/>
          </w:tcPr>
          <w:p>
            <w:pPr>
              <w:jc w:val="center"/>
              <w:rPr>
                <w:rFonts w:ascii="宋体"/>
                <w:szCs w:val="21"/>
              </w:rPr>
            </w:pPr>
            <w:r>
              <w:rPr>
                <w:rFonts w:ascii="宋体" w:hAnsi="宋体"/>
                <w:szCs w:val="21"/>
              </w:rPr>
              <w:t>02389/02390</w:t>
            </w:r>
          </w:p>
        </w:tc>
        <w:tc>
          <w:tcPr>
            <w:tcW w:w="1663" w:type="pct"/>
            <w:vAlign w:val="center"/>
          </w:tcPr>
          <w:p>
            <w:pPr>
              <w:rPr>
                <w:rFonts w:ascii="宋体"/>
                <w:szCs w:val="21"/>
              </w:rPr>
            </w:pPr>
            <w:r>
              <w:rPr>
                <w:rFonts w:hint="eastAsia" w:ascii="宋体" w:hAnsi="宋体"/>
                <w:szCs w:val="21"/>
              </w:rPr>
              <w:t>建筑材料（含实）</w:t>
            </w:r>
          </w:p>
        </w:tc>
        <w:tc>
          <w:tcPr>
            <w:tcW w:w="820" w:type="pct"/>
            <w:vAlign w:val="center"/>
          </w:tcPr>
          <w:p>
            <w:pPr>
              <w:rPr>
                <w:rFonts w:ascii="宋体"/>
                <w:szCs w:val="21"/>
              </w:rPr>
            </w:pPr>
            <w:r>
              <w:rPr>
                <w:rFonts w:ascii="宋体" w:hAnsi="宋体"/>
                <w:szCs w:val="21"/>
              </w:rPr>
              <w:t>4</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continue"/>
            <w:vAlign w:val="center"/>
          </w:tcPr>
          <w:p>
            <w:pPr>
              <w:spacing w:line="360" w:lineRule="auto"/>
              <w:ind w:firstLine="315" w:firstLineChars="150"/>
              <w:jc w:val="center"/>
              <w:rPr>
                <w:rFonts w:ascii="宋体"/>
                <w:szCs w:val="21"/>
              </w:rPr>
            </w:pPr>
          </w:p>
        </w:tc>
        <w:tc>
          <w:tcPr>
            <w:tcW w:w="582" w:type="pct"/>
          </w:tcPr>
          <w:p>
            <w:pPr>
              <w:spacing w:line="360" w:lineRule="auto"/>
              <w:ind w:firstLine="210" w:firstLineChars="100"/>
              <w:rPr>
                <w:rFonts w:ascii="宋体"/>
                <w:szCs w:val="21"/>
              </w:rPr>
            </w:pPr>
            <w:r>
              <w:rPr>
                <w:rFonts w:ascii="宋体" w:hAnsi="宋体"/>
                <w:szCs w:val="21"/>
              </w:rPr>
              <w:t xml:space="preserve">6 </w:t>
            </w:r>
          </w:p>
        </w:tc>
        <w:tc>
          <w:tcPr>
            <w:tcW w:w="915" w:type="pct"/>
            <w:vAlign w:val="center"/>
          </w:tcPr>
          <w:p>
            <w:pPr>
              <w:jc w:val="center"/>
              <w:rPr>
                <w:rFonts w:ascii="宋体"/>
                <w:szCs w:val="21"/>
              </w:rPr>
            </w:pPr>
            <w:r>
              <w:rPr>
                <w:rFonts w:ascii="宋体" w:hAnsi="宋体"/>
                <w:szCs w:val="21"/>
              </w:rPr>
              <w:t>02394/02395</w:t>
            </w:r>
          </w:p>
        </w:tc>
        <w:tc>
          <w:tcPr>
            <w:tcW w:w="1663" w:type="pct"/>
            <w:vAlign w:val="center"/>
          </w:tcPr>
          <w:p>
            <w:pPr>
              <w:rPr>
                <w:rFonts w:ascii="宋体"/>
                <w:szCs w:val="21"/>
              </w:rPr>
            </w:pPr>
            <w:r>
              <w:rPr>
                <w:rFonts w:hint="eastAsia" w:ascii="宋体" w:hAnsi="宋体"/>
                <w:szCs w:val="21"/>
              </w:rPr>
              <w:t>房屋建筑学（含实）</w:t>
            </w:r>
          </w:p>
        </w:tc>
        <w:tc>
          <w:tcPr>
            <w:tcW w:w="820" w:type="pct"/>
            <w:vAlign w:val="center"/>
          </w:tcPr>
          <w:p>
            <w:pPr>
              <w:rPr>
                <w:rFonts w:ascii="宋体"/>
                <w:szCs w:val="21"/>
              </w:rPr>
            </w:pPr>
            <w:r>
              <w:rPr>
                <w:rFonts w:ascii="宋体" w:hAnsi="宋体"/>
                <w:szCs w:val="21"/>
              </w:rPr>
              <w:t>4</w:t>
            </w:r>
            <w:r>
              <w:rPr>
                <w:rFonts w:hint="eastAsia" w:ascii="宋体" w:hAnsi="宋体"/>
                <w:szCs w:val="21"/>
              </w:rPr>
              <w:t>（含实</w:t>
            </w:r>
            <w:r>
              <w:rPr>
                <w:rFonts w:ascii="宋体" w:hAnsi="宋体"/>
                <w:szCs w:val="21"/>
              </w:rPr>
              <w:t>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continue"/>
            <w:vAlign w:val="center"/>
          </w:tcPr>
          <w:p>
            <w:pPr>
              <w:spacing w:line="360" w:lineRule="auto"/>
              <w:ind w:firstLine="315" w:firstLineChars="150"/>
              <w:jc w:val="center"/>
              <w:rPr>
                <w:rFonts w:ascii="宋体"/>
                <w:szCs w:val="21"/>
              </w:rPr>
            </w:pPr>
          </w:p>
        </w:tc>
        <w:tc>
          <w:tcPr>
            <w:tcW w:w="582" w:type="pct"/>
          </w:tcPr>
          <w:p>
            <w:pPr>
              <w:spacing w:line="360" w:lineRule="auto"/>
              <w:ind w:firstLine="210" w:firstLineChars="100"/>
              <w:rPr>
                <w:rFonts w:ascii="宋体"/>
                <w:szCs w:val="21"/>
              </w:rPr>
            </w:pPr>
            <w:r>
              <w:rPr>
                <w:rFonts w:ascii="宋体" w:hAnsi="宋体"/>
                <w:szCs w:val="21"/>
              </w:rPr>
              <w:t xml:space="preserve">7 </w:t>
            </w:r>
          </w:p>
        </w:tc>
        <w:tc>
          <w:tcPr>
            <w:tcW w:w="915" w:type="pct"/>
            <w:vAlign w:val="center"/>
          </w:tcPr>
          <w:p>
            <w:pPr>
              <w:jc w:val="center"/>
              <w:rPr>
                <w:rFonts w:ascii="宋体"/>
                <w:szCs w:val="21"/>
              </w:rPr>
            </w:pPr>
            <w:r>
              <w:rPr>
                <w:rFonts w:ascii="宋体" w:hAnsi="宋体"/>
                <w:szCs w:val="21"/>
              </w:rPr>
              <w:t>02398/02399</w:t>
            </w:r>
          </w:p>
        </w:tc>
        <w:tc>
          <w:tcPr>
            <w:tcW w:w="1663" w:type="pct"/>
            <w:vAlign w:val="center"/>
          </w:tcPr>
          <w:p>
            <w:pPr>
              <w:rPr>
                <w:rFonts w:ascii="宋体"/>
                <w:szCs w:val="21"/>
              </w:rPr>
            </w:pPr>
            <w:r>
              <w:rPr>
                <w:rFonts w:hint="eastAsia" w:ascii="宋体" w:hAnsi="宋体"/>
                <w:szCs w:val="21"/>
              </w:rPr>
              <w:t>土力学及地基基础（含实）</w:t>
            </w:r>
          </w:p>
        </w:tc>
        <w:tc>
          <w:tcPr>
            <w:tcW w:w="820" w:type="pct"/>
            <w:vAlign w:val="center"/>
          </w:tcPr>
          <w:p>
            <w:pPr>
              <w:rPr>
                <w:rFonts w:ascii="宋体"/>
                <w:szCs w:val="21"/>
              </w:rPr>
            </w:pPr>
            <w:r>
              <w:rPr>
                <w:rFonts w:ascii="宋体" w:hAnsi="宋体"/>
                <w:szCs w:val="21"/>
              </w:rPr>
              <w:t>4</w:t>
            </w:r>
            <w:r>
              <w:rPr>
                <w:rFonts w:hint="eastAsia" w:ascii="宋体" w:hAnsi="宋体"/>
                <w:szCs w:val="21"/>
              </w:rPr>
              <w:t>（含实</w:t>
            </w:r>
            <w:r>
              <w:rPr>
                <w:rFonts w:ascii="宋体" w:hAnsi="宋体"/>
                <w:szCs w:val="21"/>
              </w:rPr>
              <w:t>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continue"/>
            <w:vAlign w:val="center"/>
          </w:tcPr>
          <w:p>
            <w:pPr>
              <w:spacing w:line="360" w:lineRule="auto"/>
              <w:ind w:firstLine="315" w:firstLineChars="150"/>
              <w:jc w:val="center"/>
              <w:rPr>
                <w:rFonts w:ascii="宋体"/>
                <w:szCs w:val="21"/>
              </w:rPr>
            </w:pPr>
          </w:p>
        </w:tc>
        <w:tc>
          <w:tcPr>
            <w:tcW w:w="582" w:type="pct"/>
          </w:tcPr>
          <w:p>
            <w:pPr>
              <w:spacing w:line="360" w:lineRule="auto"/>
              <w:ind w:firstLine="210" w:firstLineChars="100"/>
              <w:rPr>
                <w:rFonts w:ascii="宋体"/>
                <w:szCs w:val="21"/>
              </w:rPr>
            </w:pPr>
            <w:r>
              <w:rPr>
                <w:rFonts w:ascii="宋体" w:hAnsi="宋体"/>
                <w:szCs w:val="21"/>
              </w:rPr>
              <w:t xml:space="preserve">8 </w:t>
            </w:r>
          </w:p>
        </w:tc>
        <w:tc>
          <w:tcPr>
            <w:tcW w:w="915" w:type="pct"/>
            <w:vAlign w:val="center"/>
          </w:tcPr>
          <w:p>
            <w:pPr>
              <w:jc w:val="center"/>
              <w:rPr>
                <w:rFonts w:ascii="宋体"/>
                <w:szCs w:val="21"/>
              </w:rPr>
            </w:pPr>
            <w:r>
              <w:rPr>
                <w:rFonts w:ascii="宋体" w:hAnsi="宋体"/>
                <w:szCs w:val="21"/>
              </w:rPr>
              <w:t>02396/02397</w:t>
            </w:r>
          </w:p>
        </w:tc>
        <w:tc>
          <w:tcPr>
            <w:tcW w:w="1663" w:type="pct"/>
            <w:vAlign w:val="center"/>
          </w:tcPr>
          <w:p>
            <w:pPr>
              <w:rPr>
                <w:rFonts w:ascii="宋体"/>
                <w:szCs w:val="21"/>
              </w:rPr>
            </w:pPr>
            <w:r>
              <w:rPr>
                <w:rFonts w:hint="eastAsia" w:ascii="宋体" w:hAnsi="宋体"/>
                <w:szCs w:val="21"/>
              </w:rPr>
              <w:t>混凝土及砌体结构（含实）</w:t>
            </w:r>
          </w:p>
        </w:tc>
        <w:tc>
          <w:tcPr>
            <w:tcW w:w="820" w:type="pct"/>
            <w:vAlign w:val="center"/>
          </w:tcPr>
          <w:p>
            <w:pPr>
              <w:rPr>
                <w:rFonts w:ascii="宋体"/>
                <w:szCs w:val="21"/>
              </w:rPr>
            </w:pPr>
            <w:r>
              <w:rPr>
                <w:rFonts w:ascii="宋体" w:hAnsi="宋体"/>
                <w:szCs w:val="21"/>
              </w:rPr>
              <w:t>7</w:t>
            </w:r>
            <w:r>
              <w:rPr>
                <w:rFonts w:hint="eastAsia" w:ascii="宋体" w:hAnsi="宋体"/>
                <w:szCs w:val="21"/>
              </w:rPr>
              <w:t>（含实</w:t>
            </w:r>
            <w:r>
              <w:rPr>
                <w:rFonts w:ascii="宋体" w:hAnsi="宋体"/>
                <w:szCs w:val="21"/>
              </w:rPr>
              <w:t>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continue"/>
            <w:vAlign w:val="center"/>
          </w:tcPr>
          <w:p>
            <w:pPr>
              <w:spacing w:line="360" w:lineRule="auto"/>
              <w:ind w:firstLine="315" w:firstLineChars="150"/>
              <w:jc w:val="center"/>
              <w:rPr>
                <w:rFonts w:ascii="宋体"/>
                <w:szCs w:val="21"/>
              </w:rPr>
            </w:pPr>
          </w:p>
        </w:tc>
        <w:tc>
          <w:tcPr>
            <w:tcW w:w="582" w:type="pct"/>
          </w:tcPr>
          <w:p>
            <w:pPr>
              <w:spacing w:line="360" w:lineRule="auto"/>
              <w:ind w:firstLine="210" w:firstLineChars="100"/>
              <w:rPr>
                <w:rFonts w:ascii="宋体"/>
                <w:szCs w:val="21"/>
              </w:rPr>
            </w:pPr>
            <w:r>
              <w:rPr>
                <w:rFonts w:ascii="宋体" w:hAnsi="宋体"/>
                <w:szCs w:val="21"/>
              </w:rPr>
              <w:t xml:space="preserve">9 </w:t>
            </w:r>
          </w:p>
        </w:tc>
        <w:tc>
          <w:tcPr>
            <w:tcW w:w="915" w:type="pct"/>
            <w:vAlign w:val="center"/>
          </w:tcPr>
          <w:p>
            <w:pPr>
              <w:jc w:val="center"/>
              <w:rPr>
                <w:rFonts w:ascii="宋体"/>
                <w:szCs w:val="21"/>
              </w:rPr>
            </w:pPr>
            <w:r>
              <w:rPr>
                <w:rFonts w:ascii="宋体" w:hAnsi="宋体"/>
                <w:szCs w:val="21"/>
              </w:rPr>
              <w:t>02400/02401</w:t>
            </w:r>
          </w:p>
        </w:tc>
        <w:tc>
          <w:tcPr>
            <w:tcW w:w="1663" w:type="pct"/>
            <w:vAlign w:val="center"/>
          </w:tcPr>
          <w:p>
            <w:pPr>
              <w:rPr>
                <w:rFonts w:ascii="宋体"/>
                <w:szCs w:val="21"/>
              </w:rPr>
            </w:pPr>
            <w:r>
              <w:rPr>
                <w:rFonts w:hint="eastAsia" w:ascii="宋体" w:hAnsi="宋体"/>
                <w:szCs w:val="21"/>
              </w:rPr>
              <w:t>建筑施工（一）（含实）</w:t>
            </w:r>
          </w:p>
        </w:tc>
        <w:tc>
          <w:tcPr>
            <w:tcW w:w="820" w:type="pct"/>
            <w:vAlign w:val="center"/>
          </w:tcPr>
          <w:p>
            <w:pPr>
              <w:rPr>
                <w:rFonts w:ascii="宋体"/>
                <w:szCs w:val="21"/>
              </w:rPr>
            </w:pPr>
            <w:r>
              <w:rPr>
                <w:rFonts w:ascii="宋体" w:hAnsi="宋体"/>
                <w:szCs w:val="21"/>
              </w:rPr>
              <w:t>7</w:t>
            </w:r>
            <w:r>
              <w:rPr>
                <w:rFonts w:hint="eastAsia" w:ascii="宋体" w:hAnsi="宋体"/>
                <w:szCs w:val="21"/>
              </w:rPr>
              <w:t>（含实</w:t>
            </w:r>
            <w:r>
              <w:rPr>
                <w:rFonts w:ascii="宋体" w:hAnsi="宋体"/>
                <w:szCs w:val="21"/>
              </w:rPr>
              <w:t>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continue"/>
            <w:vAlign w:val="center"/>
          </w:tcPr>
          <w:p>
            <w:pPr>
              <w:spacing w:line="360" w:lineRule="auto"/>
              <w:ind w:firstLine="315" w:firstLineChars="150"/>
              <w:jc w:val="center"/>
              <w:rPr>
                <w:rFonts w:ascii="宋体"/>
                <w:szCs w:val="21"/>
              </w:rPr>
            </w:pPr>
          </w:p>
        </w:tc>
        <w:tc>
          <w:tcPr>
            <w:tcW w:w="582" w:type="pct"/>
          </w:tcPr>
          <w:p>
            <w:pPr>
              <w:spacing w:line="360" w:lineRule="auto"/>
              <w:ind w:firstLine="210" w:firstLineChars="100"/>
              <w:rPr>
                <w:rFonts w:ascii="宋体"/>
                <w:szCs w:val="21"/>
              </w:rPr>
            </w:pPr>
            <w:r>
              <w:rPr>
                <w:rFonts w:ascii="宋体" w:hAnsi="宋体"/>
                <w:szCs w:val="21"/>
              </w:rPr>
              <w:t>10</w:t>
            </w:r>
          </w:p>
        </w:tc>
        <w:tc>
          <w:tcPr>
            <w:tcW w:w="915" w:type="pct"/>
            <w:vAlign w:val="center"/>
          </w:tcPr>
          <w:p>
            <w:pPr>
              <w:jc w:val="center"/>
              <w:rPr>
                <w:rFonts w:ascii="宋体"/>
                <w:szCs w:val="21"/>
              </w:rPr>
            </w:pPr>
            <w:r>
              <w:rPr>
                <w:rFonts w:ascii="宋体" w:hAnsi="宋体"/>
                <w:szCs w:val="21"/>
              </w:rPr>
              <w:t>02391/02392</w:t>
            </w:r>
          </w:p>
        </w:tc>
        <w:tc>
          <w:tcPr>
            <w:tcW w:w="1663" w:type="pct"/>
            <w:vAlign w:val="center"/>
          </w:tcPr>
          <w:p>
            <w:pPr>
              <w:rPr>
                <w:rFonts w:ascii="宋体"/>
                <w:szCs w:val="21"/>
              </w:rPr>
            </w:pPr>
            <w:r>
              <w:rPr>
                <w:rFonts w:hint="eastAsia" w:ascii="宋体" w:hAnsi="宋体"/>
                <w:szCs w:val="21"/>
              </w:rPr>
              <w:t>工程力学（二）（含实）</w:t>
            </w:r>
          </w:p>
        </w:tc>
        <w:tc>
          <w:tcPr>
            <w:tcW w:w="820" w:type="pct"/>
            <w:vAlign w:val="center"/>
          </w:tcPr>
          <w:p>
            <w:pPr>
              <w:rPr>
                <w:rFonts w:ascii="宋体"/>
                <w:szCs w:val="21"/>
              </w:rPr>
            </w:pPr>
            <w:r>
              <w:rPr>
                <w:rFonts w:ascii="宋体" w:hAnsi="宋体"/>
                <w:szCs w:val="21"/>
              </w:rPr>
              <w:t>6</w:t>
            </w:r>
            <w:r>
              <w:rPr>
                <w:rFonts w:hint="eastAsia" w:ascii="宋体" w:hAnsi="宋体"/>
                <w:szCs w:val="21"/>
              </w:rPr>
              <w:t>（含实</w:t>
            </w:r>
            <w:r>
              <w:rPr>
                <w:rFonts w:ascii="宋体" w:hAnsi="宋体"/>
                <w:szCs w:val="21"/>
              </w:rPr>
              <w:t>0.5</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continue"/>
            <w:vAlign w:val="center"/>
          </w:tcPr>
          <w:p>
            <w:pPr>
              <w:spacing w:line="360" w:lineRule="auto"/>
              <w:ind w:firstLine="315" w:firstLineChars="150"/>
              <w:jc w:val="center"/>
              <w:rPr>
                <w:rFonts w:ascii="宋体"/>
                <w:szCs w:val="21"/>
              </w:rPr>
            </w:pPr>
          </w:p>
        </w:tc>
        <w:tc>
          <w:tcPr>
            <w:tcW w:w="582" w:type="pct"/>
          </w:tcPr>
          <w:p>
            <w:pPr>
              <w:spacing w:line="360" w:lineRule="auto"/>
              <w:ind w:firstLine="210" w:firstLineChars="100"/>
              <w:rPr>
                <w:rFonts w:ascii="宋体"/>
                <w:szCs w:val="21"/>
              </w:rPr>
            </w:pPr>
            <w:r>
              <w:rPr>
                <w:rFonts w:ascii="宋体" w:hAnsi="宋体"/>
                <w:szCs w:val="21"/>
              </w:rPr>
              <w:t>11</w:t>
            </w:r>
          </w:p>
        </w:tc>
        <w:tc>
          <w:tcPr>
            <w:tcW w:w="915" w:type="pct"/>
            <w:vAlign w:val="center"/>
          </w:tcPr>
          <w:p>
            <w:pPr>
              <w:jc w:val="center"/>
              <w:rPr>
                <w:rFonts w:ascii="宋体"/>
                <w:szCs w:val="21"/>
              </w:rPr>
            </w:pPr>
            <w:r>
              <w:rPr>
                <w:rFonts w:ascii="宋体" w:hAnsi="宋体"/>
                <w:szCs w:val="21"/>
              </w:rPr>
              <w:t>10096</w:t>
            </w:r>
          </w:p>
        </w:tc>
        <w:tc>
          <w:tcPr>
            <w:tcW w:w="1663" w:type="pct"/>
            <w:vAlign w:val="center"/>
          </w:tcPr>
          <w:p>
            <w:pPr>
              <w:rPr>
                <w:rFonts w:ascii="宋体"/>
                <w:szCs w:val="21"/>
              </w:rPr>
            </w:pPr>
            <w:r>
              <w:rPr>
                <w:rFonts w:hint="eastAsia" w:ascii="宋体" w:hAnsi="宋体"/>
                <w:szCs w:val="21"/>
              </w:rPr>
              <w:t>房屋建筑工程专科生产实习</w:t>
            </w:r>
          </w:p>
        </w:tc>
        <w:tc>
          <w:tcPr>
            <w:tcW w:w="820" w:type="pct"/>
            <w:vAlign w:val="center"/>
          </w:tcPr>
          <w:p>
            <w:pPr>
              <w:rPr>
                <w:rFonts w:ascii="宋体"/>
                <w:szCs w:val="21"/>
              </w:rPr>
            </w:pPr>
            <w:r>
              <w:rPr>
                <w:rFonts w:ascii="宋体" w:hAnsi="宋体"/>
                <w:szCs w:val="21"/>
              </w:rPr>
              <w:t>3（</w:t>
            </w:r>
            <w:r>
              <w:rPr>
                <w:rFonts w:hint="eastAsia" w:ascii="宋体" w:hAnsi="宋体"/>
                <w:szCs w:val="21"/>
              </w:rPr>
              <w:t>实</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restart"/>
            <w:vAlign w:val="center"/>
          </w:tcPr>
          <w:p>
            <w:pPr>
              <w:spacing w:line="300" w:lineRule="exact"/>
              <w:jc w:val="center"/>
              <w:rPr>
                <w:rFonts w:ascii="宋体"/>
                <w:szCs w:val="21"/>
              </w:rPr>
            </w:pPr>
            <w:r>
              <w:rPr>
                <w:rFonts w:hint="eastAsia" w:ascii="宋体" w:hAnsi="宋体"/>
                <w:szCs w:val="21"/>
              </w:rPr>
              <w:t>选修课程</w:t>
            </w:r>
          </w:p>
        </w:tc>
        <w:tc>
          <w:tcPr>
            <w:tcW w:w="582" w:type="pct"/>
            <w:vMerge w:val="restart"/>
            <w:vAlign w:val="center"/>
          </w:tcPr>
          <w:p>
            <w:pPr>
              <w:ind w:firstLine="210" w:firstLineChars="100"/>
              <w:rPr>
                <w:rFonts w:ascii="宋体"/>
                <w:szCs w:val="21"/>
              </w:rPr>
            </w:pPr>
            <w:r>
              <w:rPr>
                <w:rFonts w:ascii="宋体" w:hAnsi="宋体"/>
                <w:szCs w:val="21"/>
              </w:rPr>
              <w:t>12</w:t>
            </w:r>
          </w:p>
          <w:p>
            <w:pPr>
              <w:ind w:firstLine="210" w:firstLineChars="100"/>
              <w:rPr>
                <w:rFonts w:ascii="宋体"/>
                <w:szCs w:val="21"/>
              </w:rPr>
            </w:pPr>
            <w:r>
              <w:rPr>
                <w:rFonts w:ascii="宋体" w:hAnsi="宋体"/>
                <w:szCs w:val="21"/>
              </w:rPr>
              <w:t>13</w:t>
            </w:r>
          </w:p>
          <w:p>
            <w:pPr>
              <w:ind w:firstLine="210" w:firstLineChars="100"/>
              <w:rPr>
                <w:rFonts w:ascii="宋体"/>
                <w:szCs w:val="21"/>
              </w:rPr>
            </w:pPr>
            <w:r>
              <w:rPr>
                <w:rFonts w:ascii="宋体" w:hAnsi="宋体"/>
                <w:szCs w:val="21"/>
              </w:rPr>
              <w:t>14</w:t>
            </w:r>
          </w:p>
          <w:p>
            <w:pPr>
              <w:ind w:firstLine="210" w:firstLineChars="100"/>
              <w:rPr>
                <w:rFonts w:ascii="宋体"/>
                <w:szCs w:val="21"/>
              </w:rPr>
            </w:pPr>
            <w:r>
              <w:rPr>
                <w:rFonts w:ascii="宋体" w:hAnsi="宋体"/>
                <w:szCs w:val="21"/>
              </w:rPr>
              <w:t>15</w:t>
            </w:r>
          </w:p>
          <w:p>
            <w:pPr>
              <w:ind w:firstLine="210" w:firstLineChars="100"/>
              <w:rPr>
                <w:rFonts w:ascii="宋体"/>
                <w:szCs w:val="21"/>
              </w:rPr>
            </w:pPr>
            <w:r>
              <w:rPr>
                <w:rFonts w:ascii="宋体" w:hAnsi="宋体"/>
                <w:szCs w:val="21"/>
              </w:rPr>
              <w:t>16</w:t>
            </w:r>
          </w:p>
        </w:tc>
        <w:tc>
          <w:tcPr>
            <w:tcW w:w="915" w:type="pct"/>
            <w:vAlign w:val="center"/>
          </w:tcPr>
          <w:p>
            <w:pPr>
              <w:jc w:val="center"/>
              <w:rPr>
                <w:rFonts w:ascii="宋体"/>
                <w:szCs w:val="21"/>
              </w:rPr>
            </w:pPr>
            <w:r>
              <w:rPr>
                <w:rFonts w:ascii="宋体" w:hAnsi="宋体"/>
                <w:szCs w:val="21"/>
              </w:rPr>
              <w:t>02386</w:t>
            </w:r>
          </w:p>
        </w:tc>
        <w:tc>
          <w:tcPr>
            <w:tcW w:w="1663" w:type="pct"/>
            <w:vAlign w:val="center"/>
          </w:tcPr>
          <w:p>
            <w:pPr>
              <w:rPr>
                <w:rFonts w:ascii="宋体"/>
                <w:szCs w:val="21"/>
              </w:rPr>
            </w:pPr>
            <w:r>
              <w:rPr>
                <w:rFonts w:hint="eastAsia" w:ascii="宋体" w:hAnsi="宋体"/>
                <w:szCs w:val="21"/>
              </w:rPr>
              <w:t>土木工程制图</w:t>
            </w:r>
            <w:r>
              <w:rPr>
                <w:rFonts w:ascii="宋体" w:hAnsi="宋体"/>
                <w:szCs w:val="21"/>
              </w:rPr>
              <w:t>（</w:t>
            </w:r>
            <w:r>
              <w:rPr>
                <w:rFonts w:hint="eastAsia" w:ascii="宋体" w:hAnsi="宋体"/>
                <w:szCs w:val="21"/>
              </w:rPr>
              <w:t>实</w:t>
            </w:r>
            <w:r>
              <w:rPr>
                <w:rFonts w:ascii="宋体" w:hAnsi="宋体"/>
                <w:szCs w:val="21"/>
              </w:rPr>
              <w:t>）</w:t>
            </w:r>
          </w:p>
        </w:tc>
        <w:tc>
          <w:tcPr>
            <w:tcW w:w="820" w:type="pct"/>
            <w:vAlign w:val="center"/>
          </w:tcPr>
          <w:p>
            <w:pPr>
              <w:rPr>
                <w:rFonts w:ascii="宋体"/>
                <w:szCs w:val="21"/>
              </w:rPr>
            </w:pPr>
            <w:r>
              <w:rPr>
                <w:rFonts w:ascii="宋体" w:hAnsi="宋体"/>
                <w:szCs w:val="21"/>
              </w:rPr>
              <w:t>5（</w:t>
            </w:r>
            <w:r>
              <w:rPr>
                <w:rFonts w:hint="eastAsia" w:ascii="宋体" w:hAnsi="宋体"/>
                <w:szCs w:val="21"/>
              </w:rPr>
              <w:t>实</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continue"/>
          </w:tcPr>
          <w:p>
            <w:pPr>
              <w:spacing w:line="360" w:lineRule="auto"/>
              <w:ind w:firstLine="315" w:firstLineChars="150"/>
              <w:rPr>
                <w:rFonts w:ascii="宋体"/>
                <w:szCs w:val="21"/>
              </w:rPr>
            </w:pPr>
          </w:p>
        </w:tc>
        <w:tc>
          <w:tcPr>
            <w:tcW w:w="582" w:type="pct"/>
            <w:vMerge w:val="continue"/>
          </w:tcPr>
          <w:p>
            <w:pPr>
              <w:spacing w:line="360" w:lineRule="auto"/>
              <w:ind w:firstLine="210" w:firstLineChars="100"/>
              <w:rPr>
                <w:rFonts w:ascii="宋体"/>
                <w:szCs w:val="21"/>
              </w:rPr>
            </w:pPr>
          </w:p>
        </w:tc>
        <w:tc>
          <w:tcPr>
            <w:tcW w:w="915" w:type="pct"/>
            <w:vAlign w:val="center"/>
          </w:tcPr>
          <w:p>
            <w:pPr>
              <w:jc w:val="center"/>
              <w:rPr>
                <w:rFonts w:ascii="宋体"/>
                <w:szCs w:val="21"/>
              </w:rPr>
            </w:pPr>
            <w:r>
              <w:rPr>
                <w:rFonts w:ascii="宋体" w:hAnsi="宋体"/>
                <w:szCs w:val="21"/>
              </w:rPr>
              <w:t>02393</w:t>
            </w:r>
          </w:p>
        </w:tc>
        <w:tc>
          <w:tcPr>
            <w:tcW w:w="1663" w:type="pct"/>
            <w:vAlign w:val="center"/>
          </w:tcPr>
          <w:p>
            <w:pPr>
              <w:rPr>
                <w:rFonts w:ascii="宋体"/>
                <w:szCs w:val="21"/>
              </w:rPr>
            </w:pPr>
            <w:r>
              <w:rPr>
                <w:rFonts w:hint="eastAsia" w:ascii="宋体" w:hAnsi="宋体"/>
                <w:szCs w:val="21"/>
              </w:rPr>
              <w:t>结构力学（一）</w:t>
            </w:r>
          </w:p>
        </w:tc>
        <w:tc>
          <w:tcPr>
            <w:tcW w:w="820" w:type="pct"/>
            <w:vAlign w:val="center"/>
          </w:tcPr>
          <w:p>
            <w:pPr>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continue"/>
          </w:tcPr>
          <w:p>
            <w:pPr>
              <w:spacing w:line="360" w:lineRule="auto"/>
              <w:ind w:firstLine="315" w:firstLineChars="150"/>
              <w:rPr>
                <w:rFonts w:ascii="宋体"/>
                <w:szCs w:val="21"/>
              </w:rPr>
            </w:pPr>
          </w:p>
        </w:tc>
        <w:tc>
          <w:tcPr>
            <w:tcW w:w="582" w:type="pct"/>
            <w:vMerge w:val="continue"/>
          </w:tcPr>
          <w:p>
            <w:pPr>
              <w:spacing w:line="360" w:lineRule="auto"/>
              <w:ind w:firstLine="210" w:firstLineChars="100"/>
              <w:rPr>
                <w:rFonts w:ascii="宋体"/>
                <w:szCs w:val="21"/>
              </w:rPr>
            </w:pPr>
          </w:p>
        </w:tc>
        <w:tc>
          <w:tcPr>
            <w:tcW w:w="915" w:type="pct"/>
            <w:vAlign w:val="center"/>
          </w:tcPr>
          <w:p>
            <w:pPr>
              <w:jc w:val="center"/>
              <w:rPr>
                <w:rFonts w:ascii="宋体"/>
                <w:szCs w:val="21"/>
              </w:rPr>
            </w:pPr>
            <w:r>
              <w:rPr>
                <w:rFonts w:ascii="宋体" w:hAnsi="宋体"/>
                <w:szCs w:val="21"/>
              </w:rPr>
              <w:t>00170</w:t>
            </w:r>
          </w:p>
        </w:tc>
        <w:tc>
          <w:tcPr>
            <w:tcW w:w="1663" w:type="pct"/>
            <w:vAlign w:val="center"/>
          </w:tcPr>
          <w:p>
            <w:pPr>
              <w:rPr>
                <w:rFonts w:ascii="宋体"/>
                <w:szCs w:val="21"/>
              </w:rPr>
            </w:pPr>
            <w:r>
              <w:rPr>
                <w:rFonts w:hint="eastAsia" w:ascii="宋体" w:hAnsi="宋体"/>
                <w:szCs w:val="21"/>
              </w:rPr>
              <w:t>建筑工程定额与预算</w:t>
            </w:r>
          </w:p>
        </w:tc>
        <w:tc>
          <w:tcPr>
            <w:tcW w:w="820" w:type="pct"/>
            <w:vAlign w:val="center"/>
          </w:tcPr>
          <w:p>
            <w:pPr>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continue"/>
          </w:tcPr>
          <w:p>
            <w:pPr>
              <w:spacing w:line="360" w:lineRule="auto"/>
              <w:ind w:firstLine="315" w:firstLineChars="150"/>
              <w:rPr>
                <w:rFonts w:ascii="宋体"/>
                <w:szCs w:val="21"/>
              </w:rPr>
            </w:pPr>
          </w:p>
        </w:tc>
        <w:tc>
          <w:tcPr>
            <w:tcW w:w="582" w:type="pct"/>
            <w:vMerge w:val="continue"/>
          </w:tcPr>
          <w:p>
            <w:pPr>
              <w:spacing w:line="360" w:lineRule="auto"/>
              <w:ind w:firstLine="210" w:firstLineChars="100"/>
              <w:rPr>
                <w:rFonts w:ascii="宋体"/>
                <w:szCs w:val="21"/>
              </w:rPr>
            </w:pPr>
          </w:p>
        </w:tc>
        <w:tc>
          <w:tcPr>
            <w:tcW w:w="915" w:type="pct"/>
            <w:vAlign w:val="center"/>
          </w:tcPr>
          <w:p>
            <w:pPr>
              <w:jc w:val="center"/>
              <w:rPr>
                <w:rFonts w:ascii="宋体"/>
                <w:szCs w:val="21"/>
              </w:rPr>
            </w:pPr>
            <w:r>
              <w:rPr>
                <w:rFonts w:ascii="宋体" w:hAnsi="宋体"/>
                <w:szCs w:val="21"/>
              </w:rPr>
              <w:t>04729</w:t>
            </w:r>
          </w:p>
        </w:tc>
        <w:tc>
          <w:tcPr>
            <w:tcW w:w="1663" w:type="pct"/>
            <w:vAlign w:val="center"/>
          </w:tcPr>
          <w:p>
            <w:pPr>
              <w:rPr>
                <w:rFonts w:ascii="宋体"/>
                <w:szCs w:val="21"/>
              </w:rPr>
            </w:pPr>
            <w:r>
              <w:rPr>
                <w:rFonts w:hint="eastAsia" w:ascii="宋体" w:hAnsi="宋体"/>
                <w:szCs w:val="21"/>
              </w:rPr>
              <w:t>大学语文</w:t>
            </w:r>
          </w:p>
        </w:tc>
        <w:tc>
          <w:tcPr>
            <w:tcW w:w="820" w:type="pct"/>
            <w:vAlign w:val="center"/>
          </w:tcPr>
          <w:p>
            <w:pPr>
              <w:spacing w:line="360" w:lineRule="auto"/>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pct"/>
            <w:vMerge w:val="continue"/>
          </w:tcPr>
          <w:p>
            <w:pPr>
              <w:spacing w:line="360" w:lineRule="auto"/>
              <w:ind w:firstLine="315" w:firstLineChars="150"/>
              <w:rPr>
                <w:rFonts w:ascii="宋体"/>
                <w:szCs w:val="21"/>
              </w:rPr>
            </w:pPr>
          </w:p>
        </w:tc>
        <w:tc>
          <w:tcPr>
            <w:tcW w:w="582" w:type="pct"/>
            <w:vMerge w:val="continue"/>
          </w:tcPr>
          <w:p>
            <w:pPr>
              <w:spacing w:line="360" w:lineRule="auto"/>
              <w:ind w:firstLine="210" w:firstLineChars="100"/>
              <w:rPr>
                <w:rFonts w:ascii="宋体"/>
                <w:szCs w:val="21"/>
              </w:rPr>
            </w:pPr>
          </w:p>
        </w:tc>
        <w:tc>
          <w:tcPr>
            <w:tcW w:w="915" w:type="pct"/>
            <w:vAlign w:val="center"/>
          </w:tcPr>
          <w:p>
            <w:pPr>
              <w:jc w:val="center"/>
              <w:rPr>
                <w:rFonts w:ascii="宋体"/>
                <w:szCs w:val="21"/>
              </w:rPr>
            </w:pPr>
            <w:r>
              <w:rPr>
                <w:rFonts w:ascii="宋体" w:hAnsi="宋体"/>
                <w:szCs w:val="21"/>
              </w:rPr>
              <w:t>00020</w:t>
            </w:r>
          </w:p>
        </w:tc>
        <w:tc>
          <w:tcPr>
            <w:tcW w:w="1663" w:type="pct"/>
            <w:vAlign w:val="center"/>
          </w:tcPr>
          <w:p>
            <w:pPr>
              <w:rPr>
                <w:rFonts w:ascii="宋体"/>
                <w:szCs w:val="21"/>
              </w:rPr>
            </w:pPr>
            <w:r>
              <w:rPr>
                <w:rFonts w:hint="eastAsia" w:ascii="宋体" w:hAnsi="宋体"/>
                <w:szCs w:val="21"/>
              </w:rPr>
              <w:t>高等数学（一）</w:t>
            </w:r>
          </w:p>
        </w:tc>
        <w:tc>
          <w:tcPr>
            <w:tcW w:w="820" w:type="pct"/>
            <w:vAlign w:val="center"/>
          </w:tcPr>
          <w:p>
            <w:pPr>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180" w:type="pct"/>
            <w:gridSpan w:val="4"/>
            <w:vAlign w:val="center"/>
          </w:tcPr>
          <w:p>
            <w:pPr>
              <w:jc w:val="center"/>
              <w:rPr>
                <w:rFonts w:ascii="宋体"/>
                <w:szCs w:val="21"/>
              </w:rPr>
            </w:pPr>
            <w:r>
              <w:rPr>
                <w:rFonts w:hint="eastAsia" w:ascii="宋体" w:hAnsi="宋体"/>
                <w:szCs w:val="21"/>
              </w:rPr>
              <w:t>总计学分</w:t>
            </w:r>
          </w:p>
        </w:tc>
        <w:tc>
          <w:tcPr>
            <w:tcW w:w="820" w:type="pct"/>
            <w:vAlign w:val="center"/>
          </w:tcPr>
          <w:p>
            <w:pPr>
              <w:jc w:val="left"/>
              <w:rPr>
                <w:rFonts w:ascii="宋体"/>
                <w:szCs w:val="21"/>
              </w:rPr>
            </w:pPr>
            <w:r>
              <w:rPr>
                <w:rFonts w:ascii="宋体" w:hAnsi="宋体"/>
                <w:szCs w:val="21"/>
              </w:rPr>
              <w:t>74</w:t>
            </w:r>
          </w:p>
        </w:tc>
      </w:tr>
    </w:tbl>
    <w:p>
      <w:pPr>
        <w:rPr>
          <w:rFonts w:ascii="宋体" w:cs="宋体"/>
          <w:kern w:val="0"/>
          <w:szCs w:val="21"/>
        </w:rPr>
      </w:pPr>
      <w:r>
        <w:rPr>
          <w:rFonts w:hint="eastAsia" w:ascii="宋体" w:hAnsi="宋体" w:cs="宋体"/>
          <w:kern w:val="0"/>
          <w:szCs w:val="21"/>
        </w:rPr>
        <w:t>说明：</w:t>
      </w:r>
    </w:p>
    <w:p>
      <w:pPr>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cs="宋体"/>
          <w:kern w:val="0"/>
          <w:szCs w:val="21"/>
        </w:rPr>
        <w:t xml:space="preserve"> 2.</w:t>
      </w:r>
      <w:r>
        <w:rPr>
          <w:rFonts w:hint="eastAsia" w:ascii="宋体" w:hAnsi="宋体" w:cs="宋体"/>
          <w:kern w:val="0"/>
          <w:szCs w:val="21"/>
        </w:rPr>
        <w:t>“</w:t>
      </w:r>
      <w:r>
        <w:rPr>
          <w:rFonts w:ascii="宋体" w:hAnsi="宋体" w:cs="宋体"/>
          <w:kern w:val="0"/>
          <w:szCs w:val="21"/>
        </w:rPr>
        <w:t>00018/00019</w:t>
      </w:r>
      <w:r>
        <w:rPr>
          <w:rFonts w:hint="eastAsia" w:ascii="宋体" w:hAnsi="宋体" w:cs="宋体"/>
          <w:kern w:val="0"/>
          <w:szCs w:val="21"/>
        </w:rPr>
        <w:t>计算机应用基础”课程须参加全国计算机等级考试一级或以上考试并取得等级证书。</w:t>
      </w:r>
    </w:p>
    <w:p>
      <w:pPr>
        <w:ind w:firstLine="420" w:firstLineChars="200"/>
        <w:rPr>
          <w:rFonts w:ascii="宋体" w:cs="宋体"/>
          <w:kern w:val="0"/>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5</w:t>
      </w:r>
      <w:r>
        <w:rPr>
          <w:rFonts w:hint="eastAsia" w:ascii="宋体" w:hAnsi="宋体"/>
          <w:szCs w:val="21"/>
        </w:rPr>
        <w:t>门，学分不低于</w:t>
      </w:r>
      <w:r>
        <w:rPr>
          <w:rFonts w:ascii="宋体" w:hAnsi="宋体"/>
          <w:szCs w:val="21"/>
        </w:rPr>
        <w:t>24</w:t>
      </w:r>
      <w:r>
        <w:rPr>
          <w:rFonts w:hint="eastAsia" w:ascii="宋体" w:hAnsi="宋体"/>
          <w:szCs w:val="21"/>
        </w:rPr>
        <w:t>学分，其中实践课程认定学分不超过</w:t>
      </w:r>
      <w:r>
        <w:rPr>
          <w:rFonts w:ascii="宋体" w:hAnsi="宋体"/>
          <w:szCs w:val="21"/>
        </w:rPr>
        <w:t>5</w:t>
      </w:r>
      <w:r>
        <w:rPr>
          <w:rFonts w:hint="eastAsia" w:ascii="宋体" w:hAnsi="宋体"/>
          <w:szCs w:val="21"/>
        </w:rPr>
        <w:t>学分。</w:t>
      </w:r>
    </w:p>
    <w:p>
      <w:pPr>
        <w:ind w:left="315" w:leftChars="150" w:firstLine="105" w:firstLineChars="50"/>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高等教育自学考试印刷包装技术 （专科） 专业计划</w:t>
      </w:r>
    </w:p>
    <w:p>
      <w:pPr>
        <w:rPr>
          <w:rFonts w:ascii="仿宋_GB2312" w:eastAsia="仿宋_GB2312"/>
          <w:sz w:val="28"/>
          <w:szCs w:val="28"/>
        </w:rPr>
      </w:pPr>
      <w:r>
        <w:rPr>
          <w:rFonts w:hint="eastAsia" w:ascii="仿宋_GB2312" w:hAnsi="宋体" w:eastAsia="仿宋_GB2312"/>
          <w:sz w:val="28"/>
          <w:szCs w:val="28"/>
        </w:rPr>
        <w:t xml:space="preserve">      主考院校：义乌工商职业技术学院   专业代码：3081301</w:t>
      </w:r>
    </w:p>
    <w:tbl>
      <w:tblPr>
        <w:tblStyle w:val="10"/>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850"/>
        <w:gridCol w:w="1418"/>
        <w:gridCol w:w="3127"/>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Align w:val="center"/>
          </w:tcPr>
          <w:p>
            <w:pPr>
              <w:jc w:val="center"/>
              <w:rPr>
                <w:rFonts w:ascii="宋体"/>
                <w:szCs w:val="21"/>
              </w:rPr>
            </w:pPr>
            <w:r>
              <w:rPr>
                <w:rFonts w:hint="eastAsia" w:ascii="宋体" w:hAnsi="宋体"/>
                <w:szCs w:val="21"/>
              </w:rPr>
              <w:t>课程类型</w:t>
            </w:r>
          </w:p>
        </w:tc>
        <w:tc>
          <w:tcPr>
            <w:tcW w:w="850" w:type="dxa"/>
            <w:vAlign w:val="center"/>
          </w:tcPr>
          <w:p>
            <w:pPr>
              <w:jc w:val="center"/>
              <w:rPr>
                <w:rFonts w:ascii="宋体"/>
                <w:szCs w:val="21"/>
              </w:rPr>
            </w:pPr>
            <w:r>
              <w:rPr>
                <w:rFonts w:hint="eastAsia" w:ascii="宋体" w:hAnsi="宋体"/>
                <w:szCs w:val="21"/>
              </w:rPr>
              <w:t>序号</w:t>
            </w:r>
          </w:p>
        </w:tc>
        <w:tc>
          <w:tcPr>
            <w:tcW w:w="1418" w:type="dxa"/>
            <w:vAlign w:val="center"/>
          </w:tcPr>
          <w:p>
            <w:pPr>
              <w:jc w:val="center"/>
              <w:rPr>
                <w:rFonts w:ascii="宋体"/>
                <w:szCs w:val="21"/>
              </w:rPr>
            </w:pPr>
            <w:r>
              <w:rPr>
                <w:rFonts w:hint="eastAsia" w:ascii="宋体" w:hAnsi="宋体"/>
                <w:szCs w:val="21"/>
              </w:rPr>
              <w:t>课程代码</w:t>
            </w:r>
          </w:p>
        </w:tc>
        <w:tc>
          <w:tcPr>
            <w:tcW w:w="3127" w:type="dxa"/>
            <w:vAlign w:val="center"/>
          </w:tcPr>
          <w:p>
            <w:pPr>
              <w:jc w:val="center"/>
              <w:rPr>
                <w:rFonts w:ascii="宋体"/>
                <w:szCs w:val="21"/>
              </w:rPr>
            </w:pPr>
            <w:r>
              <w:rPr>
                <w:rFonts w:hint="eastAsia" w:ascii="宋体" w:hAnsi="宋体"/>
                <w:szCs w:val="21"/>
              </w:rPr>
              <w:t>课程名称</w:t>
            </w:r>
          </w:p>
        </w:tc>
        <w:tc>
          <w:tcPr>
            <w:tcW w:w="1496" w:type="dxa"/>
            <w:vAlign w:val="center"/>
          </w:tcPr>
          <w:p>
            <w:pPr>
              <w:jc w:val="center"/>
              <w:rPr>
                <w:rFonts w:asci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restart"/>
            <w:vAlign w:val="center"/>
          </w:tcPr>
          <w:p>
            <w:pPr>
              <w:jc w:val="center"/>
              <w:rPr>
                <w:rFonts w:ascii="宋体"/>
                <w:szCs w:val="21"/>
              </w:rPr>
            </w:pPr>
            <w:r>
              <w:rPr>
                <w:rFonts w:hint="eastAsia" w:ascii="宋体" w:hAnsi="宋体"/>
                <w:szCs w:val="21"/>
              </w:rPr>
              <w:t>公共基础课程</w:t>
            </w:r>
          </w:p>
        </w:tc>
        <w:tc>
          <w:tcPr>
            <w:tcW w:w="850" w:type="dxa"/>
            <w:vAlign w:val="center"/>
          </w:tcPr>
          <w:p>
            <w:pPr>
              <w:jc w:val="center"/>
              <w:rPr>
                <w:rFonts w:ascii="宋体" w:hAnsi="宋体"/>
                <w:szCs w:val="21"/>
              </w:rPr>
            </w:pPr>
            <w:r>
              <w:rPr>
                <w:rFonts w:ascii="宋体" w:hAnsi="宋体"/>
                <w:szCs w:val="21"/>
              </w:rPr>
              <w:t>1</w:t>
            </w:r>
          </w:p>
        </w:tc>
        <w:tc>
          <w:tcPr>
            <w:tcW w:w="1418" w:type="dxa"/>
            <w:vAlign w:val="center"/>
          </w:tcPr>
          <w:p>
            <w:pPr>
              <w:jc w:val="center"/>
              <w:rPr>
                <w:rFonts w:ascii="宋体" w:hAnsi="宋体"/>
                <w:szCs w:val="21"/>
              </w:rPr>
            </w:pPr>
            <w:r>
              <w:rPr>
                <w:rFonts w:ascii="宋体" w:hAnsi="宋体"/>
                <w:szCs w:val="21"/>
              </w:rPr>
              <w:t>03706</w:t>
            </w:r>
          </w:p>
        </w:tc>
        <w:tc>
          <w:tcPr>
            <w:tcW w:w="3127" w:type="dxa"/>
            <w:vAlign w:val="center"/>
          </w:tcPr>
          <w:p>
            <w:pPr>
              <w:rPr>
                <w:rFonts w:ascii="宋体"/>
                <w:szCs w:val="21"/>
              </w:rPr>
            </w:pPr>
            <w:r>
              <w:rPr>
                <w:rFonts w:hint="eastAsia" w:ascii="宋体" w:hAnsi="宋体"/>
                <w:szCs w:val="21"/>
              </w:rPr>
              <w:t>思想道德修养与法律基础</w:t>
            </w:r>
          </w:p>
        </w:tc>
        <w:tc>
          <w:tcPr>
            <w:tcW w:w="1496" w:type="dxa"/>
            <w:vAlign w:val="center"/>
          </w:tcPr>
          <w:p>
            <w:pP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vAlign w:val="center"/>
          </w:tcPr>
          <w:p>
            <w:pPr>
              <w:jc w:val="center"/>
              <w:rPr>
                <w:rFonts w:ascii="宋体"/>
                <w:szCs w:val="21"/>
              </w:rPr>
            </w:pPr>
          </w:p>
        </w:tc>
        <w:tc>
          <w:tcPr>
            <w:tcW w:w="850" w:type="dxa"/>
            <w:vAlign w:val="center"/>
          </w:tcPr>
          <w:p>
            <w:pPr>
              <w:jc w:val="center"/>
              <w:rPr>
                <w:rFonts w:ascii="宋体" w:hAnsi="宋体"/>
                <w:szCs w:val="21"/>
              </w:rPr>
            </w:pPr>
            <w:r>
              <w:rPr>
                <w:rFonts w:ascii="宋体" w:hAnsi="宋体"/>
                <w:szCs w:val="21"/>
              </w:rPr>
              <w:t>2</w:t>
            </w:r>
          </w:p>
        </w:tc>
        <w:tc>
          <w:tcPr>
            <w:tcW w:w="1418" w:type="dxa"/>
            <w:vAlign w:val="center"/>
          </w:tcPr>
          <w:p>
            <w:pPr>
              <w:spacing w:line="280" w:lineRule="exact"/>
              <w:jc w:val="center"/>
              <w:rPr>
                <w:rFonts w:ascii="宋体"/>
                <w:szCs w:val="21"/>
              </w:rPr>
            </w:pPr>
            <w:r>
              <w:rPr>
                <w:rFonts w:ascii="宋体" w:hAnsi="宋体"/>
                <w:szCs w:val="21"/>
              </w:rPr>
              <w:t>12656</w:t>
            </w:r>
          </w:p>
        </w:tc>
        <w:tc>
          <w:tcPr>
            <w:tcW w:w="3127" w:type="dxa"/>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1496" w:type="dxa"/>
            <w:vAlign w:val="center"/>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vAlign w:val="center"/>
          </w:tcPr>
          <w:p>
            <w:pPr>
              <w:jc w:val="center"/>
              <w:rPr>
                <w:rFonts w:ascii="宋体"/>
                <w:szCs w:val="21"/>
              </w:rPr>
            </w:pPr>
          </w:p>
        </w:tc>
        <w:tc>
          <w:tcPr>
            <w:tcW w:w="850" w:type="dxa"/>
            <w:vAlign w:val="center"/>
          </w:tcPr>
          <w:p>
            <w:pPr>
              <w:jc w:val="center"/>
              <w:rPr>
                <w:rFonts w:ascii="宋体" w:hAnsi="宋体"/>
                <w:szCs w:val="21"/>
              </w:rPr>
            </w:pPr>
            <w:r>
              <w:rPr>
                <w:rFonts w:ascii="宋体" w:hAnsi="宋体"/>
                <w:szCs w:val="21"/>
              </w:rPr>
              <w:t>3</w:t>
            </w:r>
          </w:p>
        </w:tc>
        <w:tc>
          <w:tcPr>
            <w:tcW w:w="1418" w:type="dxa"/>
            <w:vAlign w:val="center"/>
          </w:tcPr>
          <w:p>
            <w:pPr>
              <w:jc w:val="center"/>
              <w:rPr>
                <w:rFonts w:ascii="宋体"/>
                <w:szCs w:val="21"/>
              </w:rPr>
            </w:pPr>
            <w:r>
              <w:rPr>
                <w:rFonts w:ascii="宋体" w:hAnsi="宋体"/>
                <w:szCs w:val="21"/>
              </w:rPr>
              <w:t>00018/00019</w:t>
            </w:r>
          </w:p>
        </w:tc>
        <w:tc>
          <w:tcPr>
            <w:tcW w:w="3127" w:type="dxa"/>
            <w:vAlign w:val="center"/>
          </w:tcPr>
          <w:p>
            <w:pPr>
              <w:rPr>
                <w:rFonts w:ascii="宋体"/>
                <w:szCs w:val="21"/>
              </w:rPr>
            </w:pPr>
            <w:r>
              <w:rPr>
                <w:rFonts w:hint="eastAsia" w:ascii="宋体" w:hAnsi="宋体"/>
                <w:szCs w:val="21"/>
              </w:rPr>
              <w:t>计算机应用基础（含实）</w:t>
            </w:r>
          </w:p>
        </w:tc>
        <w:tc>
          <w:tcPr>
            <w:tcW w:w="1496" w:type="dxa"/>
            <w:vAlign w:val="center"/>
          </w:tcPr>
          <w:p>
            <w:pPr>
              <w:rPr>
                <w:rFonts w:ascii="宋体"/>
                <w:szCs w:val="21"/>
              </w:rPr>
            </w:pPr>
            <w:r>
              <w:rPr>
                <w:rFonts w:ascii="宋体" w:hAnsi="宋体"/>
                <w:szCs w:val="21"/>
              </w:rPr>
              <w:t>4</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restart"/>
            <w:vAlign w:val="center"/>
          </w:tcPr>
          <w:p>
            <w:pPr>
              <w:jc w:val="center"/>
              <w:rPr>
                <w:rFonts w:ascii="宋体"/>
                <w:szCs w:val="21"/>
              </w:rPr>
            </w:pPr>
            <w:r>
              <w:rPr>
                <w:rFonts w:hint="eastAsia" w:ascii="宋体" w:hAnsi="宋体"/>
                <w:szCs w:val="21"/>
              </w:rPr>
              <w:t>核心课程</w:t>
            </w:r>
          </w:p>
        </w:tc>
        <w:tc>
          <w:tcPr>
            <w:tcW w:w="850" w:type="dxa"/>
            <w:vAlign w:val="center"/>
          </w:tcPr>
          <w:p>
            <w:pPr>
              <w:jc w:val="center"/>
              <w:rPr>
                <w:rFonts w:ascii="宋体" w:hAnsi="宋体"/>
                <w:szCs w:val="21"/>
              </w:rPr>
            </w:pPr>
            <w:r>
              <w:rPr>
                <w:rFonts w:ascii="宋体" w:hAnsi="宋体"/>
                <w:szCs w:val="21"/>
              </w:rPr>
              <w:t>4</w:t>
            </w:r>
          </w:p>
        </w:tc>
        <w:tc>
          <w:tcPr>
            <w:tcW w:w="1418" w:type="dxa"/>
            <w:vAlign w:val="center"/>
          </w:tcPr>
          <w:p>
            <w:pPr>
              <w:jc w:val="center"/>
              <w:rPr>
                <w:rFonts w:ascii="宋体" w:hAnsi="宋体"/>
                <w:szCs w:val="21"/>
              </w:rPr>
            </w:pPr>
            <w:r>
              <w:rPr>
                <w:rFonts w:ascii="宋体" w:hAnsi="宋体"/>
                <w:szCs w:val="21"/>
              </w:rPr>
              <w:t>09269</w:t>
            </w:r>
          </w:p>
        </w:tc>
        <w:tc>
          <w:tcPr>
            <w:tcW w:w="3127" w:type="dxa"/>
            <w:vAlign w:val="center"/>
          </w:tcPr>
          <w:p>
            <w:pPr>
              <w:rPr>
                <w:rFonts w:ascii="宋体"/>
                <w:szCs w:val="21"/>
              </w:rPr>
            </w:pPr>
            <w:r>
              <w:rPr>
                <w:rFonts w:hint="eastAsia" w:ascii="宋体" w:hAnsi="宋体"/>
                <w:szCs w:val="21"/>
              </w:rPr>
              <w:t>印刷概论</w:t>
            </w:r>
            <w:r>
              <w:rPr>
                <w:rFonts w:ascii="宋体" w:hAnsi="宋体"/>
                <w:szCs w:val="21"/>
              </w:rPr>
              <w:t>（</w:t>
            </w:r>
            <w:r>
              <w:rPr>
                <w:rFonts w:hint="eastAsia" w:ascii="宋体" w:hAnsi="宋体"/>
                <w:szCs w:val="21"/>
              </w:rPr>
              <w:t>实</w:t>
            </w:r>
            <w:r>
              <w:rPr>
                <w:rFonts w:ascii="宋体" w:hAnsi="宋体"/>
                <w:szCs w:val="21"/>
              </w:rPr>
              <w:t>）</w:t>
            </w:r>
          </w:p>
        </w:tc>
        <w:tc>
          <w:tcPr>
            <w:tcW w:w="1496" w:type="dxa"/>
            <w:vAlign w:val="center"/>
          </w:tcPr>
          <w:p>
            <w:pPr>
              <w:rPr>
                <w:rFonts w:ascii="宋体"/>
                <w:szCs w:val="21"/>
              </w:rPr>
            </w:pPr>
            <w:r>
              <w:rPr>
                <w:rFonts w:ascii="宋体" w:hAnsi="宋体"/>
                <w:szCs w:val="21"/>
              </w:rPr>
              <w:t>6（</w:t>
            </w:r>
            <w:r>
              <w:rPr>
                <w:rFonts w:hint="eastAsia" w:ascii="宋体" w:hAnsi="宋体"/>
                <w:szCs w:val="21"/>
              </w:rPr>
              <w:t>实</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vAlign w:val="center"/>
          </w:tcPr>
          <w:p>
            <w:pPr>
              <w:jc w:val="center"/>
              <w:rPr>
                <w:rFonts w:ascii="宋体"/>
                <w:szCs w:val="21"/>
              </w:rPr>
            </w:pPr>
          </w:p>
        </w:tc>
        <w:tc>
          <w:tcPr>
            <w:tcW w:w="850" w:type="dxa"/>
            <w:vAlign w:val="center"/>
          </w:tcPr>
          <w:p>
            <w:pPr>
              <w:jc w:val="center"/>
              <w:rPr>
                <w:rFonts w:ascii="宋体" w:hAnsi="宋体"/>
                <w:szCs w:val="21"/>
              </w:rPr>
            </w:pPr>
            <w:r>
              <w:rPr>
                <w:rFonts w:ascii="宋体" w:hAnsi="宋体"/>
                <w:szCs w:val="21"/>
              </w:rPr>
              <w:t>5</w:t>
            </w:r>
          </w:p>
        </w:tc>
        <w:tc>
          <w:tcPr>
            <w:tcW w:w="1418" w:type="dxa"/>
            <w:vAlign w:val="center"/>
          </w:tcPr>
          <w:p>
            <w:pPr>
              <w:jc w:val="center"/>
              <w:rPr>
                <w:rFonts w:ascii="宋体" w:hAnsi="宋体"/>
                <w:szCs w:val="21"/>
              </w:rPr>
            </w:pPr>
            <w:r>
              <w:rPr>
                <w:rFonts w:ascii="宋体" w:hAnsi="宋体"/>
                <w:szCs w:val="21"/>
              </w:rPr>
              <w:t>06383</w:t>
            </w:r>
          </w:p>
        </w:tc>
        <w:tc>
          <w:tcPr>
            <w:tcW w:w="3127" w:type="dxa"/>
            <w:vAlign w:val="center"/>
          </w:tcPr>
          <w:p>
            <w:pPr>
              <w:rPr>
                <w:rFonts w:ascii="宋体"/>
                <w:szCs w:val="21"/>
              </w:rPr>
            </w:pPr>
            <w:r>
              <w:rPr>
                <w:rFonts w:hint="eastAsia" w:ascii="宋体" w:hAnsi="宋体"/>
                <w:szCs w:val="21"/>
              </w:rPr>
              <w:t>图文信息处理</w:t>
            </w:r>
            <w:r>
              <w:rPr>
                <w:rFonts w:ascii="宋体" w:hAnsi="宋体"/>
                <w:szCs w:val="21"/>
              </w:rPr>
              <w:t>（</w:t>
            </w:r>
            <w:r>
              <w:rPr>
                <w:rFonts w:hint="eastAsia" w:ascii="宋体" w:hAnsi="宋体"/>
                <w:szCs w:val="21"/>
              </w:rPr>
              <w:t>实</w:t>
            </w:r>
            <w:r>
              <w:rPr>
                <w:rFonts w:ascii="宋体" w:hAnsi="宋体"/>
                <w:szCs w:val="21"/>
              </w:rPr>
              <w:t>）</w:t>
            </w:r>
          </w:p>
        </w:tc>
        <w:tc>
          <w:tcPr>
            <w:tcW w:w="1496" w:type="dxa"/>
            <w:vAlign w:val="center"/>
          </w:tcPr>
          <w:p>
            <w:pPr>
              <w:rPr>
                <w:rFonts w:ascii="宋体"/>
                <w:szCs w:val="21"/>
              </w:rPr>
            </w:pPr>
            <w:r>
              <w:rPr>
                <w:rFonts w:ascii="宋体" w:hAnsi="宋体"/>
                <w:szCs w:val="21"/>
              </w:rPr>
              <w:t>4（</w:t>
            </w:r>
            <w:r>
              <w:rPr>
                <w:rFonts w:hint="eastAsia" w:ascii="宋体" w:hAnsi="宋体"/>
                <w:szCs w:val="21"/>
              </w:rPr>
              <w:t>实</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vAlign w:val="center"/>
          </w:tcPr>
          <w:p>
            <w:pPr>
              <w:jc w:val="center"/>
              <w:rPr>
                <w:rFonts w:ascii="宋体"/>
                <w:szCs w:val="21"/>
              </w:rPr>
            </w:pPr>
          </w:p>
        </w:tc>
        <w:tc>
          <w:tcPr>
            <w:tcW w:w="850" w:type="dxa"/>
            <w:vAlign w:val="center"/>
          </w:tcPr>
          <w:p>
            <w:pPr>
              <w:jc w:val="center"/>
              <w:rPr>
                <w:rFonts w:ascii="宋体" w:hAnsi="宋体"/>
                <w:szCs w:val="21"/>
              </w:rPr>
            </w:pPr>
            <w:r>
              <w:rPr>
                <w:rFonts w:ascii="宋体" w:hAnsi="宋体"/>
                <w:szCs w:val="21"/>
              </w:rPr>
              <w:t>6</w:t>
            </w:r>
          </w:p>
        </w:tc>
        <w:tc>
          <w:tcPr>
            <w:tcW w:w="1418" w:type="dxa"/>
            <w:vAlign w:val="center"/>
          </w:tcPr>
          <w:p>
            <w:pPr>
              <w:jc w:val="center"/>
              <w:rPr>
                <w:rFonts w:ascii="宋体" w:hAnsi="宋体"/>
                <w:szCs w:val="21"/>
              </w:rPr>
            </w:pPr>
            <w:r>
              <w:rPr>
                <w:rFonts w:ascii="宋体" w:hAnsi="宋体"/>
                <w:szCs w:val="21"/>
              </w:rPr>
              <w:t>04471</w:t>
            </w:r>
          </w:p>
        </w:tc>
        <w:tc>
          <w:tcPr>
            <w:tcW w:w="3127" w:type="dxa"/>
            <w:vAlign w:val="center"/>
          </w:tcPr>
          <w:p>
            <w:pPr>
              <w:rPr>
                <w:rFonts w:ascii="宋体"/>
                <w:szCs w:val="21"/>
              </w:rPr>
            </w:pPr>
            <w:r>
              <w:rPr>
                <w:rFonts w:hint="eastAsia" w:ascii="宋体" w:hAnsi="宋体"/>
                <w:szCs w:val="21"/>
              </w:rPr>
              <w:t>印刷原理与工艺</w:t>
            </w:r>
          </w:p>
        </w:tc>
        <w:tc>
          <w:tcPr>
            <w:tcW w:w="1496" w:type="dxa"/>
            <w:vAlign w:val="center"/>
          </w:tcPr>
          <w:p>
            <w:pP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vAlign w:val="center"/>
          </w:tcPr>
          <w:p>
            <w:pPr>
              <w:jc w:val="center"/>
              <w:rPr>
                <w:rFonts w:ascii="宋体"/>
                <w:szCs w:val="21"/>
              </w:rPr>
            </w:pPr>
          </w:p>
        </w:tc>
        <w:tc>
          <w:tcPr>
            <w:tcW w:w="850" w:type="dxa"/>
            <w:vAlign w:val="center"/>
          </w:tcPr>
          <w:p>
            <w:pPr>
              <w:jc w:val="center"/>
              <w:rPr>
                <w:rFonts w:ascii="宋体" w:hAnsi="宋体"/>
                <w:szCs w:val="21"/>
              </w:rPr>
            </w:pPr>
            <w:r>
              <w:rPr>
                <w:rFonts w:ascii="宋体" w:hAnsi="宋体"/>
                <w:szCs w:val="21"/>
              </w:rPr>
              <w:t>7</w:t>
            </w:r>
          </w:p>
        </w:tc>
        <w:tc>
          <w:tcPr>
            <w:tcW w:w="1418" w:type="dxa"/>
            <w:vAlign w:val="center"/>
          </w:tcPr>
          <w:p>
            <w:pPr>
              <w:jc w:val="center"/>
              <w:rPr>
                <w:rFonts w:ascii="宋体" w:hAnsi="宋体"/>
                <w:szCs w:val="21"/>
              </w:rPr>
            </w:pPr>
            <w:r>
              <w:rPr>
                <w:rFonts w:ascii="宋体" w:hAnsi="宋体"/>
                <w:szCs w:val="21"/>
              </w:rPr>
              <w:t>02493</w:t>
            </w:r>
          </w:p>
        </w:tc>
        <w:tc>
          <w:tcPr>
            <w:tcW w:w="3127" w:type="dxa"/>
            <w:vAlign w:val="center"/>
          </w:tcPr>
          <w:p>
            <w:pPr>
              <w:rPr>
                <w:rFonts w:ascii="宋体"/>
                <w:szCs w:val="21"/>
              </w:rPr>
            </w:pPr>
            <w:r>
              <w:rPr>
                <w:rFonts w:hint="eastAsia" w:ascii="宋体" w:hAnsi="宋体"/>
                <w:szCs w:val="21"/>
              </w:rPr>
              <w:t>印刷色彩学</w:t>
            </w:r>
          </w:p>
        </w:tc>
        <w:tc>
          <w:tcPr>
            <w:tcW w:w="1496" w:type="dxa"/>
            <w:vAlign w:val="center"/>
          </w:tcPr>
          <w:p>
            <w:pPr>
              <w:rPr>
                <w:rFonts w:ascii="宋体" w:hAns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vAlign w:val="center"/>
          </w:tcPr>
          <w:p>
            <w:pPr>
              <w:jc w:val="center"/>
              <w:rPr>
                <w:rFonts w:ascii="宋体"/>
                <w:szCs w:val="21"/>
              </w:rPr>
            </w:pPr>
          </w:p>
        </w:tc>
        <w:tc>
          <w:tcPr>
            <w:tcW w:w="850" w:type="dxa"/>
            <w:vAlign w:val="center"/>
          </w:tcPr>
          <w:p>
            <w:pPr>
              <w:jc w:val="center"/>
              <w:rPr>
                <w:rFonts w:ascii="宋体" w:hAnsi="宋体"/>
                <w:szCs w:val="21"/>
              </w:rPr>
            </w:pPr>
            <w:r>
              <w:rPr>
                <w:rFonts w:ascii="宋体" w:hAnsi="宋体"/>
                <w:szCs w:val="21"/>
              </w:rPr>
              <w:t>8</w:t>
            </w:r>
          </w:p>
        </w:tc>
        <w:tc>
          <w:tcPr>
            <w:tcW w:w="1418" w:type="dxa"/>
            <w:vAlign w:val="center"/>
          </w:tcPr>
          <w:p>
            <w:pPr>
              <w:jc w:val="center"/>
              <w:rPr>
                <w:rFonts w:ascii="宋体" w:hAnsi="宋体"/>
                <w:szCs w:val="21"/>
              </w:rPr>
            </w:pPr>
            <w:r>
              <w:rPr>
                <w:rFonts w:ascii="宋体" w:hAnsi="宋体"/>
                <w:szCs w:val="21"/>
              </w:rPr>
              <w:t>02841</w:t>
            </w:r>
          </w:p>
        </w:tc>
        <w:tc>
          <w:tcPr>
            <w:tcW w:w="3127" w:type="dxa"/>
            <w:vAlign w:val="center"/>
          </w:tcPr>
          <w:p>
            <w:pPr>
              <w:rPr>
                <w:rFonts w:ascii="宋体"/>
                <w:szCs w:val="21"/>
              </w:rPr>
            </w:pPr>
            <w:r>
              <w:rPr>
                <w:rFonts w:hint="eastAsia" w:ascii="宋体" w:hAnsi="宋体"/>
                <w:szCs w:val="21"/>
              </w:rPr>
              <w:t>印刷包装材料学</w:t>
            </w:r>
          </w:p>
        </w:tc>
        <w:tc>
          <w:tcPr>
            <w:tcW w:w="1496" w:type="dxa"/>
            <w:vAlign w:val="center"/>
          </w:tcPr>
          <w:p>
            <w:pP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vAlign w:val="center"/>
          </w:tcPr>
          <w:p>
            <w:pPr>
              <w:jc w:val="center"/>
              <w:rPr>
                <w:rFonts w:ascii="宋体"/>
                <w:szCs w:val="21"/>
              </w:rPr>
            </w:pPr>
          </w:p>
        </w:tc>
        <w:tc>
          <w:tcPr>
            <w:tcW w:w="850" w:type="dxa"/>
            <w:vAlign w:val="center"/>
          </w:tcPr>
          <w:p>
            <w:pPr>
              <w:jc w:val="center"/>
              <w:rPr>
                <w:rFonts w:ascii="宋体" w:hAnsi="宋体"/>
                <w:szCs w:val="21"/>
              </w:rPr>
            </w:pPr>
            <w:r>
              <w:rPr>
                <w:rFonts w:ascii="宋体" w:hAnsi="宋体"/>
                <w:szCs w:val="21"/>
              </w:rPr>
              <w:t>9</w:t>
            </w:r>
          </w:p>
        </w:tc>
        <w:tc>
          <w:tcPr>
            <w:tcW w:w="1418" w:type="dxa"/>
            <w:vAlign w:val="center"/>
          </w:tcPr>
          <w:p>
            <w:pPr>
              <w:jc w:val="center"/>
              <w:rPr>
                <w:rFonts w:ascii="宋体" w:hAnsi="宋体"/>
                <w:szCs w:val="21"/>
              </w:rPr>
            </w:pPr>
            <w:r>
              <w:rPr>
                <w:rFonts w:ascii="宋体" w:hAnsi="宋体"/>
                <w:szCs w:val="21"/>
              </w:rPr>
              <w:t>02497</w:t>
            </w:r>
          </w:p>
        </w:tc>
        <w:tc>
          <w:tcPr>
            <w:tcW w:w="3127" w:type="dxa"/>
            <w:vAlign w:val="center"/>
          </w:tcPr>
          <w:p>
            <w:pPr>
              <w:rPr>
                <w:rFonts w:ascii="宋体"/>
                <w:szCs w:val="21"/>
              </w:rPr>
            </w:pPr>
            <w:r>
              <w:rPr>
                <w:rFonts w:hint="eastAsia" w:ascii="宋体" w:hAnsi="宋体"/>
                <w:szCs w:val="21"/>
              </w:rPr>
              <w:t>印品质量控制</w:t>
            </w:r>
            <w:r>
              <w:rPr>
                <w:rFonts w:ascii="宋体" w:hAnsi="宋体"/>
                <w:szCs w:val="21"/>
              </w:rPr>
              <w:t>（</w:t>
            </w:r>
            <w:r>
              <w:rPr>
                <w:rFonts w:hint="eastAsia" w:ascii="宋体" w:hAnsi="宋体"/>
                <w:szCs w:val="21"/>
              </w:rPr>
              <w:t>实</w:t>
            </w:r>
            <w:r>
              <w:rPr>
                <w:rFonts w:ascii="宋体" w:hAnsi="宋体"/>
                <w:szCs w:val="21"/>
              </w:rPr>
              <w:t>）</w:t>
            </w:r>
          </w:p>
        </w:tc>
        <w:tc>
          <w:tcPr>
            <w:tcW w:w="1496" w:type="dxa"/>
            <w:vAlign w:val="center"/>
          </w:tcPr>
          <w:p>
            <w:pPr>
              <w:rPr>
                <w:rFonts w:ascii="宋体"/>
                <w:szCs w:val="21"/>
              </w:rPr>
            </w:pPr>
            <w:r>
              <w:rPr>
                <w:rFonts w:ascii="宋体" w:hAnsi="宋体"/>
                <w:szCs w:val="21"/>
              </w:rPr>
              <w:t>3（</w:t>
            </w:r>
            <w:r>
              <w:rPr>
                <w:rFonts w:hint="eastAsia" w:ascii="宋体" w:hAnsi="宋体"/>
                <w:szCs w:val="21"/>
              </w:rPr>
              <w:t>实</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vAlign w:val="center"/>
          </w:tcPr>
          <w:p>
            <w:pPr>
              <w:jc w:val="center"/>
              <w:rPr>
                <w:rFonts w:ascii="宋体"/>
                <w:szCs w:val="21"/>
              </w:rPr>
            </w:pPr>
          </w:p>
        </w:tc>
        <w:tc>
          <w:tcPr>
            <w:tcW w:w="850" w:type="dxa"/>
            <w:vAlign w:val="center"/>
          </w:tcPr>
          <w:p>
            <w:pPr>
              <w:jc w:val="center"/>
              <w:rPr>
                <w:rFonts w:ascii="宋体" w:hAnsi="宋体"/>
                <w:szCs w:val="21"/>
              </w:rPr>
            </w:pPr>
            <w:r>
              <w:rPr>
                <w:rFonts w:ascii="宋体" w:hAnsi="宋体"/>
                <w:szCs w:val="21"/>
              </w:rPr>
              <w:t>10</w:t>
            </w:r>
          </w:p>
        </w:tc>
        <w:tc>
          <w:tcPr>
            <w:tcW w:w="1418" w:type="dxa"/>
            <w:vAlign w:val="center"/>
          </w:tcPr>
          <w:p>
            <w:pPr>
              <w:jc w:val="center"/>
              <w:rPr>
                <w:rFonts w:ascii="宋体" w:hAnsi="宋体"/>
                <w:szCs w:val="21"/>
              </w:rPr>
            </w:pPr>
            <w:r>
              <w:rPr>
                <w:rFonts w:ascii="宋体" w:hAnsi="宋体"/>
                <w:szCs w:val="21"/>
              </w:rPr>
              <w:t>02494</w:t>
            </w:r>
          </w:p>
        </w:tc>
        <w:tc>
          <w:tcPr>
            <w:tcW w:w="3127" w:type="dxa"/>
            <w:vAlign w:val="center"/>
          </w:tcPr>
          <w:p>
            <w:pPr>
              <w:rPr>
                <w:rFonts w:ascii="宋体"/>
                <w:szCs w:val="21"/>
              </w:rPr>
            </w:pPr>
            <w:r>
              <w:rPr>
                <w:rFonts w:hint="eastAsia" w:ascii="宋体" w:hAnsi="宋体"/>
                <w:szCs w:val="21"/>
              </w:rPr>
              <w:t>印刷机械</w:t>
            </w:r>
            <w:r>
              <w:rPr>
                <w:rFonts w:ascii="宋体" w:hAnsi="宋体"/>
                <w:szCs w:val="21"/>
              </w:rPr>
              <w:t>（</w:t>
            </w:r>
            <w:r>
              <w:rPr>
                <w:rFonts w:hint="eastAsia" w:ascii="宋体" w:hAnsi="宋体"/>
                <w:szCs w:val="21"/>
              </w:rPr>
              <w:t>实</w:t>
            </w:r>
            <w:r>
              <w:rPr>
                <w:rFonts w:ascii="宋体" w:hAnsi="宋体"/>
                <w:szCs w:val="21"/>
              </w:rPr>
              <w:t>）</w:t>
            </w:r>
          </w:p>
        </w:tc>
        <w:tc>
          <w:tcPr>
            <w:tcW w:w="1496" w:type="dxa"/>
            <w:vAlign w:val="center"/>
          </w:tcPr>
          <w:p>
            <w:pPr>
              <w:rPr>
                <w:rFonts w:ascii="宋体"/>
                <w:szCs w:val="21"/>
              </w:rPr>
            </w:pPr>
            <w:r>
              <w:rPr>
                <w:rFonts w:ascii="宋体" w:hAnsi="宋体"/>
                <w:szCs w:val="21"/>
              </w:rPr>
              <w:t>6（</w:t>
            </w:r>
            <w:r>
              <w:rPr>
                <w:rFonts w:hint="eastAsia" w:ascii="宋体" w:hAnsi="宋体"/>
                <w:szCs w:val="21"/>
              </w:rPr>
              <w:t>实</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vAlign w:val="center"/>
          </w:tcPr>
          <w:p>
            <w:pPr>
              <w:jc w:val="center"/>
              <w:rPr>
                <w:rFonts w:ascii="宋体"/>
                <w:szCs w:val="21"/>
              </w:rPr>
            </w:pPr>
          </w:p>
        </w:tc>
        <w:tc>
          <w:tcPr>
            <w:tcW w:w="850" w:type="dxa"/>
            <w:vAlign w:val="center"/>
          </w:tcPr>
          <w:p>
            <w:pPr>
              <w:jc w:val="center"/>
              <w:rPr>
                <w:rFonts w:ascii="宋体" w:hAnsi="宋体"/>
                <w:szCs w:val="21"/>
              </w:rPr>
            </w:pPr>
            <w:r>
              <w:rPr>
                <w:rFonts w:ascii="宋体" w:hAnsi="宋体"/>
                <w:szCs w:val="21"/>
              </w:rPr>
              <w:t>11</w:t>
            </w:r>
          </w:p>
        </w:tc>
        <w:tc>
          <w:tcPr>
            <w:tcW w:w="1418" w:type="dxa"/>
            <w:vAlign w:val="center"/>
          </w:tcPr>
          <w:p>
            <w:pPr>
              <w:jc w:val="center"/>
              <w:rPr>
                <w:rFonts w:ascii="宋体" w:hAnsi="宋体"/>
                <w:szCs w:val="21"/>
              </w:rPr>
            </w:pPr>
            <w:r>
              <w:rPr>
                <w:rFonts w:ascii="宋体" w:hAnsi="宋体"/>
                <w:szCs w:val="21"/>
              </w:rPr>
              <w:t>09270</w:t>
            </w:r>
          </w:p>
        </w:tc>
        <w:tc>
          <w:tcPr>
            <w:tcW w:w="3127" w:type="dxa"/>
            <w:vAlign w:val="center"/>
          </w:tcPr>
          <w:p>
            <w:pPr>
              <w:rPr>
                <w:rFonts w:ascii="宋体"/>
                <w:szCs w:val="21"/>
              </w:rPr>
            </w:pPr>
            <w:r>
              <w:rPr>
                <w:rFonts w:hint="eastAsia" w:ascii="宋体" w:hAnsi="宋体"/>
                <w:szCs w:val="21"/>
              </w:rPr>
              <w:t>彩色数字印前技术</w:t>
            </w:r>
            <w:r>
              <w:rPr>
                <w:rFonts w:ascii="宋体" w:hAnsi="宋体"/>
                <w:szCs w:val="21"/>
              </w:rPr>
              <w:t>（</w:t>
            </w:r>
            <w:r>
              <w:rPr>
                <w:rFonts w:hint="eastAsia" w:ascii="宋体" w:hAnsi="宋体"/>
                <w:szCs w:val="21"/>
              </w:rPr>
              <w:t>实</w:t>
            </w:r>
            <w:r>
              <w:rPr>
                <w:rFonts w:ascii="宋体" w:hAnsi="宋体"/>
                <w:szCs w:val="21"/>
              </w:rPr>
              <w:t>）</w:t>
            </w:r>
          </w:p>
        </w:tc>
        <w:tc>
          <w:tcPr>
            <w:tcW w:w="1496" w:type="dxa"/>
            <w:vAlign w:val="center"/>
          </w:tcPr>
          <w:p>
            <w:pPr>
              <w:rPr>
                <w:rFonts w:ascii="宋体"/>
                <w:szCs w:val="21"/>
              </w:rPr>
            </w:pPr>
            <w:r>
              <w:rPr>
                <w:rFonts w:ascii="宋体" w:hAnsi="宋体"/>
                <w:szCs w:val="21"/>
              </w:rPr>
              <w:t>5（</w:t>
            </w:r>
            <w:r>
              <w:rPr>
                <w:rFonts w:hint="eastAsia" w:ascii="宋体" w:hAnsi="宋体"/>
                <w:szCs w:val="21"/>
              </w:rPr>
              <w:t>实</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vAlign w:val="center"/>
          </w:tcPr>
          <w:p>
            <w:pPr>
              <w:jc w:val="center"/>
              <w:rPr>
                <w:rFonts w:ascii="宋体"/>
                <w:szCs w:val="21"/>
              </w:rPr>
            </w:pPr>
          </w:p>
        </w:tc>
        <w:tc>
          <w:tcPr>
            <w:tcW w:w="850" w:type="dxa"/>
            <w:vAlign w:val="center"/>
          </w:tcPr>
          <w:p>
            <w:pPr>
              <w:jc w:val="center"/>
              <w:rPr>
                <w:rFonts w:ascii="宋体" w:hAnsi="宋体"/>
                <w:szCs w:val="21"/>
              </w:rPr>
            </w:pPr>
            <w:r>
              <w:rPr>
                <w:rFonts w:ascii="宋体" w:hAnsi="宋体"/>
                <w:szCs w:val="21"/>
              </w:rPr>
              <w:t>12</w:t>
            </w:r>
          </w:p>
        </w:tc>
        <w:tc>
          <w:tcPr>
            <w:tcW w:w="1418" w:type="dxa"/>
            <w:vAlign w:val="center"/>
          </w:tcPr>
          <w:p>
            <w:pPr>
              <w:jc w:val="center"/>
              <w:rPr>
                <w:rFonts w:ascii="宋体" w:hAnsi="宋体"/>
                <w:szCs w:val="21"/>
              </w:rPr>
            </w:pPr>
            <w:r>
              <w:rPr>
                <w:rFonts w:ascii="宋体" w:hAnsi="宋体"/>
                <w:szCs w:val="21"/>
              </w:rPr>
              <w:t>09271</w:t>
            </w:r>
          </w:p>
        </w:tc>
        <w:tc>
          <w:tcPr>
            <w:tcW w:w="3127" w:type="dxa"/>
            <w:vAlign w:val="center"/>
          </w:tcPr>
          <w:p>
            <w:pPr>
              <w:rPr>
                <w:rFonts w:ascii="宋体"/>
                <w:szCs w:val="21"/>
              </w:rPr>
            </w:pPr>
            <w:r>
              <w:rPr>
                <w:rFonts w:hint="eastAsia" w:ascii="宋体" w:hAnsi="宋体"/>
                <w:szCs w:val="21"/>
              </w:rPr>
              <w:t>印后加工技术</w:t>
            </w:r>
            <w:r>
              <w:rPr>
                <w:rFonts w:ascii="宋体" w:hAnsi="宋体"/>
                <w:szCs w:val="21"/>
              </w:rPr>
              <w:t>（</w:t>
            </w:r>
            <w:r>
              <w:rPr>
                <w:rFonts w:hint="eastAsia" w:ascii="宋体" w:hAnsi="宋体"/>
                <w:szCs w:val="21"/>
              </w:rPr>
              <w:t>实</w:t>
            </w:r>
            <w:r>
              <w:rPr>
                <w:rFonts w:ascii="宋体" w:hAnsi="宋体"/>
                <w:szCs w:val="21"/>
              </w:rPr>
              <w:t>）</w:t>
            </w:r>
          </w:p>
        </w:tc>
        <w:tc>
          <w:tcPr>
            <w:tcW w:w="1496" w:type="dxa"/>
            <w:vAlign w:val="center"/>
          </w:tcPr>
          <w:p>
            <w:pPr>
              <w:rPr>
                <w:rFonts w:ascii="宋体"/>
                <w:szCs w:val="21"/>
              </w:rPr>
            </w:pPr>
            <w:r>
              <w:rPr>
                <w:rFonts w:ascii="宋体" w:hAnsi="宋体"/>
                <w:szCs w:val="21"/>
              </w:rPr>
              <w:t>6（</w:t>
            </w:r>
            <w:r>
              <w:rPr>
                <w:rFonts w:hint="eastAsia" w:ascii="宋体" w:hAnsi="宋体"/>
                <w:szCs w:val="21"/>
              </w:rPr>
              <w:t>实</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vAlign w:val="center"/>
          </w:tcPr>
          <w:p>
            <w:pPr>
              <w:jc w:val="center"/>
              <w:rPr>
                <w:rFonts w:ascii="宋体"/>
                <w:szCs w:val="21"/>
              </w:rPr>
            </w:pPr>
          </w:p>
        </w:tc>
        <w:tc>
          <w:tcPr>
            <w:tcW w:w="850" w:type="dxa"/>
            <w:vAlign w:val="center"/>
          </w:tcPr>
          <w:p>
            <w:pPr>
              <w:jc w:val="center"/>
              <w:rPr>
                <w:rFonts w:ascii="宋体" w:hAnsi="宋体"/>
                <w:szCs w:val="21"/>
              </w:rPr>
            </w:pPr>
            <w:r>
              <w:rPr>
                <w:rFonts w:ascii="宋体" w:hAnsi="宋体"/>
                <w:szCs w:val="21"/>
              </w:rPr>
              <w:t>13</w:t>
            </w:r>
          </w:p>
        </w:tc>
        <w:tc>
          <w:tcPr>
            <w:tcW w:w="1418" w:type="dxa"/>
            <w:vAlign w:val="center"/>
          </w:tcPr>
          <w:p>
            <w:pPr>
              <w:jc w:val="center"/>
              <w:rPr>
                <w:rFonts w:ascii="宋体" w:hAnsi="宋体"/>
                <w:szCs w:val="21"/>
              </w:rPr>
            </w:pPr>
            <w:r>
              <w:rPr>
                <w:rFonts w:ascii="宋体" w:hAnsi="宋体"/>
                <w:szCs w:val="21"/>
              </w:rPr>
              <w:t>09272</w:t>
            </w:r>
          </w:p>
        </w:tc>
        <w:tc>
          <w:tcPr>
            <w:tcW w:w="3127" w:type="dxa"/>
            <w:vAlign w:val="center"/>
          </w:tcPr>
          <w:p>
            <w:pPr>
              <w:rPr>
                <w:rFonts w:ascii="宋体"/>
                <w:szCs w:val="21"/>
              </w:rPr>
            </w:pPr>
            <w:r>
              <w:rPr>
                <w:rFonts w:hint="eastAsia" w:ascii="宋体" w:hAnsi="宋体"/>
                <w:szCs w:val="21"/>
              </w:rPr>
              <w:t>新技术知识讲座</w:t>
            </w:r>
            <w:r>
              <w:rPr>
                <w:rFonts w:ascii="宋体" w:hAnsi="宋体"/>
                <w:szCs w:val="21"/>
              </w:rPr>
              <w:t>（</w:t>
            </w:r>
            <w:r>
              <w:rPr>
                <w:rFonts w:hint="eastAsia" w:ascii="宋体" w:hAnsi="宋体"/>
                <w:szCs w:val="21"/>
              </w:rPr>
              <w:t>实</w:t>
            </w:r>
            <w:r>
              <w:rPr>
                <w:rFonts w:ascii="宋体" w:hAnsi="宋体"/>
                <w:szCs w:val="21"/>
              </w:rPr>
              <w:t>）</w:t>
            </w:r>
          </w:p>
        </w:tc>
        <w:tc>
          <w:tcPr>
            <w:tcW w:w="1496" w:type="dxa"/>
            <w:vAlign w:val="center"/>
          </w:tcPr>
          <w:p>
            <w:pPr>
              <w:rPr>
                <w:rFonts w:ascii="宋体"/>
                <w:szCs w:val="21"/>
              </w:rPr>
            </w:pPr>
            <w:r>
              <w:rPr>
                <w:rFonts w:ascii="宋体" w:hAnsi="宋体"/>
                <w:szCs w:val="21"/>
              </w:rPr>
              <w:t>5（</w:t>
            </w:r>
            <w:r>
              <w:rPr>
                <w:rFonts w:hint="eastAsia" w:ascii="宋体" w:hAnsi="宋体"/>
                <w:szCs w:val="21"/>
              </w:rPr>
              <w:t>实</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restart"/>
            <w:vAlign w:val="center"/>
          </w:tcPr>
          <w:p>
            <w:pPr>
              <w:jc w:val="center"/>
              <w:rPr>
                <w:rFonts w:ascii="宋体"/>
                <w:szCs w:val="21"/>
              </w:rPr>
            </w:pPr>
            <w:r>
              <w:rPr>
                <w:rFonts w:hint="eastAsia" w:ascii="宋体" w:hAnsi="宋体"/>
                <w:szCs w:val="21"/>
              </w:rPr>
              <w:t>选修课程</w:t>
            </w:r>
          </w:p>
        </w:tc>
        <w:tc>
          <w:tcPr>
            <w:tcW w:w="850" w:type="dxa"/>
            <w:vMerge w:val="restart"/>
            <w:vAlign w:val="center"/>
          </w:tcPr>
          <w:p>
            <w:pPr>
              <w:jc w:val="center"/>
              <w:rPr>
                <w:rFonts w:ascii="宋体" w:hAnsi="宋体"/>
                <w:szCs w:val="21"/>
              </w:rPr>
            </w:pPr>
            <w:r>
              <w:rPr>
                <w:rFonts w:ascii="宋体" w:hAnsi="宋体"/>
                <w:szCs w:val="21"/>
              </w:rPr>
              <w:t>14</w:t>
            </w:r>
          </w:p>
          <w:p>
            <w:pPr>
              <w:jc w:val="center"/>
              <w:rPr>
                <w:rFonts w:ascii="宋体"/>
                <w:szCs w:val="21"/>
              </w:rPr>
            </w:pPr>
            <w:r>
              <w:rPr>
                <w:rFonts w:ascii="宋体" w:hAnsi="宋体"/>
                <w:szCs w:val="21"/>
              </w:rPr>
              <w:t>15</w:t>
            </w:r>
          </w:p>
        </w:tc>
        <w:tc>
          <w:tcPr>
            <w:tcW w:w="1418" w:type="dxa"/>
            <w:vAlign w:val="center"/>
          </w:tcPr>
          <w:p>
            <w:pPr>
              <w:jc w:val="center"/>
              <w:rPr>
                <w:rFonts w:ascii="宋体" w:hAnsi="宋体"/>
                <w:szCs w:val="21"/>
              </w:rPr>
            </w:pPr>
            <w:r>
              <w:rPr>
                <w:rFonts w:ascii="宋体" w:hAnsi="宋体"/>
                <w:szCs w:val="21"/>
              </w:rPr>
              <w:t>09273</w:t>
            </w:r>
          </w:p>
        </w:tc>
        <w:tc>
          <w:tcPr>
            <w:tcW w:w="3127" w:type="dxa"/>
            <w:vAlign w:val="center"/>
          </w:tcPr>
          <w:p>
            <w:pPr>
              <w:rPr>
                <w:rFonts w:ascii="宋体"/>
                <w:szCs w:val="21"/>
              </w:rPr>
            </w:pPr>
            <w:r>
              <w:rPr>
                <w:rFonts w:hint="eastAsia" w:ascii="宋体" w:hAnsi="宋体"/>
                <w:szCs w:val="21"/>
              </w:rPr>
              <w:t>印刷制版与打样工艺</w:t>
            </w:r>
            <w:r>
              <w:rPr>
                <w:rFonts w:ascii="宋体" w:hAnsi="宋体"/>
                <w:szCs w:val="21"/>
              </w:rPr>
              <w:t>（</w:t>
            </w:r>
            <w:r>
              <w:rPr>
                <w:rFonts w:hint="eastAsia" w:ascii="宋体" w:hAnsi="宋体"/>
                <w:szCs w:val="21"/>
              </w:rPr>
              <w:t>实</w:t>
            </w:r>
            <w:r>
              <w:rPr>
                <w:rFonts w:ascii="宋体" w:hAnsi="宋体"/>
                <w:szCs w:val="21"/>
              </w:rPr>
              <w:t>）</w:t>
            </w:r>
          </w:p>
        </w:tc>
        <w:tc>
          <w:tcPr>
            <w:tcW w:w="1496" w:type="dxa"/>
            <w:vAlign w:val="center"/>
          </w:tcPr>
          <w:p>
            <w:pPr>
              <w:rPr>
                <w:rFonts w:ascii="宋体"/>
                <w:szCs w:val="21"/>
              </w:rPr>
            </w:pPr>
            <w:r>
              <w:rPr>
                <w:rFonts w:ascii="宋体" w:hAnsi="宋体"/>
                <w:szCs w:val="21"/>
              </w:rPr>
              <w:t>4（</w:t>
            </w:r>
            <w:r>
              <w:rPr>
                <w:rFonts w:hint="eastAsia" w:ascii="宋体" w:hAnsi="宋体"/>
                <w:szCs w:val="21"/>
              </w:rPr>
              <w:t>实</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tcPr>
          <w:p>
            <w:pPr>
              <w:jc w:val="center"/>
              <w:rPr>
                <w:rFonts w:ascii="宋体"/>
                <w:szCs w:val="21"/>
              </w:rPr>
            </w:pPr>
          </w:p>
        </w:tc>
        <w:tc>
          <w:tcPr>
            <w:tcW w:w="850" w:type="dxa"/>
            <w:vMerge w:val="continue"/>
            <w:vAlign w:val="center"/>
          </w:tcPr>
          <w:p>
            <w:pPr>
              <w:rPr>
                <w:rFonts w:ascii="宋体"/>
                <w:szCs w:val="21"/>
              </w:rPr>
            </w:pPr>
          </w:p>
        </w:tc>
        <w:tc>
          <w:tcPr>
            <w:tcW w:w="1418" w:type="dxa"/>
            <w:vAlign w:val="center"/>
          </w:tcPr>
          <w:p>
            <w:pPr>
              <w:jc w:val="center"/>
              <w:rPr>
                <w:rFonts w:ascii="宋体" w:hAnsi="宋体"/>
                <w:szCs w:val="21"/>
              </w:rPr>
            </w:pPr>
            <w:r>
              <w:rPr>
                <w:rFonts w:ascii="宋体" w:hAnsi="宋体"/>
                <w:szCs w:val="21"/>
              </w:rPr>
              <w:t>03722</w:t>
            </w:r>
          </w:p>
        </w:tc>
        <w:tc>
          <w:tcPr>
            <w:tcW w:w="3127" w:type="dxa"/>
            <w:vAlign w:val="center"/>
          </w:tcPr>
          <w:p>
            <w:pPr>
              <w:rPr>
                <w:rFonts w:ascii="宋体"/>
                <w:szCs w:val="21"/>
              </w:rPr>
            </w:pPr>
            <w:r>
              <w:rPr>
                <w:rFonts w:hint="eastAsia" w:ascii="宋体" w:hAnsi="宋体"/>
                <w:szCs w:val="21"/>
              </w:rPr>
              <w:t>企业实用英语</w:t>
            </w:r>
          </w:p>
        </w:tc>
        <w:tc>
          <w:tcPr>
            <w:tcW w:w="1496" w:type="dxa"/>
            <w:vAlign w:val="center"/>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tcPr>
          <w:p>
            <w:pPr>
              <w:jc w:val="center"/>
              <w:rPr>
                <w:rFonts w:ascii="宋体"/>
                <w:szCs w:val="21"/>
              </w:rPr>
            </w:pPr>
          </w:p>
        </w:tc>
        <w:tc>
          <w:tcPr>
            <w:tcW w:w="850" w:type="dxa"/>
            <w:vMerge w:val="continue"/>
            <w:vAlign w:val="center"/>
          </w:tcPr>
          <w:p>
            <w:pPr>
              <w:rPr>
                <w:rFonts w:ascii="宋体"/>
                <w:szCs w:val="21"/>
              </w:rPr>
            </w:pPr>
          </w:p>
        </w:tc>
        <w:tc>
          <w:tcPr>
            <w:tcW w:w="1418" w:type="dxa"/>
            <w:vAlign w:val="center"/>
          </w:tcPr>
          <w:p>
            <w:pPr>
              <w:jc w:val="center"/>
              <w:rPr>
                <w:rFonts w:ascii="宋体" w:hAnsi="宋体"/>
                <w:szCs w:val="21"/>
              </w:rPr>
            </w:pPr>
            <w:r>
              <w:rPr>
                <w:rFonts w:ascii="宋体" w:hAnsi="宋体"/>
                <w:szCs w:val="21"/>
              </w:rPr>
              <w:t>01509</w:t>
            </w:r>
          </w:p>
        </w:tc>
        <w:tc>
          <w:tcPr>
            <w:tcW w:w="3127" w:type="dxa"/>
            <w:vAlign w:val="center"/>
          </w:tcPr>
          <w:p>
            <w:pPr>
              <w:rPr>
                <w:rFonts w:ascii="宋体"/>
                <w:szCs w:val="21"/>
              </w:rPr>
            </w:pPr>
            <w:r>
              <w:rPr>
                <w:rFonts w:hint="eastAsia" w:ascii="宋体" w:hAnsi="宋体"/>
                <w:szCs w:val="21"/>
              </w:rPr>
              <w:t>包装企业管理</w:t>
            </w:r>
          </w:p>
        </w:tc>
        <w:tc>
          <w:tcPr>
            <w:tcW w:w="1496" w:type="dxa"/>
            <w:vAlign w:val="center"/>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tcPr>
          <w:p>
            <w:pPr>
              <w:jc w:val="center"/>
              <w:rPr>
                <w:rFonts w:ascii="宋体"/>
                <w:szCs w:val="21"/>
              </w:rPr>
            </w:pPr>
          </w:p>
        </w:tc>
        <w:tc>
          <w:tcPr>
            <w:tcW w:w="850" w:type="dxa"/>
            <w:vMerge w:val="continue"/>
            <w:vAlign w:val="center"/>
          </w:tcPr>
          <w:p>
            <w:pPr>
              <w:rPr>
                <w:rFonts w:ascii="宋体"/>
                <w:szCs w:val="21"/>
              </w:rPr>
            </w:pPr>
          </w:p>
        </w:tc>
        <w:tc>
          <w:tcPr>
            <w:tcW w:w="1418" w:type="dxa"/>
            <w:vAlign w:val="center"/>
          </w:tcPr>
          <w:p>
            <w:pPr>
              <w:jc w:val="center"/>
              <w:rPr>
                <w:rFonts w:ascii="宋体" w:hAnsi="宋体"/>
                <w:szCs w:val="21"/>
              </w:rPr>
            </w:pPr>
            <w:r>
              <w:rPr>
                <w:rFonts w:ascii="宋体" w:hAnsi="宋体"/>
                <w:szCs w:val="21"/>
              </w:rPr>
              <w:t>09274</w:t>
            </w:r>
          </w:p>
        </w:tc>
        <w:tc>
          <w:tcPr>
            <w:tcW w:w="3127" w:type="dxa"/>
            <w:vAlign w:val="center"/>
          </w:tcPr>
          <w:p>
            <w:pPr>
              <w:rPr>
                <w:rFonts w:ascii="宋体"/>
                <w:szCs w:val="21"/>
              </w:rPr>
            </w:pPr>
            <w:r>
              <w:rPr>
                <w:rFonts w:hint="eastAsia" w:ascii="宋体" w:hAnsi="宋体"/>
                <w:szCs w:val="21"/>
              </w:rPr>
              <w:t>数字印刷</w:t>
            </w:r>
            <w:r>
              <w:rPr>
                <w:rFonts w:ascii="宋体" w:hAnsi="宋体"/>
                <w:szCs w:val="21"/>
              </w:rPr>
              <w:t>（</w:t>
            </w:r>
            <w:r>
              <w:rPr>
                <w:rFonts w:hint="eastAsia" w:ascii="宋体" w:hAnsi="宋体"/>
                <w:szCs w:val="21"/>
              </w:rPr>
              <w:t>实</w:t>
            </w:r>
            <w:r>
              <w:rPr>
                <w:rFonts w:ascii="宋体" w:hAnsi="宋体"/>
                <w:szCs w:val="21"/>
              </w:rPr>
              <w:t>）</w:t>
            </w:r>
          </w:p>
        </w:tc>
        <w:tc>
          <w:tcPr>
            <w:tcW w:w="1496" w:type="dxa"/>
            <w:vAlign w:val="center"/>
          </w:tcPr>
          <w:p>
            <w:pPr>
              <w:rPr>
                <w:rFonts w:ascii="宋体"/>
                <w:szCs w:val="21"/>
              </w:rPr>
            </w:pPr>
            <w:r>
              <w:rPr>
                <w:rFonts w:ascii="宋体" w:hAnsi="宋体"/>
                <w:szCs w:val="21"/>
              </w:rPr>
              <w:t>4（</w:t>
            </w:r>
            <w:r>
              <w:rPr>
                <w:rFonts w:hint="eastAsia" w:ascii="宋体" w:hAnsi="宋体"/>
                <w:szCs w:val="21"/>
              </w:rPr>
              <w:t>实</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93" w:type="dxa"/>
            <w:vMerge w:val="continue"/>
          </w:tcPr>
          <w:p>
            <w:pPr>
              <w:jc w:val="center"/>
              <w:rPr>
                <w:rFonts w:ascii="宋体"/>
                <w:szCs w:val="21"/>
              </w:rPr>
            </w:pPr>
          </w:p>
        </w:tc>
        <w:tc>
          <w:tcPr>
            <w:tcW w:w="850" w:type="dxa"/>
            <w:vMerge w:val="continue"/>
            <w:vAlign w:val="center"/>
          </w:tcPr>
          <w:p>
            <w:pPr>
              <w:rPr>
                <w:rFonts w:ascii="宋体"/>
                <w:szCs w:val="21"/>
              </w:rPr>
            </w:pPr>
          </w:p>
        </w:tc>
        <w:tc>
          <w:tcPr>
            <w:tcW w:w="1418" w:type="dxa"/>
            <w:vAlign w:val="center"/>
          </w:tcPr>
          <w:p>
            <w:pPr>
              <w:jc w:val="center"/>
              <w:rPr>
                <w:rFonts w:ascii="宋体" w:hAnsi="宋体"/>
                <w:szCs w:val="21"/>
              </w:rPr>
            </w:pPr>
            <w:r>
              <w:rPr>
                <w:rFonts w:ascii="宋体" w:hAnsi="宋体"/>
                <w:szCs w:val="21"/>
              </w:rPr>
              <w:t>00058</w:t>
            </w:r>
          </w:p>
        </w:tc>
        <w:tc>
          <w:tcPr>
            <w:tcW w:w="3127" w:type="dxa"/>
            <w:vAlign w:val="center"/>
          </w:tcPr>
          <w:p>
            <w:pPr>
              <w:rPr>
                <w:rFonts w:ascii="宋体"/>
                <w:szCs w:val="21"/>
              </w:rPr>
            </w:pPr>
            <w:r>
              <w:rPr>
                <w:rFonts w:hint="eastAsia" w:ascii="宋体" w:hAnsi="宋体"/>
                <w:szCs w:val="21"/>
              </w:rPr>
              <w:t>市场营销学</w:t>
            </w:r>
          </w:p>
        </w:tc>
        <w:tc>
          <w:tcPr>
            <w:tcW w:w="1496" w:type="dxa"/>
            <w:vAlign w:val="center"/>
          </w:tcPr>
          <w:p>
            <w:pPr>
              <w:rPr>
                <w:rFonts w:ascii="宋体" w:hAns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488" w:type="dxa"/>
            <w:gridSpan w:val="4"/>
            <w:vAlign w:val="center"/>
          </w:tcPr>
          <w:p>
            <w:pPr>
              <w:jc w:val="center"/>
              <w:rPr>
                <w:rFonts w:ascii="宋体"/>
                <w:szCs w:val="21"/>
              </w:rPr>
            </w:pPr>
            <w:r>
              <w:rPr>
                <w:rFonts w:hint="eastAsia" w:ascii="宋体" w:hAnsi="宋体"/>
                <w:szCs w:val="21"/>
              </w:rPr>
              <w:t>总计学分</w:t>
            </w:r>
          </w:p>
        </w:tc>
        <w:tc>
          <w:tcPr>
            <w:tcW w:w="1496" w:type="dxa"/>
            <w:vAlign w:val="center"/>
          </w:tcPr>
          <w:p>
            <w:pPr>
              <w:rPr>
                <w:rFonts w:ascii="宋体"/>
                <w:szCs w:val="21"/>
              </w:rPr>
            </w:pPr>
            <w:r>
              <w:rPr>
                <w:rFonts w:ascii="宋体" w:hAnsi="宋体"/>
                <w:szCs w:val="21"/>
              </w:rPr>
              <w:t>70</w:t>
            </w:r>
          </w:p>
        </w:tc>
      </w:tr>
    </w:tbl>
    <w:p>
      <w:pPr>
        <w:rPr>
          <w:rFonts w:ascii="宋体" w:cs="宋体"/>
          <w:kern w:val="0"/>
          <w:szCs w:val="21"/>
        </w:rPr>
      </w:pPr>
      <w:r>
        <w:rPr>
          <w:rFonts w:hint="eastAsia" w:ascii="宋体" w:hAnsi="宋体" w:cs="宋体"/>
          <w:kern w:val="0"/>
          <w:szCs w:val="21"/>
        </w:rPr>
        <w:t>说明：</w:t>
      </w:r>
    </w:p>
    <w:p>
      <w:pPr>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cs="宋体"/>
          <w:kern w:val="0"/>
          <w:szCs w:val="21"/>
        </w:rPr>
        <w:t xml:space="preserve"> 2</w:t>
      </w:r>
      <w:r>
        <w:rPr>
          <w:rFonts w:hint="eastAsia" w:ascii="宋体" w:hAnsi="宋体" w:cs="宋体"/>
          <w:kern w:val="0"/>
          <w:szCs w:val="21"/>
        </w:rPr>
        <w:t>．“</w:t>
      </w:r>
      <w:r>
        <w:rPr>
          <w:rFonts w:ascii="宋体" w:hAnsi="宋体" w:cs="宋体"/>
          <w:kern w:val="0"/>
          <w:szCs w:val="21"/>
        </w:rPr>
        <w:t>00018/00019</w:t>
      </w:r>
      <w:r>
        <w:rPr>
          <w:rFonts w:hint="eastAsia" w:ascii="宋体" w:hAnsi="宋体" w:cs="宋体"/>
          <w:kern w:val="0"/>
          <w:szCs w:val="21"/>
        </w:rPr>
        <w:t>计算机应用基础”课程须参加全国计算机等级考试一级或以上考试并取得等级证书。</w:t>
      </w:r>
    </w:p>
    <w:p>
      <w:pPr>
        <w:ind w:firstLine="420" w:firstLineChars="200"/>
        <w:rPr>
          <w:rFonts w:ascii="宋体" w:cs="宋体"/>
          <w:kern w:val="0"/>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2</w:t>
      </w:r>
      <w:r>
        <w:rPr>
          <w:rFonts w:hint="eastAsia" w:ascii="宋体" w:hAnsi="宋体"/>
          <w:szCs w:val="21"/>
        </w:rPr>
        <w:t>门，学分不低于</w:t>
      </w:r>
      <w:r>
        <w:rPr>
          <w:rFonts w:ascii="宋体" w:hAnsi="宋体"/>
          <w:szCs w:val="21"/>
        </w:rPr>
        <w:t>8</w:t>
      </w:r>
      <w:r>
        <w:rPr>
          <w:rFonts w:hint="eastAsia" w:ascii="宋体" w:hAnsi="宋体"/>
          <w:szCs w:val="21"/>
        </w:rPr>
        <w:t>学分。</w:t>
      </w:r>
    </w:p>
    <w:p>
      <w:pPr>
        <w:jc w:val="center"/>
        <w:rPr>
          <w:rFonts w:ascii="宋体"/>
          <w:sz w:val="20"/>
        </w:rPr>
      </w:pPr>
    </w:p>
    <w:p>
      <w:pPr>
        <w:rPr>
          <w:rFonts w:ascii="宋体"/>
        </w:rPr>
      </w:pPr>
    </w:p>
    <w:p>
      <w:pPr>
        <w:jc w:val="center"/>
        <w:rPr>
          <w:rFonts w:ascii="方正小标宋简体" w:eastAsia="方正小标宋简体" w:cs="宋体"/>
          <w:bCs/>
          <w:kern w:val="0"/>
          <w:sz w:val="32"/>
          <w:szCs w:val="32"/>
        </w:rPr>
      </w:pPr>
      <w:r>
        <w:rPr>
          <w:rFonts w:ascii="宋体"/>
        </w:rPr>
        <w:br w:type="page"/>
      </w:r>
      <w:r>
        <w:rPr>
          <w:rFonts w:hint="eastAsia" w:ascii="方正小标宋简体" w:hAnsi="宋体" w:eastAsia="方正小标宋简体" w:cs="宋体"/>
          <w:bCs/>
          <w:kern w:val="0"/>
          <w:sz w:val="32"/>
          <w:szCs w:val="32"/>
        </w:rPr>
        <w:t>高等教育自学考试</w:t>
      </w:r>
      <w:r>
        <w:rPr>
          <w:rFonts w:hint="eastAsia" w:ascii="方正小标宋简体" w:hAnsi="宋体" w:eastAsia="方正小标宋简体" w:cs="宋体"/>
          <w:bCs/>
          <w:color w:val="000000"/>
          <w:kern w:val="0"/>
          <w:sz w:val="32"/>
          <w:szCs w:val="32"/>
        </w:rPr>
        <w:t>护理学（专科）</w:t>
      </w:r>
      <w:r>
        <w:rPr>
          <w:rFonts w:hint="eastAsia" w:ascii="方正小标宋简体" w:hAnsi="宋体" w:eastAsia="方正小标宋简体" w:cs="宋体"/>
          <w:bCs/>
          <w:kern w:val="0"/>
          <w:sz w:val="32"/>
          <w:szCs w:val="32"/>
        </w:rPr>
        <w:t>专业计划</w:t>
      </w:r>
    </w:p>
    <w:p>
      <w:pPr>
        <w:jc w:val="center"/>
        <w:rPr>
          <w:rFonts w:ascii="仿宋_GB2312" w:eastAsia="仿宋_GB2312"/>
          <w:sz w:val="28"/>
          <w:szCs w:val="28"/>
        </w:rPr>
      </w:pPr>
      <w:r>
        <w:rPr>
          <w:rFonts w:hint="eastAsia" w:ascii="仿宋_GB2312" w:hAnsi="宋体" w:eastAsia="仿宋_GB2312" w:cs="宋体"/>
          <w:bCs/>
          <w:color w:val="000000"/>
          <w:kern w:val="0"/>
          <w:sz w:val="28"/>
          <w:szCs w:val="28"/>
        </w:rPr>
        <w:t>主考院校：浙江大学    专业代码：3100701</w:t>
      </w:r>
    </w:p>
    <w:tbl>
      <w:tblPr>
        <w:tblStyle w:val="10"/>
        <w:tblW w:w="8832" w:type="dxa"/>
        <w:tblInd w:w="96" w:type="dxa"/>
        <w:tblLayout w:type="autofit"/>
        <w:tblCellMar>
          <w:top w:w="0" w:type="dxa"/>
          <w:left w:w="108" w:type="dxa"/>
          <w:bottom w:w="0" w:type="dxa"/>
          <w:right w:w="108" w:type="dxa"/>
        </w:tblCellMar>
      </w:tblPr>
      <w:tblGrid>
        <w:gridCol w:w="1700"/>
        <w:gridCol w:w="832"/>
        <w:gridCol w:w="1620"/>
        <w:gridCol w:w="3240"/>
        <w:gridCol w:w="1440"/>
      </w:tblGrid>
      <w:tr>
        <w:tblPrEx>
          <w:tblCellMar>
            <w:top w:w="0" w:type="dxa"/>
            <w:left w:w="108" w:type="dxa"/>
            <w:bottom w:w="0" w:type="dxa"/>
            <w:right w:w="108" w:type="dxa"/>
          </w:tblCellMar>
        </w:tblPrEx>
        <w:trPr>
          <w:trHeight w:val="436" w:hRule="atLeast"/>
        </w:trPr>
        <w:tc>
          <w:tcPr>
            <w:tcW w:w="17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hint="eastAsia" w:ascii="宋体" w:hAnsi="宋体" w:cs="宋体"/>
                <w:kern w:val="0"/>
                <w:szCs w:val="21"/>
              </w:rPr>
              <w:t>课程类型</w:t>
            </w:r>
          </w:p>
        </w:tc>
        <w:tc>
          <w:tcPr>
            <w:tcW w:w="8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szCs w:val="21"/>
              </w:rPr>
              <w:t>序号</w:t>
            </w:r>
          </w:p>
        </w:tc>
        <w:tc>
          <w:tcPr>
            <w:tcW w:w="16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szCs w:val="21"/>
              </w:rPr>
              <w:t>课程代码</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szCs w:val="21"/>
              </w:rPr>
              <w:t>课程名称</w:t>
            </w:r>
          </w:p>
        </w:tc>
        <w:tc>
          <w:tcPr>
            <w:tcW w:w="14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szCs w:val="21"/>
              </w:rPr>
              <w:t>学分</w:t>
            </w:r>
          </w:p>
        </w:tc>
      </w:tr>
      <w:tr>
        <w:tblPrEx>
          <w:tblCellMar>
            <w:top w:w="0" w:type="dxa"/>
            <w:left w:w="108" w:type="dxa"/>
            <w:bottom w:w="0" w:type="dxa"/>
            <w:right w:w="108" w:type="dxa"/>
          </w:tblCellMar>
        </w:tblPrEx>
        <w:trPr>
          <w:trHeight w:val="436" w:hRule="atLeast"/>
        </w:trPr>
        <w:tc>
          <w:tcPr>
            <w:tcW w:w="170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Cs w:val="21"/>
              </w:rPr>
            </w:pPr>
            <w:r>
              <w:rPr>
                <w:rFonts w:hint="eastAsia" w:ascii="宋体" w:hAnsi="宋体" w:cs="宋体"/>
                <w:kern w:val="0"/>
                <w:szCs w:val="21"/>
              </w:rPr>
              <w:t>专业基础课程</w:t>
            </w: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1</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03706</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思想道德修养与法律基础</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2</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Cs w:val="21"/>
              </w:rPr>
            </w:pP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2</w:t>
            </w:r>
          </w:p>
        </w:tc>
        <w:tc>
          <w:tcPr>
            <w:tcW w:w="1620" w:type="dxa"/>
            <w:tcBorders>
              <w:top w:val="nil"/>
              <w:left w:val="nil"/>
              <w:bottom w:val="single" w:color="auto" w:sz="4" w:space="0"/>
              <w:right w:val="single" w:color="auto" w:sz="4" w:space="0"/>
            </w:tcBorders>
            <w:vAlign w:val="center"/>
          </w:tcPr>
          <w:p>
            <w:pPr>
              <w:spacing w:line="280" w:lineRule="exact"/>
              <w:jc w:val="center"/>
              <w:rPr>
                <w:rFonts w:ascii="宋体"/>
                <w:szCs w:val="21"/>
              </w:rPr>
            </w:pPr>
            <w:r>
              <w:rPr>
                <w:rFonts w:ascii="宋体" w:hAnsi="宋体"/>
                <w:szCs w:val="21"/>
              </w:rPr>
              <w:t>12656</w:t>
            </w:r>
          </w:p>
        </w:tc>
        <w:tc>
          <w:tcPr>
            <w:tcW w:w="3240" w:type="dxa"/>
            <w:tcBorders>
              <w:top w:val="single" w:color="auto" w:sz="4" w:space="0"/>
              <w:left w:val="nil"/>
              <w:bottom w:val="single" w:color="auto" w:sz="4" w:space="0"/>
              <w:right w:val="single" w:color="auto" w:sz="4" w:space="0"/>
            </w:tcBorders>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36" w:hRule="atLeast"/>
        </w:trPr>
        <w:tc>
          <w:tcPr>
            <w:tcW w:w="170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cs="宋体"/>
                <w:kern w:val="0"/>
                <w:szCs w:val="21"/>
              </w:rPr>
            </w:pPr>
            <w:r>
              <w:rPr>
                <w:rFonts w:hint="eastAsia" w:ascii="宋体" w:hAnsi="宋体" w:cs="宋体"/>
                <w:kern w:val="0"/>
                <w:szCs w:val="21"/>
              </w:rPr>
              <w:t>核心课程</w:t>
            </w: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3</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06951/10268</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人体解剖学（含实）</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4</w:t>
            </w:r>
            <w:r>
              <w:rPr>
                <w:rFonts w:hint="eastAsia" w:ascii="宋体" w:hAnsi="宋体" w:cs="宋体"/>
                <w:kern w:val="0"/>
                <w:szCs w:val="21"/>
              </w:rPr>
              <w:t>（含实</w:t>
            </w:r>
            <w:r>
              <w:rPr>
                <w:rFonts w:ascii="宋体" w:hAnsi="宋体" w:cs="宋体"/>
                <w:kern w:val="0"/>
                <w:szCs w:val="21"/>
              </w:rPr>
              <w:t>1</w:t>
            </w:r>
            <w:r>
              <w:rPr>
                <w:rFonts w:hint="eastAsia" w:ascii="宋体" w:hAnsi="宋体" w:cs="宋体"/>
                <w:kern w:val="0"/>
                <w:szCs w:val="21"/>
              </w:rPr>
              <w:t>）</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cs="宋体"/>
                <w:kern w:val="0"/>
                <w:szCs w:val="21"/>
              </w:rPr>
            </w:pP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4</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02899/02900</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生理学（含实）</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5</w:t>
            </w:r>
            <w:r>
              <w:rPr>
                <w:rFonts w:hint="eastAsia" w:ascii="宋体" w:hAnsi="宋体" w:cs="宋体"/>
                <w:kern w:val="0"/>
                <w:szCs w:val="21"/>
              </w:rPr>
              <w:t>（含实</w:t>
            </w:r>
            <w:r>
              <w:rPr>
                <w:rFonts w:ascii="宋体" w:hAnsi="宋体" w:cs="宋体"/>
                <w:kern w:val="0"/>
                <w:szCs w:val="21"/>
              </w:rPr>
              <w:t>2.5</w:t>
            </w:r>
            <w:r>
              <w:rPr>
                <w:rFonts w:hint="eastAsia" w:ascii="宋体" w:hAnsi="宋体" w:cs="宋体"/>
                <w:kern w:val="0"/>
                <w:szCs w:val="21"/>
              </w:rPr>
              <w:t>）</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cs="宋体"/>
                <w:kern w:val="0"/>
                <w:szCs w:val="21"/>
              </w:rPr>
            </w:pP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5</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03179/10288</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生物化学（三）（含实）</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3</w:t>
            </w:r>
            <w:r>
              <w:rPr>
                <w:rFonts w:hint="eastAsia" w:ascii="宋体" w:hAnsi="宋体" w:cs="宋体"/>
                <w:kern w:val="0"/>
                <w:szCs w:val="21"/>
              </w:rPr>
              <w:t>（含实</w:t>
            </w:r>
            <w:r>
              <w:rPr>
                <w:rFonts w:ascii="宋体" w:hAnsi="宋体" w:cs="宋体"/>
                <w:kern w:val="0"/>
                <w:szCs w:val="21"/>
              </w:rPr>
              <w:t>1</w:t>
            </w:r>
            <w:r>
              <w:rPr>
                <w:rFonts w:hint="eastAsia" w:ascii="宋体" w:hAnsi="宋体" w:cs="宋体"/>
                <w:kern w:val="0"/>
                <w:szCs w:val="21"/>
              </w:rPr>
              <w:t>）</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cs="宋体"/>
                <w:kern w:val="0"/>
                <w:szCs w:val="21"/>
              </w:rPr>
            </w:pP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6</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02895/02896</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病原生物学与免疫学基础（含实）</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6</w:t>
            </w:r>
            <w:r>
              <w:rPr>
                <w:rFonts w:hint="eastAsia" w:ascii="宋体" w:hAnsi="宋体" w:cs="宋体"/>
                <w:kern w:val="0"/>
                <w:szCs w:val="21"/>
              </w:rPr>
              <w:t>（含实</w:t>
            </w:r>
            <w:r>
              <w:rPr>
                <w:rFonts w:ascii="宋体" w:hAnsi="宋体" w:cs="宋体"/>
                <w:kern w:val="0"/>
                <w:szCs w:val="21"/>
              </w:rPr>
              <w:t>1</w:t>
            </w:r>
            <w:r>
              <w:rPr>
                <w:rFonts w:hint="eastAsia" w:ascii="宋体" w:hAnsi="宋体" w:cs="宋体"/>
                <w:kern w:val="0"/>
                <w:szCs w:val="21"/>
              </w:rPr>
              <w:t>）</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cs="宋体"/>
                <w:kern w:val="0"/>
                <w:szCs w:val="21"/>
              </w:rPr>
            </w:pP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7</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06803/10285</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药物学（一）（含实）</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6</w:t>
            </w:r>
            <w:r>
              <w:rPr>
                <w:rFonts w:hint="eastAsia" w:ascii="宋体" w:hAnsi="宋体" w:cs="宋体"/>
                <w:kern w:val="0"/>
                <w:szCs w:val="21"/>
              </w:rPr>
              <w:t>（含实</w:t>
            </w:r>
            <w:r>
              <w:rPr>
                <w:rFonts w:ascii="宋体" w:hAnsi="宋体" w:cs="宋体"/>
                <w:kern w:val="0"/>
                <w:szCs w:val="21"/>
              </w:rPr>
              <w:t>1</w:t>
            </w:r>
            <w:r>
              <w:rPr>
                <w:rFonts w:hint="eastAsia" w:ascii="宋体" w:hAnsi="宋体" w:cs="宋体"/>
                <w:kern w:val="0"/>
                <w:szCs w:val="21"/>
              </w:rPr>
              <w:t>）</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cs="宋体"/>
                <w:kern w:val="0"/>
                <w:szCs w:val="21"/>
              </w:rPr>
            </w:pP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8</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02901/02902</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病理学（含实）</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6</w:t>
            </w:r>
            <w:r>
              <w:rPr>
                <w:rFonts w:hint="eastAsia" w:ascii="宋体" w:hAnsi="宋体" w:cs="宋体"/>
                <w:kern w:val="0"/>
                <w:szCs w:val="21"/>
              </w:rPr>
              <w:t>（含实</w:t>
            </w:r>
            <w:r>
              <w:rPr>
                <w:rFonts w:ascii="宋体" w:hAnsi="宋体" w:cs="宋体"/>
                <w:kern w:val="0"/>
                <w:szCs w:val="21"/>
              </w:rPr>
              <w:t>3</w:t>
            </w:r>
            <w:r>
              <w:rPr>
                <w:rFonts w:hint="eastAsia" w:ascii="宋体" w:hAnsi="宋体" w:cs="宋体"/>
                <w:kern w:val="0"/>
                <w:szCs w:val="21"/>
              </w:rPr>
              <w:t>）</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cs="宋体"/>
                <w:kern w:val="0"/>
                <w:szCs w:val="21"/>
              </w:rPr>
            </w:pP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9</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02996</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护理伦理学</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2</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cs="宋体"/>
                <w:kern w:val="0"/>
                <w:szCs w:val="21"/>
              </w:rPr>
            </w:pP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10</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02997/10289</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护理学基础（含实）</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8</w:t>
            </w:r>
            <w:r>
              <w:rPr>
                <w:rFonts w:hint="eastAsia" w:ascii="宋体" w:hAnsi="宋体" w:cs="宋体"/>
                <w:kern w:val="0"/>
                <w:szCs w:val="21"/>
              </w:rPr>
              <w:t>（含实</w:t>
            </w:r>
            <w:r>
              <w:rPr>
                <w:rFonts w:ascii="宋体" w:hAnsi="宋体" w:cs="宋体"/>
                <w:kern w:val="0"/>
                <w:szCs w:val="21"/>
              </w:rPr>
              <w:t>4</w:t>
            </w:r>
            <w:r>
              <w:rPr>
                <w:rFonts w:hint="eastAsia" w:ascii="宋体" w:hAnsi="宋体" w:cs="宋体"/>
                <w:kern w:val="0"/>
                <w:szCs w:val="21"/>
              </w:rPr>
              <w:t>）</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cs="宋体"/>
                <w:kern w:val="0"/>
                <w:szCs w:val="21"/>
              </w:rPr>
            </w:pP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11</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02998/10290</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内科护理学（一）（含实）</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8</w:t>
            </w:r>
            <w:r>
              <w:rPr>
                <w:rFonts w:hint="eastAsia" w:ascii="宋体" w:hAnsi="宋体" w:cs="宋体"/>
                <w:kern w:val="0"/>
                <w:szCs w:val="21"/>
              </w:rPr>
              <w:t>（含实</w:t>
            </w:r>
            <w:r>
              <w:rPr>
                <w:rFonts w:ascii="宋体" w:hAnsi="宋体" w:cs="宋体"/>
                <w:kern w:val="0"/>
                <w:szCs w:val="21"/>
              </w:rPr>
              <w:t>4</w:t>
            </w:r>
            <w:r>
              <w:rPr>
                <w:rFonts w:hint="eastAsia" w:ascii="宋体" w:hAnsi="宋体" w:cs="宋体"/>
                <w:kern w:val="0"/>
                <w:szCs w:val="21"/>
              </w:rPr>
              <w:t>）</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cs="宋体"/>
                <w:kern w:val="0"/>
                <w:szCs w:val="21"/>
              </w:rPr>
            </w:pP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12</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03001/10291</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外科护理学（一）（含实）</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8</w:t>
            </w:r>
            <w:r>
              <w:rPr>
                <w:rFonts w:hint="eastAsia" w:ascii="宋体" w:hAnsi="宋体" w:cs="宋体"/>
                <w:kern w:val="0"/>
                <w:szCs w:val="21"/>
              </w:rPr>
              <w:t>（含实</w:t>
            </w:r>
            <w:r>
              <w:rPr>
                <w:rFonts w:ascii="宋体" w:hAnsi="宋体" w:cs="宋体"/>
                <w:kern w:val="0"/>
                <w:szCs w:val="21"/>
              </w:rPr>
              <w:t>4</w:t>
            </w:r>
            <w:r>
              <w:rPr>
                <w:rFonts w:hint="eastAsia" w:ascii="宋体" w:hAnsi="宋体" w:cs="宋体"/>
                <w:kern w:val="0"/>
                <w:szCs w:val="21"/>
              </w:rPr>
              <w:t>）</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cs="宋体"/>
                <w:kern w:val="0"/>
                <w:szCs w:val="21"/>
              </w:rPr>
            </w:pP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13</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03621</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社区护理学导论</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8</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cs="宋体"/>
                <w:kern w:val="0"/>
                <w:szCs w:val="21"/>
              </w:rPr>
            </w:pPr>
          </w:p>
        </w:tc>
        <w:tc>
          <w:tcPr>
            <w:tcW w:w="832"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14</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20022</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护理学专科临床考核（面试）（实）</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不计学分</w:t>
            </w:r>
          </w:p>
        </w:tc>
      </w:tr>
      <w:tr>
        <w:tblPrEx>
          <w:tblCellMar>
            <w:top w:w="0" w:type="dxa"/>
            <w:left w:w="108" w:type="dxa"/>
            <w:bottom w:w="0" w:type="dxa"/>
            <w:right w:w="108" w:type="dxa"/>
          </w:tblCellMar>
        </w:tblPrEx>
        <w:trPr>
          <w:trHeight w:val="436" w:hRule="atLeast"/>
        </w:trPr>
        <w:tc>
          <w:tcPr>
            <w:tcW w:w="1700"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cs="宋体"/>
                <w:kern w:val="0"/>
                <w:szCs w:val="21"/>
              </w:rPr>
            </w:pPr>
            <w:r>
              <w:rPr>
                <w:rFonts w:hint="eastAsia" w:ascii="宋体" w:hAnsi="宋体" w:cs="宋体"/>
                <w:kern w:val="0"/>
                <w:szCs w:val="21"/>
              </w:rPr>
              <w:t>选修课程</w:t>
            </w:r>
          </w:p>
        </w:tc>
        <w:tc>
          <w:tcPr>
            <w:tcW w:w="83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15</w:t>
            </w:r>
          </w:p>
          <w:p>
            <w:pPr>
              <w:widowControl/>
              <w:spacing w:line="240" w:lineRule="exact"/>
              <w:jc w:val="center"/>
              <w:rPr>
                <w:rFonts w:ascii="宋体" w:cs="宋体"/>
                <w:kern w:val="0"/>
                <w:szCs w:val="21"/>
              </w:rPr>
            </w:pPr>
            <w:r>
              <w:rPr>
                <w:rFonts w:ascii="宋体" w:hAnsi="宋体" w:cs="宋体"/>
                <w:kern w:val="0"/>
                <w:szCs w:val="21"/>
              </w:rPr>
              <w:t>16</w:t>
            </w:r>
          </w:p>
          <w:p>
            <w:pPr>
              <w:widowControl/>
              <w:spacing w:line="240" w:lineRule="exact"/>
              <w:jc w:val="center"/>
              <w:rPr>
                <w:rFonts w:ascii="宋体" w:cs="宋体"/>
                <w:kern w:val="0"/>
                <w:szCs w:val="21"/>
              </w:rPr>
            </w:pPr>
            <w:r>
              <w:rPr>
                <w:rFonts w:ascii="宋体" w:hAnsi="宋体" w:cs="宋体"/>
                <w:kern w:val="0"/>
                <w:szCs w:val="21"/>
              </w:rPr>
              <w:t>17</w:t>
            </w:r>
          </w:p>
          <w:p>
            <w:pPr>
              <w:widowControl/>
              <w:spacing w:line="240" w:lineRule="exact"/>
              <w:jc w:val="center"/>
              <w:rPr>
                <w:rFonts w:ascii="宋体" w:cs="宋体"/>
                <w:kern w:val="0"/>
                <w:szCs w:val="21"/>
              </w:rPr>
            </w:pPr>
            <w:r>
              <w:rPr>
                <w:rFonts w:ascii="宋体" w:hAnsi="宋体" w:cs="宋体"/>
                <w:kern w:val="0"/>
                <w:szCs w:val="21"/>
              </w:rPr>
              <w:t>18</w:t>
            </w: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10292</w:t>
            </w:r>
          </w:p>
        </w:tc>
        <w:tc>
          <w:tcPr>
            <w:tcW w:w="3240" w:type="dxa"/>
            <w:tcBorders>
              <w:top w:val="single" w:color="auto" w:sz="4" w:space="0"/>
              <w:left w:val="nil"/>
              <w:bottom w:val="single" w:color="auto" w:sz="4" w:space="0"/>
              <w:right w:val="single" w:color="000000" w:sz="4" w:space="0"/>
            </w:tcBorders>
            <w:vAlign w:val="center"/>
          </w:tcPr>
          <w:p>
            <w:pPr>
              <w:widowControl/>
              <w:spacing w:line="240" w:lineRule="exact"/>
              <w:rPr>
                <w:rFonts w:ascii="宋体" w:cs="宋体"/>
                <w:kern w:val="0"/>
                <w:szCs w:val="21"/>
              </w:rPr>
            </w:pPr>
            <w:r>
              <w:rPr>
                <w:rFonts w:hint="eastAsia" w:ascii="宋体" w:hAnsi="宋体" w:cs="宋体"/>
                <w:kern w:val="0"/>
                <w:szCs w:val="21"/>
              </w:rPr>
              <w:t>健康评估</w:t>
            </w:r>
          </w:p>
        </w:tc>
        <w:tc>
          <w:tcPr>
            <w:tcW w:w="1440" w:type="dxa"/>
            <w:tcBorders>
              <w:top w:val="nil"/>
              <w:left w:val="nil"/>
              <w:bottom w:val="nil"/>
              <w:right w:val="single" w:color="auto" w:sz="4" w:space="0"/>
            </w:tcBorders>
            <w:noWrap/>
            <w:vAlign w:val="center"/>
          </w:tcPr>
          <w:p>
            <w:pPr>
              <w:widowControl/>
              <w:spacing w:line="240" w:lineRule="exact"/>
              <w:rPr>
                <w:rFonts w:ascii="宋体" w:cs="宋体"/>
                <w:kern w:val="0"/>
                <w:szCs w:val="21"/>
              </w:rPr>
            </w:pPr>
            <w:r>
              <w:rPr>
                <w:rFonts w:ascii="宋体" w:hAnsi="宋体" w:cs="宋体"/>
                <w:kern w:val="0"/>
                <w:szCs w:val="21"/>
              </w:rPr>
              <w:t>3</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p>
        </w:tc>
        <w:tc>
          <w:tcPr>
            <w:tcW w:w="832" w:type="dxa"/>
            <w:vMerge w:val="continue"/>
            <w:tcBorders>
              <w:top w:val="nil"/>
              <w:left w:val="single" w:color="auto" w:sz="4" w:space="0"/>
              <w:bottom w:val="single" w:color="auto" w:sz="4" w:space="0"/>
              <w:right w:val="single" w:color="auto" w:sz="4" w:space="0"/>
            </w:tcBorders>
            <w:vAlign w:val="center"/>
          </w:tcPr>
          <w:p>
            <w:pPr>
              <w:widowControl/>
              <w:spacing w:line="240" w:lineRule="exact"/>
              <w:rPr>
                <w:rFonts w:ascii="宋体" w:cs="宋体"/>
                <w:kern w:val="0"/>
                <w:szCs w:val="21"/>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02113</w:t>
            </w:r>
          </w:p>
        </w:tc>
        <w:tc>
          <w:tcPr>
            <w:tcW w:w="3240" w:type="dxa"/>
            <w:tcBorders>
              <w:top w:val="single" w:color="auto" w:sz="4" w:space="0"/>
              <w:left w:val="nil"/>
              <w:bottom w:val="single" w:color="auto" w:sz="4" w:space="0"/>
              <w:right w:val="single" w:color="000000" w:sz="4" w:space="0"/>
            </w:tcBorders>
            <w:vAlign w:val="center"/>
          </w:tcPr>
          <w:p>
            <w:pPr>
              <w:widowControl/>
              <w:spacing w:line="240" w:lineRule="exact"/>
              <w:rPr>
                <w:rFonts w:ascii="宋体" w:cs="宋体"/>
                <w:kern w:val="0"/>
                <w:szCs w:val="21"/>
              </w:rPr>
            </w:pPr>
            <w:r>
              <w:rPr>
                <w:rFonts w:hint="eastAsia" w:ascii="宋体" w:hAnsi="宋体" w:cs="宋体"/>
                <w:kern w:val="0"/>
                <w:szCs w:val="21"/>
              </w:rPr>
              <w:t>医学心理学</w:t>
            </w:r>
          </w:p>
        </w:tc>
        <w:tc>
          <w:tcPr>
            <w:tcW w:w="14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p>
        </w:tc>
        <w:tc>
          <w:tcPr>
            <w:tcW w:w="832" w:type="dxa"/>
            <w:vMerge w:val="continue"/>
            <w:tcBorders>
              <w:top w:val="nil"/>
              <w:left w:val="single" w:color="auto" w:sz="4" w:space="0"/>
              <w:bottom w:val="single" w:color="auto" w:sz="4" w:space="0"/>
              <w:right w:val="single" w:color="auto" w:sz="4" w:space="0"/>
            </w:tcBorders>
            <w:vAlign w:val="center"/>
          </w:tcPr>
          <w:p>
            <w:pPr>
              <w:widowControl/>
              <w:spacing w:line="240" w:lineRule="exact"/>
              <w:rPr>
                <w:rFonts w:ascii="宋体" w:cs="宋体"/>
                <w:kern w:val="0"/>
                <w:szCs w:val="21"/>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03000</w:t>
            </w:r>
          </w:p>
        </w:tc>
        <w:tc>
          <w:tcPr>
            <w:tcW w:w="3240" w:type="dxa"/>
            <w:tcBorders>
              <w:top w:val="single" w:color="auto" w:sz="4" w:space="0"/>
              <w:left w:val="nil"/>
              <w:bottom w:val="single" w:color="auto" w:sz="4" w:space="0"/>
              <w:right w:val="single" w:color="000000" w:sz="4" w:space="0"/>
            </w:tcBorders>
            <w:vAlign w:val="center"/>
          </w:tcPr>
          <w:p>
            <w:pPr>
              <w:widowControl/>
              <w:spacing w:line="240" w:lineRule="exact"/>
              <w:rPr>
                <w:rFonts w:ascii="宋体" w:cs="宋体"/>
                <w:kern w:val="0"/>
                <w:szCs w:val="21"/>
              </w:rPr>
            </w:pPr>
            <w:r>
              <w:rPr>
                <w:rFonts w:hint="eastAsia" w:ascii="宋体" w:hAnsi="宋体" w:cs="宋体"/>
                <w:kern w:val="0"/>
                <w:szCs w:val="21"/>
              </w:rPr>
              <w:t>营养学</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3</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p>
        </w:tc>
        <w:tc>
          <w:tcPr>
            <w:tcW w:w="832" w:type="dxa"/>
            <w:vMerge w:val="continue"/>
            <w:tcBorders>
              <w:top w:val="nil"/>
              <w:left w:val="single" w:color="auto" w:sz="4" w:space="0"/>
              <w:bottom w:val="single" w:color="auto" w:sz="4" w:space="0"/>
              <w:right w:val="single" w:color="auto" w:sz="4" w:space="0"/>
            </w:tcBorders>
            <w:vAlign w:val="center"/>
          </w:tcPr>
          <w:p>
            <w:pPr>
              <w:widowControl/>
              <w:spacing w:line="240" w:lineRule="exact"/>
              <w:rPr>
                <w:rFonts w:ascii="宋体" w:cs="宋体"/>
                <w:kern w:val="0"/>
                <w:szCs w:val="21"/>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03002</w:t>
            </w:r>
          </w:p>
        </w:tc>
        <w:tc>
          <w:tcPr>
            <w:tcW w:w="3240" w:type="dxa"/>
            <w:tcBorders>
              <w:top w:val="single" w:color="auto" w:sz="4" w:space="0"/>
              <w:left w:val="nil"/>
              <w:bottom w:val="single" w:color="auto" w:sz="4" w:space="0"/>
              <w:right w:val="single" w:color="000000" w:sz="4" w:space="0"/>
            </w:tcBorders>
            <w:vAlign w:val="center"/>
          </w:tcPr>
          <w:p>
            <w:pPr>
              <w:widowControl/>
              <w:spacing w:line="240" w:lineRule="exact"/>
              <w:rPr>
                <w:rFonts w:ascii="宋体" w:cs="宋体"/>
                <w:kern w:val="0"/>
                <w:szCs w:val="21"/>
              </w:rPr>
            </w:pPr>
            <w:r>
              <w:rPr>
                <w:rFonts w:hint="eastAsia" w:ascii="宋体" w:hAnsi="宋体" w:cs="宋体"/>
                <w:kern w:val="0"/>
                <w:szCs w:val="21"/>
              </w:rPr>
              <w:t>妇产科护理学（一）</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36"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Cs w:val="21"/>
              </w:rPr>
            </w:pPr>
          </w:p>
        </w:tc>
        <w:tc>
          <w:tcPr>
            <w:tcW w:w="832" w:type="dxa"/>
            <w:vMerge w:val="continue"/>
            <w:tcBorders>
              <w:top w:val="nil"/>
              <w:left w:val="single" w:color="auto" w:sz="4" w:space="0"/>
              <w:bottom w:val="single" w:color="auto" w:sz="4" w:space="0"/>
              <w:right w:val="single" w:color="auto" w:sz="4" w:space="0"/>
            </w:tcBorders>
            <w:vAlign w:val="center"/>
          </w:tcPr>
          <w:p>
            <w:pPr>
              <w:widowControl/>
              <w:spacing w:line="240" w:lineRule="exact"/>
              <w:rPr>
                <w:rFonts w:ascii="宋体" w:cs="宋体"/>
                <w:kern w:val="0"/>
                <w:szCs w:val="21"/>
              </w:rPr>
            </w:pPr>
          </w:p>
        </w:tc>
        <w:tc>
          <w:tcPr>
            <w:tcW w:w="1620" w:type="dxa"/>
            <w:tcBorders>
              <w:top w:val="nil"/>
              <w:left w:val="nil"/>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ascii="宋体" w:hAnsi="宋体" w:cs="宋体"/>
                <w:kern w:val="0"/>
                <w:szCs w:val="21"/>
              </w:rPr>
              <w:t>03003</w:t>
            </w:r>
          </w:p>
        </w:tc>
        <w:tc>
          <w:tcPr>
            <w:tcW w:w="3240" w:type="dxa"/>
            <w:tcBorders>
              <w:top w:val="single" w:color="auto" w:sz="4" w:space="0"/>
              <w:left w:val="nil"/>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儿科护理学（一）</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36" w:hRule="atLeast"/>
        </w:trPr>
        <w:tc>
          <w:tcPr>
            <w:tcW w:w="7392"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cs="宋体"/>
                <w:kern w:val="0"/>
                <w:szCs w:val="21"/>
              </w:rPr>
            </w:pPr>
            <w:r>
              <w:rPr>
                <w:rFonts w:hint="eastAsia" w:ascii="宋体" w:hAnsi="宋体" w:cs="宋体"/>
                <w:kern w:val="0"/>
                <w:szCs w:val="21"/>
              </w:rPr>
              <w:t>总计学分</w:t>
            </w:r>
          </w:p>
        </w:tc>
        <w:tc>
          <w:tcPr>
            <w:tcW w:w="1440" w:type="dxa"/>
            <w:tcBorders>
              <w:top w:val="nil"/>
              <w:left w:val="nil"/>
              <w:bottom w:val="single" w:color="auto" w:sz="4" w:space="0"/>
              <w:right w:val="single" w:color="auto" w:sz="4" w:space="0"/>
            </w:tcBorders>
            <w:vAlign w:val="center"/>
          </w:tcPr>
          <w:p>
            <w:pPr>
              <w:widowControl/>
              <w:spacing w:line="240" w:lineRule="exact"/>
              <w:rPr>
                <w:rFonts w:ascii="宋体" w:cs="宋体"/>
                <w:kern w:val="0"/>
                <w:szCs w:val="21"/>
              </w:rPr>
            </w:pPr>
            <w:r>
              <w:rPr>
                <w:rFonts w:ascii="宋体" w:hAnsi="宋体" w:cs="宋体"/>
                <w:kern w:val="0"/>
                <w:szCs w:val="21"/>
              </w:rPr>
              <w:t>82</w:t>
            </w:r>
          </w:p>
        </w:tc>
      </w:tr>
    </w:tbl>
    <w:p>
      <w:pPr>
        <w:snapToGrid w:val="0"/>
        <w:spacing w:line="240" w:lineRule="exact"/>
        <w:rPr>
          <w:rFonts w:ascii="宋体"/>
          <w:szCs w:val="21"/>
        </w:rPr>
      </w:pPr>
      <w:r>
        <w:rPr>
          <w:rFonts w:hint="eastAsia" w:ascii="宋体" w:hAnsi="宋体"/>
          <w:szCs w:val="21"/>
        </w:rPr>
        <w:t>说明：</w:t>
      </w:r>
    </w:p>
    <w:p>
      <w:pPr>
        <w:snapToGrid w:val="0"/>
        <w:spacing w:line="240" w:lineRule="exact"/>
        <w:ind w:firstLine="420" w:firstLineChars="200"/>
        <w:rPr>
          <w:rFonts w:ascii="宋体"/>
          <w:szCs w:val="21"/>
        </w:rPr>
      </w:pPr>
      <w:r>
        <w:rPr>
          <w:rFonts w:ascii="宋体" w:hAnsi="宋体"/>
          <w:szCs w:val="21"/>
        </w:rPr>
        <w:t>1.</w:t>
      </w:r>
      <w:r>
        <w:rPr>
          <w:rFonts w:hint="eastAsia" w:ascii="宋体" w:hAnsi="宋体"/>
          <w:szCs w:val="21"/>
        </w:rPr>
        <w:t>凡在我省医疗机构从事护理工作，获得护士执业资格并具有中专（高中）以上文化程度的在职人员，均可报考。</w:t>
      </w:r>
    </w:p>
    <w:p>
      <w:pPr>
        <w:snapToGrid w:val="0"/>
        <w:spacing w:line="240" w:lineRule="exact"/>
        <w:ind w:firstLine="420" w:firstLineChars="200"/>
        <w:rPr>
          <w:rFonts w:ascii="宋体"/>
          <w:szCs w:val="21"/>
        </w:rPr>
      </w:pPr>
      <w:r>
        <w:rPr>
          <w:rFonts w:ascii="宋体" w:hAnsi="宋体" w:cs="宋体"/>
          <w:kern w:val="0"/>
          <w:szCs w:val="21"/>
        </w:rPr>
        <w:t>2.</w:t>
      </w:r>
      <w:r>
        <w:rPr>
          <w:rFonts w:hint="eastAsia" w:ascii="宋体" w:hAnsi="宋体"/>
          <w:szCs w:val="21"/>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snapToGrid w:val="0"/>
        <w:spacing w:line="240" w:lineRule="exact"/>
        <w:ind w:firstLine="420" w:firstLineChars="200"/>
        <w:rPr>
          <w:rFonts w:ascii="宋体" w:cs="宋体"/>
          <w:kern w:val="0"/>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4</w:t>
      </w:r>
      <w:r>
        <w:rPr>
          <w:rFonts w:hint="eastAsia" w:ascii="宋体" w:hAnsi="宋体"/>
          <w:szCs w:val="21"/>
        </w:rPr>
        <w:t>门，学分不低于</w:t>
      </w:r>
      <w:r>
        <w:rPr>
          <w:rFonts w:ascii="宋体" w:hAnsi="宋体"/>
          <w:szCs w:val="21"/>
        </w:rPr>
        <w:t>12</w:t>
      </w:r>
      <w:r>
        <w:rPr>
          <w:rFonts w:hint="eastAsia" w:ascii="宋体" w:hAnsi="宋体"/>
          <w:szCs w:val="21"/>
        </w:rPr>
        <w:t>学分。不得跨专业选修实践课。</w:t>
      </w:r>
    </w:p>
    <w:p>
      <w:pPr>
        <w:jc w:val="center"/>
        <w:rPr>
          <w:rFonts w:ascii="方正小标宋简体" w:eastAsia="方正小标宋简体"/>
          <w:sz w:val="32"/>
          <w:szCs w:val="32"/>
        </w:rPr>
      </w:pPr>
      <w:r>
        <w:rPr>
          <w:rFonts w:ascii="宋体"/>
        </w:rPr>
        <w:br w:type="page"/>
      </w:r>
      <w:r>
        <w:rPr>
          <w:rFonts w:hint="eastAsia" w:ascii="方正小标宋简体" w:hAnsi="宋体" w:eastAsia="方正小标宋简体"/>
          <w:sz w:val="32"/>
          <w:szCs w:val="32"/>
        </w:rPr>
        <w:t>高等教育自学考试金融（专科）专业计划</w:t>
      </w:r>
    </w:p>
    <w:p>
      <w:pPr>
        <w:rPr>
          <w:rFonts w:ascii="宋体"/>
          <w:b/>
          <w:sz w:val="28"/>
          <w:szCs w:val="28"/>
        </w:rPr>
      </w:pPr>
      <w:r>
        <w:rPr>
          <w:rFonts w:hint="eastAsia" w:ascii="仿宋_GB2312" w:hAnsi="宋体" w:eastAsia="仿宋_GB2312"/>
          <w:sz w:val="28"/>
          <w:szCs w:val="28"/>
        </w:rPr>
        <w:t xml:space="preserve">    主考院校：浙江财经大学            专业代码：4020105 </w:t>
      </w:r>
      <w:r>
        <w:rPr>
          <w:rFonts w:ascii="宋体" w:hAnsi="宋体"/>
          <w:b/>
          <w:sz w:val="28"/>
          <w:szCs w:val="28"/>
        </w:rPr>
        <w:t xml:space="preserve"> </w:t>
      </w:r>
    </w:p>
    <w:tbl>
      <w:tblPr>
        <w:tblStyle w:val="10"/>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20"/>
        <w:gridCol w:w="1440"/>
        <w:gridCol w:w="270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Align w:val="center"/>
          </w:tcPr>
          <w:p>
            <w:pPr>
              <w:spacing w:line="300" w:lineRule="exact"/>
              <w:jc w:val="center"/>
              <w:rPr>
                <w:rFonts w:ascii="宋体"/>
                <w:szCs w:val="21"/>
              </w:rPr>
            </w:pPr>
            <w:r>
              <w:rPr>
                <w:rFonts w:hint="eastAsia" w:ascii="宋体" w:hAnsi="宋体"/>
                <w:szCs w:val="21"/>
              </w:rPr>
              <w:t>课程类型</w:t>
            </w:r>
          </w:p>
        </w:tc>
        <w:tc>
          <w:tcPr>
            <w:tcW w:w="720" w:type="dxa"/>
            <w:vAlign w:val="center"/>
          </w:tcPr>
          <w:p>
            <w:pPr>
              <w:spacing w:line="300" w:lineRule="exact"/>
              <w:jc w:val="center"/>
              <w:rPr>
                <w:rFonts w:ascii="宋体"/>
                <w:szCs w:val="21"/>
              </w:rPr>
            </w:pPr>
            <w:r>
              <w:rPr>
                <w:rFonts w:hint="eastAsia" w:ascii="宋体" w:hAnsi="宋体"/>
                <w:szCs w:val="21"/>
              </w:rPr>
              <w:t>序号</w:t>
            </w:r>
          </w:p>
        </w:tc>
        <w:tc>
          <w:tcPr>
            <w:tcW w:w="1440" w:type="dxa"/>
            <w:vAlign w:val="center"/>
          </w:tcPr>
          <w:p>
            <w:pPr>
              <w:spacing w:line="300" w:lineRule="exact"/>
              <w:jc w:val="center"/>
              <w:rPr>
                <w:rFonts w:ascii="宋体"/>
                <w:szCs w:val="21"/>
              </w:rPr>
            </w:pPr>
            <w:r>
              <w:rPr>
                <w:rFonts w:hint="eastAsia" w:ascii="宋体" w:hAnsi="宋体"/>
                <w:szCs w:val="21"/>
              </w:rPr>
              <w:t>课程代码</w:t>
            </w:r>
          </w:p>
        </w:tc>
        <w:tc>
          <w:tcPr>
            <w:tcW w:w="2700" w:type="dxa"/>
            <w:vAlign w:val="center"/>
          </w:tcPr>
          <w:p>
            <w:pPr>
              <w:spacing w:line="300" w:lineRule="exact"/>
              <w:jc w:val="center"/>
              <w:rPr>
                <w:rFonts w:ascii="宋体"/>
                <w:szCs w:val="21"/>
              </w:rPr>
            </w:pPr>
            <w:r>
              <w:rPr>
                <w:rFonts w:hint="eastAsia" w:ascii="宋体" w:hAnsi="宋体"/>
                <w:szCs w:val="21"/>
              </w:rPr>
              <w:t>课程名称</w:t>
            </w:r>
          </w:p>
        </w:tc>
        <w:tc>
          <w:tcPr>
            <w:tcW w:w="1260" w:type="dxa"/>
            <w:vAlign w:val="center"/>
          </w:tcPr>
          <w:p>
            <w:pPr>
              <w:spacing w:line="300" w:lineRule="exact"/>
              <w:jc w:val="center"/>
              <w:rPr>
                <w:rFonts w:asci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restart"/>
            <w:vAlign w:val="center"/>
          </w:tcPr>
          <w:p>
            <w:pPr>
              <w:spacing w:line="300" w:lineRule="exact"/>
              <w:jc w:val="center"/>
              <w:rPr>
                <w:rFonts w:ascii="宋体"/>
                <w:szCs w:val="21"/>
              </w:rPr>
            </w:pPr>
            <w:r>
              <w:rPr>
                <w:rFonts w:hint="eastAsia" w:ascii="宋体" w:hAnsi="宋体"/>
                <w:szCs w:val="21"/>
              </w:rPr>
              <w:t>公共基础课程</w:t>
            </w:r>
          </w:p>
        </w:tc>
        <w:tc>
          <w:tcPr>
            <w:tcW w:w="720" w:type="dxa"/>
          </w:tcPr>
          <w:p>
            <w:pPr>
              <w:spacing w:line="300" w:lineRule="exact"/>
              <w:jc w:val="center"/>
              <w:rPr>
                <w:rFonts w:ascii="宋体"/>
                <w:szCs w:val="21"/>
              </w:rPr>
            </w:pPr>
            <w:r>
              <w:rPr>
                <w:rFonts w:ascii="宋体" w:hAnsi="宋体"/>
                <w:szCs w:val="21"/>
              </w:rPr>
              <w:t>1</w:t>
            </w:r>
          </w:p>
        </w:tc>
        <w:tc>
          <w:tcPr>
            <w:tcW w:w="1440" w:type="dxa"/>
          </w:tcPr>
          <w:p>
            <w:pPr>
              <w:spacing w:line="300" w:lineRule="exact"/>
              <w:jc w:val="center"/>
              <w:rPr>
                <w:rFonts w:ascii="宋体"/>
                <w:szCs w:val="21"/>
              </w:rPr>
            </w:pPr>
            <w:r>
              <w:rPr>
                <w:rFonts w:ascii="宋体"/>
                <w:szCs w:val="21"/>
              </w:rPr>
              <w:t>0</w:t>
            </w:r>
            <w:r>
              <w:rPr>
                <w:rFonts w:ascii="宋体" w:hAnsi="宋体"/>
                <w:szCs w:val="21"/>
              </w:rPr>
              <w:t>3706</w:t>
            </w:r>
          </w:p>
        </w:tc>
        <w:tc>
          <w:tcPr>
            <w:tcW w:w="2700" w:type="dxa"/>
          </w:tcPr>
          <w:p>
            <w:pPr>
              <w:spacing w:line="300" w:lineRule="exact"/>
              <w:rPr>
                <w:rFonts w:ascii="宋体"/>
                <w:szCs w:val="21"/>
              </w:rPr>
            </w:pPr>
            <w:r>
              <w:rPr>
                <w:rFonts w:hint="eastAsia" w:ascii="宋体" w:hAnsi="宋体"/>
                <w:szCs w:val="21"/>
              </w:rPr>
              <w:t>思想道德修养与法律基础</w:t>
            </w:r>
          </w:p>
        </w:tc>
        <w:tc>
          <w:tcPr>
            <w:tcW w:w="1260" w:type="dxa"/>
          </w:tcPr>
          <w:p>
            <w:pPr>
              <w:spacing w:line="300" w:lineRule="exact"/>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continue"/>
            <w:vAlign w:val="center"/>
          </w:tcPr>
          <w:p>
            <w:pPr>
              <w:spacing w:line="300" w:lineRule="exact"/>
              <w:jc w:val="center"/>
              <w:rPr>
                <w:rFonts w:ascii="宋体"/>
                <w:szCs w:val="21"/>
              </w:rPr>
            </w:pPr>
          </w:p>
        </w:tc>
        <w:tc>
          <w:tcPr>
            <w:tcW w:w="720" w:type="dxa"/>
          </w:tcPr>
          <w:p>
            <w:pPr>
              <w:spacing w:line="300" w:lineRule="exact"/>
              <w:jc w:val="center"/>
              <w:rPr>
                <w:rFonts w:ascii="宋体"/>
                <w:szCs w:val="21"/>
              </w:rPr>
            </w:pPr>
            <w:r>
              <w:rPr>
                <w:rFonts w:ascii="宋体" w:hAnsi="宋体"/>
                <w:szCs w:val="21"/>
              </w:rPr>
              <w:t>2</w:t>
            </w:r>
          </w:p>
        </w:tc>
        <w:tc>
          <w:tcPr>
            <w:tcW w:w="1440" w:type="dxa"/>
            <w:vAlign w:val="center"/>
          </w:tcPr>
          <w:p>
            <w:pPr>
              <w:spacing w:line="280" w:lineRule="exact"/>
              <w:jc w:val="center"/>
              <w:rPr>
                <w:rFonts w:ascii="宋体"/>
                <w:szCs w:val="21"/>
              </w:rPr>
            </w:pPr>
            <w:r>
              <w:rPr>
                <w:rFonts w:ascii="宋体" w:hAnsi="宋体"/>
                <w:szCs w:val="21"/>
              </w:rPr>
              <w:t>12656</w:t>
            </w:r>
          </w:p>
        </w:tc>
        <w:tc>
          <w:tcPr>
            <w:tcW w:w="2700" w:type="dxa"/>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1260" w:type="dxa"/>
          </w:tcPr>
          <w:p>
            <w:pPr>
              <w:spacing w:line="300" w:lineRule="exac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continue"/>
            <w:vAlign w:val="center"/>
          </w:tcPr>
          <w:p>
            <w:pPr>
              <w:spacing w:line="300" w:lineRule="exact"/>
              <w:jc w:val="center"/>
              <w:rPr>
                <w:rFonts w:ascii="宋体"/>
                <w:szCs w:val="21"/>
              </w:rPr>
            </w:pPr>
          </w:p>
        </w:tc>
        <w:tc>
          <w:tcPr>
            <w:tcW w:w="720" w:type="dxa"/>
          </w:tcPr>
          <w:p>
            <w:pPr>
              <w:spacing w:line="300" w:lineRule="exact"/>
              <w:jc w:val="center"/>
              <w:rPr>
                <w:rFonts w:ascii="宋体"/>
                <w:szCs w:val="21"/>
              </w:rPr>
            </w:pPr>
            <w:r>
              <w:rPr>
                <w:rFonts w:ascii="宋体" w:hAnsi="宋体"/>
                <w:szCs w:val="21"/>
              </w:rPr>
              <w:t>3</w:t>
            </w:r>
          </w:p>
        </w:tc>
        <w:tc>
          <w:tcPr>
            <w:tcW w:w="1440" w:type="dxa"/>
          </w:tcPr>
          <w:p>
            <w:pPr>
              <w:spacing w:line="300" w:lineRule="exact"/>
              <w:jc w:val="center"/>
              <w:rPr>
                <w:rFonts w:ascii="宋体" w:hAnsi="宋体"/>
                <w:szCs w:val="21"/>
              </w:rPr>
            </w:pPr>
            <w:r>
              <w:rPr>
                <w:rFonts w:ascii="宋体" w:hAnsi="宋体"/>
                <w:szCs w:val="21"/>
              </w:rPr>
              <w:t>00018/00019</w:t>
            </w:r>
          </w:p>
        </w:tc>
        <w:tc>
          <w:tcPr>
            <w:tcW w:w="2700" w:type="dxa"/>
          </w:tcPr>
          <w:p>
            <w:pPr>
              <w:spacing w:line="300" w:lineRule="exact"/>
              <w:rPr>
                <w:rFonts w:ascii="宋体"/>
                <w:szCs w:val="21"/>
              </w:rPr>
            </w:pPr>
            <w:r>
              <w:rPr>
                <w:rFonts w:hint="eastAsia" w:ascii="宋体" w:hAnsi="宋体"/>
                <w:szCs w:val="21"/>
              </w:rPr>
              <w:t>计算机应用基础（含实）</w:t>
            </w:r>
          </w:p>
        </w:tc>
        <w:tc>
          <w:tcPr>
            <w:tcW w:w="1260" w:type="dxa"/>
          </w:tcPr>
          <w:p>
            <w:pPr>
              <w:spacing w:line="300" w:lineRule="exact"/>
              <w:rPr>
                <w:rFonts w:ascii="宋体"/>
                <w:szCs w:val="21"/>
              </w:rPr>
            </w:pPr>
            <w:r>
              <w:rPr>
                <w:rFonts w:ascii="宋体" w:hAnsi="宋体"/>
                <w:szCs w:val="21"/>
              </w:rPr>
              <w:t>4</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restart"/>
            <w:vAlign w:val="center"/>
          </w:tcPr>
          <w:p>
            <w:pPr>
              <w:spacing w:line="300" w:lineRule="exact"/>
              <w:jc w:val="center"/>
              <w:rPr>
                <w:rFonts w:ascii="宋体"/>
                <w:szCs w:val="21"/>
              </w:rPr>
            </w:pPr>
            <w:r>
              <w:rPr>
                <w:rFonts w:hint="eastAsia" w:ascii="宋体" w:hAnsi="宋体"/>
                <w:szCs w:val="21"/>
              </w:rPr>
              <w:t>核心课程</w:t>
            </w:r>
          </w:p>
        </w:tc>
        <w:tc>
          <w:tcPr>
            <w:tcW w:w="720" w:type="dxa"/>
          </w:tcPr>
          <w:p>
            <w:pPr>
              <w:spacing w:line="300" w:lineRule="exact"/>
              <w:jc w:val="center"/>
              <w:rPr>
                <w:rFonts w:ascii="宋体"/>
                <w:szCs w:val="21"/>
              </w:rPr>
            </w:pPr>
            <w:r>
              <w:rPr>
                <w:rFonts w:ascii="宋体" w:hAnsi="宋体"/>
                <w:szCs w:val="21"/>
              </w:rPr>
              <w:t>4</w:t>
            </w:r>
          </w:p>
        </w:tc>
        <w:tc>
          <w:tcPr>
            <w:tcW w:w="1440" w:type="dxa"/>
          </w:tcPr>
          <w:p>
            <w:pPr>
              <w:spacing w:line="300" w:lineRule="exact"/>
              <w:jc w:val="center"/>
              <w:rPr>
                <w:rFonts w:ascii="宋体"/>
                <w:szCs w:val="21"/>
              </w:rPr>
            </w:pPr>
            <w:r>
              <w:rPr>
                <w:rFonts w:ascii="宋体" w:hAnsi="宋体"/>
                <w:szCs w:val="21"/>
              </w:rPr>
              <w:t>04719</w:t>
            </w:r>
          </w:p>
        </w:tc>
        <w:tc>
          <w:tcPr>
            <w:tcW w:w="2700" w:type="dxa"/>
          </w:tcPr>
          <w:p>
            <w:pPr>
              <w:spacing w:line="300" w:lineRule="exact"/>
              <w:rPr>
                <w:rFonts w:ascii="宋体"/>
                <w:szCs w:val="21"/>
              </w:rPr>
            </w:pPr>
            <w:r>
              <w:rPr>
                <w:rFonts w:hint="eastAsia" w:ascii="宋体" w:hAnsi="宋体"/>
                <w:szCs w:val="21"/>
              </w:rPr>
              <w:t>金融会计学</w:t>
            </w:r>
          </w:p>
        </w:tc>
        <w:tc>
          <w:tcPr>
            <w:tcW w:w="1260" w:type="dxa"/>
          </w:tcPr>
          <w:p>
            <w:pPr>
              <w:spacing w:line="300" w:lineRule="exac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continue"/>
            <w:vAlign w:val="center"/>
          </w:tcPr>
          <w:p>
            <w:pPr>
              <w:spacing w:line="300" w:lineRule="exact"/>
              <w:jc w:val="center"/>
              <w:rPr>
                <w:rFonts w:ascii="宋体"/>
                <w:szCs w:val="21"/>
              </w:rPr>
            </w:pPr>
          </w:p>
        </w:tc>
        <w:tc>
          <w:tcPr>
            <w:tcW w:w="720" w:type="dxa"/>
          </w:tcPr>
          <w:p>
            <w:pPr>
              <w:spacing w:line="300" w:lineRule="exact"/>
              <w:jc w:val="center"/>
              <w:rPr>
                <w:rFonts w:ascii="宋体"/>
                <w:szCs w:val="21"/>
              </w:rPr>
            </w:pPr>
            <w:r>
              <w:rPr>
                <w:rFonts w:ascii="宋体" w:hAnsi="宋体"/>
                <w:szCs w:val="21"/>
              </w:rPr>
              <w:t>5</w:t>
            </w:r>
          </w:p>
        </w:tc>
        <w:tc>
          <w:tcPr>
            <w:tcW w:w="1440" w:type="dxa"/>
          </w:tcPr>
          <w:p>
            <w:pPr>
              <w:spacing w:line="300" w:lineRule="exact"/>
              <w:jc w:val="center"/>
              <w:rPr>
                <w:rFonts w:ascii="宋体"/>
                <w:szCs w:val="21"/>
              </w:rPr>
            </w:pPr>
            <w:r>
              <w:rPr>
                <w:rFonts w:ascii="宋体" w:hAnsi="宋体"/>
                <w:szCs w:val="21"/>
              </w:rPr>
              <w:t>00041</w:t>
            </w:r>
          </w:p>
        </w:tc>
        <w:tc>
          <w:tcPr>
            <w:tcW w:w="2700" w:type="dxa"/>
          </w:tcPr>
          <w:p>
            <w:pPr>
              <w:spacing w:line="300" w:lineRule="exact"/>
              <w:rPr>
                <w:rFonts w:ascii="宋体"/>
                <w:szCs w:val="21"/>
              </w:rPr>
            </w:pPr>
            <w:r>
              <w:rPr>
                <w:rFonts w:hint="eastAsia" w:ascii="宋体" w:hAnsi="宋体"/>
                <w:szCs w:val="21"/>
              </w:rPr>
              <w:t>基础会计学</w:t>
            </w:r>
          </w:p>
        </w:tc>
        <w:tc>
          <w:tcPr>
            <w:tcW w:w="1260" w:type="dxa"/>
          </w:tcPr>
          <w:p>
            <w:pPr>
              <w:spacing w:line="300" w:lineRule="exact"/>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continue"/>
            <w:vAlign w:val="center"/>
          </w:tcPr>
          <w:p>
            <w:pPr>
              <w:spacing w:line="300" w:lineRule="exact"/>
              <w:jc w:val="center"/>
              <w:rPr>
                <w:rFonts w:ascii="宋体"/>
                <w:szCs w:val="21"/>
              </w:rPr>
            </w:pPr>
          </w:p>
        </w:tc>
        <w:tc>
          <w:tcPr>
            <w:tcW w:w="720" w:type="dxa"/>
          </w:tcPr>
          <w:p>
            <w:pPr>
              <w:spacing w:line="300" w:lineRule="exact"/>
              <w:jc w:val="center"/>
              <w:rPr>
                <w:rFonts w:ascii="宋体"/>
                <w:szCs w:val="21"/>
              </w:rPr>
            </w:pPr>
            <w:r>
              <w:rPr>
                <w:rFonts w:ascii="宋体" w:hAnsi="宋体"/>
                <w:szCs w:val="21"/>
              </w:rPr>
              <w:t>6</w:t>
            </w:r>
          </w:p>
        </w:tc>
        <w:tc>
          <w:tcPr>
            <w:tcW w:w="1440" w:type="dxa"/>
          </w:tcPr>
          <w:p>
            <w:pPr>
              <w:spacing w:line="300" w:lineRule="exact"/>
              <w:jc w:val="center"/>
              <w:rPr>
                <w:rFonts w:ascii="宋体"/>
                <w:szCs w:val="21"/>
              </w:rPr>
            </w:pPr>
            <w:r>
              <w:rPr>
                <w:rFonts w:ascii="宋体" w:hAnsi="宋体"/>
                <w:szCs w:val="21"/>
              </w:rPr>
              <w:t>10103</w:t>
            </w:r>
          </w:p>
        </w:tc>
        <w:tc>
          <w:tcPr>
            <w:tcW w:w="2700" w:type="dxa"/>
          </w:tcPr>
          <w:p>
            <w:pPr>
              <w:spacing w:line="300" w:lineRule="exact"/>
              <w:rPr>
                <w:rFonts w:ascii="宋体"/>
                <w:szCs w:val="21"/>
              </w:rPr>
            </w:pPr>
            <w:r>
              <w:rPr>
                <w:rFonts w:hint="eastAsia" w:ascii="宋体" w:hAnsi="宋体"/>
                <w:szCs w:val="21"/>
              </w:rPr>
              <w:t>公司报表分析（实）</w:t>
            </w:r>
          </w:p>
        </w:tc>
        <w:tc>
          <w:tcPr>
            <w:tcW w:w="1260" w:type="dxa"/>
          </w:tcPr>
          <w:p>
            <w:pPr>
              <w:spacing w:line="300" w:lineRule="exact"/>
              <w:rPr>
                <w:rFonts w:asci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continue"/>
            <w:vAlign w:val="center"/>
          </w:tcPr>
          <w:p>
            <w:pPr>
              <w:spacing w:line="300" w:lineRule="exact"/>
              <w:jc w:val="center"/>
              <w:rPr>
                <w:rFonts w:ascii="宋体"/>
                <w:szCs w:val="21"/>
              </w:rPr>
            </w:pPr>
          </w:p>
        </w:tc>
        <w:tc>
          <w:tcPr>
            <w:tcW w:w="720" w:type="dxa"/>
          </w:tcPr>
          <w:p>
            <w:pPr>
              <w:spacing w:line="300" w:lineRule="exact"/>
              <w:jc w:val="center"/>
              <w:rPr>
                <w:rFonts w:ascii="宋体"/>
                <w:szCs w:val="21"/>
              </w:rPr>
            </w:pPr>
            <w:r>
              <w:rPr>
                <w:rFonts w:ascii="宋体" w:hAnsi="宋体"/>
                <w:szCs w:val="21"/>
              </w:rPr>
              <w:t>7</w:t>
            </w:r>
          </w:p>
        </w:tc>
        <w:tc>
          <w:tcPr>
            <w:tcW w:w="1440" w:type="dxa"/>
          </w:tcPr>
          <w:p>
            <w:pPr>
              <w:spacing w:line="300" w:lineRule="exact"/>
              <w:jc w:val="center"/>
              <w:rPr>
                <w:rFonts w:ascii="宋体"/>
                <w:szCs w:val="21"/>
              </w:rPr>
            </w:pPr>
            <w:r>
              <w:rPr>
                <w:rFonts w:ascii="宋体" w:hAnsi="宋体"/>
                <w:szCs w:val="21"/>
              </w:rPr>
              <w:t>00066</w:t>
            </w:r>
          </w:p>
        </w:tc>
        <w:tc>
          <w:tcPr>
            <w:tcW w:w="2700" w:type="dxa"/>
          </w:tcPr>
          <w:p>
            <w:pPr>
              <w:spacing w:line="300" w:lineRule="exact"/>
              <w:rPr>
                <w:rFonts w:ascii="宋体"/>
                <w:szCs w:val="21"/>
              </w:rPr>
            </w:pPr>
            <w:r>
              <w:rPr>
                <w:rFonts w:hint="eastAsia" w:ascii="宋体" w:hAnsi="宋体"/>
                <w:szCs w:val="21"/>
              </w:rPr>
              <w:t>货币银行学</w:t>
            </w:r>
          </w:p>
        </w:tc>
        <w:tc>
          <w:tcPr>
            <w:tcW w:w="1260" w:type="dxa"/>
          </w:tcPr>
          <w:p>
            <w:pPr>
              <w:spacing w:line="300" w:lineRule="exac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continue"/>
            <w:vAlign w:val="center"/>
          </w:tcPr>
          <w:p>
            <w:pPr>
              <w:spacing w:line="300" w:lineRule="exact"/>
              <w:jc w:val="center"/>
              <w:rPr>
                <w:rFonts w:ascii="宋体"/>
                <w:szCs w:val="21"/>
              </w:rPr>
            </w:pPr>
          </w:p>
        </w:tc>
        <w:tc>
          <w:tcPr>
            <w:tcW w:w="720" w:type="dxa"/>
          </w:tcPr>
          <w:p>
            <w:pPr>
              <w:spacing w:line="300" w:lineRule="exact"/>
              <w:jc w:val="center"/>
              <w:rPr>
                <w:rFonts w:ascii="宋体"/>
                <w:szCs w:val="21"/>
              </w:rPr>
            </w:pPr>
            <w:r>
              <w:rPr>
                <w:rFonts w:ascii="宋体" w:hAnsi="宋体"/>
                <w:szCs w:val="21"/>
              </w:rPr>
              <w:t>8</w:t>
            </w:r>
          </w:p>
        </w:tc>
        <w:tc>
          <w:tcPr>
            <w:tcW w:w="1440" w:type="dxa"/>
          </w:tcPr>
          <w:p>
            <w:pPr>
              <w:spacing w:line="300" w:lineRule="exact"/>
              <w:jc w:val="center"/>
              <w:rPr>
                <w:rFonts w:ascii="宋体"/>
                <w:szCs w:val="21"/>
              </w:rPr>
            </w:pPr>
            <w:r>
              <w:rPr>
                <w:rFonts w:ascii="宋体" w:hAnsi="宋体"/>
                <w:szCs w:val="21"/>
              </w:rPr>
              <w:t>00072</w:t>
            </w:r>
          </w:p>
        </w:tc>
        <w:tc>
          <w:tcPr>
            <w:tcW w:w="2700" w:type="dxa"/>
          </w:tcPr>
          <w:p>
            <w:pPr>
              <w:spacing w:line="300" w:lineRule="exact"/>
              <w:rPr>
                <w:rFonts w:ascii="宋体"/>
                <w:szCs w:val="21"/>
              </w:rPr>
            </w:pPr>
            <w:r>
              <w:rPr>
                <w:rFonts w:hint="eastAsia" w:ascii="宋体" w:hAnsi="宋体"/>
                <w:szCs w:val="21"/>
              </w:rPr>
              <w:t>商业银行业务与经营</w:t>
            </w:r>
          </w:p>
        </w:tc>
        <w:tc>
          <w:tcPr>
            <w:tcW w:w="1260" w:type="dxa"/>
          </w:tcPr>
          <w:p>
            <w:pPr>
              <w:spacing w:line="300" w:lineRule="exact"/>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continue"/>
            <w:vAlign w:val="center"/>
          </w:tcPr>
          <w:p>
            <w:pPr>
              <w:spacing w:line="300" w:lineRule="exact"/>
              <w:jc w:val="center"/>
              <w:rPr>
                <w:rFonts w:ascii="宋体"/>
                <w:szCs w:val="21"/>
              </w:rPr>
            </w:pPr>
          </w:p>
        </w:tc>
        <w:tc>
          <w:tcPr>
            <w:tcW w:w="720" w:type="dxa"/>
          </w:tcPr>
          <w:p>
            <w:pPr>
              <w:spacing w:line="300" w:lineRule="exact"/>
              <w:jc w:val="center"/>
              <w:rPr>
                <w:rFonts w:ascii="宋体"/>
                <w:szCs w:val="21"/>
              </w:rPr>
            </w:pPr>
            <w:r>
              <w:rPr>
                <w:rFonts w:ascii="宋体" w:hAnsi="宋体"/>
                <w:szCs w:val="21"/>
              </w:rPr>
              <w:t>9</w:t>
            </w:r>
          </w:p>
        </w:tc>
        <w:tc>
          <w:tcPr>
            <w:tcW w:w="1440" w:type="dxa"/>
          </w:tcPr>
          <w:p>
            <w:pPr>
              <w:spacing w:line="300" w:lineRule="exact"/>
              <w:jc w:val="center"/>
              <w:rPr>
                <w:rFonts w:ascii="宋体" w:hAnsi="宋体"/>
                <w:szCs w:val="21"/>
              </w:rPr>
            </w:pPr>
            <w:r>
              <w:rPr>
                <w:rFonts w:ascii="宋体" w:hAnsi="宋体"/>
                <w:szCs w:val="21"/>
              </w:rPr>
              <w:t>00075</w:t>
            </w:r>
          </w:p>
        </w:tc>
        <w:tc>
          <w:tcPr>
            <w:tcW w:w="2700" w:type="dxa"/>
          </w:tcPr>
          <w:p>
            <w:pPr>
              <w:spacing w:line="300" w:lineRule="exact"/>
              <w:rPr>
                <w:rFonts w:ascii="宋体"/>
                <w:szCs w:val="21"/>
              </w:rPr>
            </w:pPr>
            <w:r>
              <w:rPr>
                <w:rFonts w:hint="eastAsia" w:ascii="宋体" w:hAnsi="宋体"/>
                <w:szCs w:val="21"/>
              </w:rPr>
              <w:t>证券投资与管理</w:t>
            </w:r>
          </w:p>
        </w:tc>
        <w:tc>
          <w:tcPr>
            <w:tcW w:w="1260" w:type="dxa"/>
          </w:tcPr>
          <w:p>
            <w:pPr>
              <w:spacing w:line="300" w:lineRule="exact"/>
              <w:rPr>
                <w:rFonts w:ascii="宋体" w:hAns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continue"/>
            <w:vAlign w:val="center"/>
          </w:tcPr>
          <w:p>
            <w:pPr>
              <w:spacing w:line="300" w:lineRule="exact"/>
              <w:jc w:val="center"/>
              <w:rPr>
                <w:rFonts w:ascii="宋体"/>
                <w:szCs w:val="21"/>
              </w:rPr>
            </w:pPr>
          </w:p>
        </w:tc>
        <w:tc>
          <w:tcPr>
            <w:tcW w:w="720" w:type="dxa"/>
          </w:tcPr>
          <w:p>
            <w:pPr>
              <w:spacing w:line="300" w:lineRule="exact"/>
              <w:jc w:val="center"/>
              <w:rPr>
                <w:rFonts w:ascii="宋体"/>
                <w:szCs w:val="21"/>
              </w:rPr>
            </w:pPr>
            <w:r>
              <w:rPr>
                <w:rFonts w:ascii="宋体" w:hAnsi="宋体"/>
                <w:szCs w:val="21"/>
              </w:rPr>
              <w:t>10</w:t>
            </w:r>
          </w:p>
        </w:tc>
        <w:tc>
          <w:tcPr>
            <w:tcW w:w="1440" w:type="dxa"/>
          </w:tcPr>
          <w:p>
            <w:pPr>
              <w:spacing w:line="300" w:lineRule="exact"/>
              <w:jc w:val="center"/>
              <w:rPr>
                <w:rFonts w:ascii="宋体"/>
                <w:szCs w:val="21"/>
              </w:rPr>
            </w:pPr>
            <w:r>
              <w:rPr>
                <w:rFonts w:ascii="宋体" w:hAnsi="宋体"/>
                <w:szCs w:val="21"/>
              </w:rPr>
              <w:t>10270</w:t>
            </w:r>
          </w:p>
        </w:tc>
        <w:tc>
          <w:tcPr>
            <w:tcW w:w="2700" w:type="dxa"/>
          </w:tcPr>
          <w:p>
            <w:pPr>
              <w:spacing w:line="300" w:lineRule="exact"/>
              <w:rPr>
                <w:rFonts w:ascii="宋体"/>
                <w:szCs w:val="21"/>
              </w:rPr>
            </w:pPr>
            <w:r>
              <w:rPr>
                <w:rFonts w:hint="eastAsia" w:ascii="宋体" w:hAnsi="宋体"/>
                <w:szCs w:val="21"/>
              </w:rPr>
              <w:t>金融专科毕业论文（实）</w:t>
            </w:r>
          </w:p>
        </w:tc>
        <w:tc>
          <w:tcPr>
            <w:tcW w:w="1260" w:type="dxa"/>
          </w:tcPr>
          <w:p>
            <w:pPr>
              <w:spacing w:line="300" w:lineRule="exact"/>
              <w:rPr>
                <w:rFonts w:ascii="宋体"/>
                <w:szCs w:val="21"/>
              </w:rPr>
            </w:pPr>
            <w:r>
              <w:rPr>
                <w:rFonts w:ascii="宋体" w:hAnsi="宋体"/>
                <w:szCs w:val="21"/>
              </w:rPr>
              <w:t>10</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restart"/>
            <w:vAlign w:val="center"/>
          </w:tcPr>
          <w:p>
            <w:pPr>
              <w:spacing w:line="300" w:lineRule="exact"/>
              <w:jc w:val="center"/>
              <w:rPr>
                <w:rFonts w:ascii="宋体"/>
                <w:szCs w:val="21"/>
              </w:rPr>
            </w:pPr>
            <w:r>
              <w:rPr>
                <w:rFonts w:hint="eastAsia" w:ascii="宋体" w:hAnsi="宋体" w:cs="宋体"/>
                <w:kern w:val="0"/>
                <w:szCs w:val="21"/>
              </w:rPr>
              <w:t>选修课程</w:t>
            </w:r>
          </w:p>
        </w:tc>
        <w:tc>
          <w:tcPr>
            <w:tcW w:w="720" w:type="dxa"/>
            <w:vMerge w:val="restart"/>
            <w:vAlign w:val="center"/>
          </w:tcPr>
          <w:p>
            <w:pPr>
              <w:spacing w:line="300" w:lineRule="exact"/>
              <w:jc w:val="center"/>
              <w:rPr>
                <w:rFonts w:ascii="宋体"/>
                <w:szCs w:val="21"/>
              </w:rPr>
            </w:pPr>
            <w:r>
              <w:rPr>
                <w:rFonts w:ascii="宋体" w:hAnsi="宋体"/>
                <w:szCs w:val="21"/>
              </w:rPr>
              <w:t>11</w:t>
            </w:r>
          </w:p>
          <w:p>
            <w:pPr>
              <w:spacing w:line="300" w:lineRule="exact"/>
              <w:jc w:val="center"/>
              <w:rPr>
                <w:rFonts w:ascii="宋体"/>
                <w:szCs w:val="21"/>
              </w:rPr>
            </w:pPr>
            <w:r>
              <w:rPr>
                <w:rFonts w:ascii="宋体" w:hAnsi="宋体"/>
                <w:szCs w:val="21"/>
              </w:rPr>
              <w:t>12</w:t>
            </w:r>
          </w:p>
          <w:p>
            <w:pPr>
              <w:spacing w:line="300" w:lineRule="exact"/>
              <w:jc w:val="center"/>
              <w:rPr>
                <w:rFonts w:ascii="宋体"/>
                <w:szCs w:val="21"/>
              </w:rPr>
            </w:pPr>
            <w:r>
              <w:rPr>
                <w:rFonts w:ascii="宋体" w:hAnsi="宋体"/>
                <w:szCs w:val="21"/>
              </w:rPr>
              <w:t>13</w:t>
            </w:r>
          </w:p>
          <w:p>
            <w:pPr>
              <w:spacing w:line="300" w:lineRule="exact"/>
              <w:jc w:val="center"/>
              <w:rPr>
                <w:rFonts w:ascii="宋体"/>
                <w:szCs w:val="21"/>
              </w:rPr>
            </w:pPr>
            <w:r>
              <w:rPr>
                <w:rFonts w:ascii="宋体" w:hAnsi="宋体"/>
                <w:szCs w:val="21"/>
              </w:rPr>
              <w:t>14</w:t>
            </w:r>
          </w:p>
        </w:tc>
        <w:tc>
          <w:tcPr>
            <w:tcW w:w="1440" w:type="dxa"/>
          </w:tcPr>
          <w:p>
            <w:pPr>
              <w:spacing w:line="300" w:lineRule="exact"/>
              <w:jc w:val="center"/>
              <w:rPr>
                <w:rFonts w:ascii="宋体"/>
                <w:szCs w:val="21"/>
              </w:rPr>
            </w:pPr>
            <w:r>
              <w:rPr>
                <w:rFonts w:ascii="宋体" w:hAnsi="宋体"/>
                <w:szCs w:val="21"/>
              </w:rPr>
              <w:t>06956</w:t>
            </w:r>
          </w:p>
        </w:tc>
        <w:tc>
          <w:tcPr>
            <w:tcW w:w="2700" w:type="dxa"/>
          </w:tcPr>
          <w:p>
            <w:pPr>
              <w:spacing w:line="300" w:lineRule="exact"/>
              <w:rPr>
                <w:rFonts w:ascii="宋体"/>
                <w:szCs w:val="21"/>
              </w:rPr>
            </w:pPr>
            <w:r>
              <w:rPr>
                <w:rFonts w:hint="eastAsia" w:ascii="宋体" w:hAnsi="宋体"/>
                <w:szCs w:val="21"/>
              </w:rPr>
              <w:t>经济应用数学</w:t>
            </w:r>
          </w:p>
        </w:tc>
        <w:tc>
          <w:tcPr>
            <w:tcW w:w="1260" w:type="dxa"/>
          </w:tcPr>
          <w:p>
            <w:pPr>
              <w:spacing w:line="300" w:lineRule="exact"/>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continue"/>
          </w:tcPr>
          <w:p>
            <w:pPr>
              <w:spacing w:line="300" w:lineRule="exact"/>
              <w:rPr>
                <w:rFonts w:ascii="宋体"/>
                <w:szCs w:val="21"/>
              </w:rPr>
            </w:pPr>
          </w:p>
        </w:tc>
        <w:tc>
          <w:tcPr>
            <w:tcW w:w="720" w:type="dxa"/>
            <w:vMerge w:val="continue"/>
          </w:tcPr>
          <w:p>
            <w:pPr>
              <w:spacing w:line="300" w:lineRule="exact"/>
              <w:rPr>
                <w:rFonts w:ascii="宋体"/>
                <w:szCs w:val="21"/>
              </w:rPr>
            </w:pPr>
          </w:p>
        </w:tc>
        <w:tc>
          <w:tcPr>
            <w:tcW w:w="1440" w:type="dxa"/>
          </w:tcPr>
          <w:p>
            <w:pPr>
              <w:spacing w:line="300" w:lineRule="exact"/>
              <w:jc w:val="center"/>
              <w:rPr>
                <w:rFonts w:ascii="宋体"/>
                <w:szCs w:val="21"/>
              </w:rPr>
            </w:pPr>
            <w:r>
              <w:rPr>
                <w:rFonts w:ascii="宋体" w:hAnsi="宋体"/>
                <w:szCs w:val="21"/>
              </w:rPr>
              <w:t>05087/10218</w:t>
            </w:r>
          </w:p>
        </w:tc>
        <w:tc>
          <w:tcPr>
            <w:tcW w:w="2700" w:type="dxa"/>
          </w:tcPr>
          <w:p>
            <w:pPr>
              <w:spacing w:line="300" w:lineRule="exact"/>
              <w:rPr>
                <w:rFonts w:ascii="宋体"/>
                <w:szCs w:val="21"/>
              </w:rPr>
            </w:pPr>
            <w:r>
              <w:rPr>
                <w:rFonts w:hint="eastAsia" w:ascii="宋体" w:hAnsi="宋体"/>
                <w:szCs w:val="21"/>
              </w:rPr>
              <w:t>统计学概论（含实）</w:t>
            </w:r>
          </w:p>
        </w:tc>
        <w:tc>
          <w:tcPr>
            <w:tcW w:w="1260" w:type="dxa"/>
          </w:tcPr>
          <w:p>
            <w:pPr>
              <w:spacing w:line="300" w:lineRule="exact"/>
              <w:rPr>
                <w:rFonts w:ascii="宋体"/>
                <w:szCs w:val="21"/>
              </w:rPr>
            </w:pPr>
            <w:r>
              <w:rPr>
                <w:rFonts w:ascii="宋体" w:hAnsi="宋体"/>
                <w:szCs w:val="21"/>
              </w:rPr>
              <w:t>7</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continue"/>
          </w:tcPr>
          <w:p>
            <w:pPr>
              <w:spacing w:line="300" w:lineRule="exact"/>
              <w:rPr>
                <w:rFonts w:ascii="宋体"/>
                <w:szCs w:val="21"/>
              </w:rPr>
            </w:pPr>
          </w:p>
        </w:tc>
        <w:tc>
          <w:tcPr>
            <w:tcW w:w="720" w:type="dxa"/>
            <w:vMerge w:val="continue"/>
          </w:tcPr>
          <w:p>
            <w:pPr>
              <w:spacing w:line="300" w:lineRule="exact"/>
              <w:rPr>
                <w:rFonts w:ascii="宋体"/>
                <w:szCs w:val="21"/>
              </w:rPr>
            </w:pPr>
          </w:p>
        </w:tc>
        <w:tc>
          <w:tcPr>
            <w:tcW w:w="1440" w:type="dxa"/>
          </w:tcPr>
          <w:p>
            <w:pPr>
              <w:spacing w:line="300" w:lineRule="exact"/>
              <w:jc w:val="center"/>
              <w:rPr>
                <w:rFonts w:ascii="宋体"/>
                <w:szCs w:val="21"/>
              </w:rPr>
            </w:pPr>
            <w:r>
              <w:rPr>
                <w:rFonts w:ascii="宋体" w:hAnsi="宋体"/>
                <w:szCs w:val="21"/>
              </w:rPr>
              <w:t>00043</w:t>
            </w:r>
          </w:p>
        </w:tc>
        <w:tc>
          <w:tcPr>
            <w:tcW w:w="2700" w:type="dxa"/>
          </w:tcPr>
          <w:p>
            <w:pPr>
              <w:spacing w:line="300" w:lineRule="exact"/>
              <w:rPr>
                <w:rFonts w:ascii="宋体"/>
                <w:szCs w:val="21"/>
              </w:rPr>
            </w:pPr>
            <w:r>
              <w:rPr>
                <w:rFonts w:hint="eastAsia" w:ascii="宋体" w:hAnsi="宋体"/>
                <w:szCs w:val="21"/>
              </w:rPr>
              <w:t>经济法概论（财）</w:t>
            </w:r>
          </w:p>
        </w:tc>
        <w:tc>
          <w:tcPr>
            <w:tcW w:w="1260" w:type="dxa"/>
          </w:tcPr>
          <w:p>
            <w:pPr>
              <w:spacing w:line="300" w:lineRule="exac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8" w:type="dxa"/>
            <w:vMerge w:val="continue"/>
          </w:tcPr>
          <w:p>
            <w:pPr>
              <w:spacing w:line="300" w:lineRule="exact"/>
              <w:rPr>
                <w:rFonts w:ascii="宋体"/>
                <w:szCs w:val="21"/>
              </w:rPr>
            </w:pPr>
          </w:p>
        </w:tc>
        <w:tc>
          <w:tcPr>
            <w:tcW w:w="720" w:type="dxa"/>
            <w:vMerge w:val="continue"/>
          </w:tcPr>
          <w:p>
            <w:pPr>
              <w:spacing w:line="300" w:lineRule="exact"/>
              <w:rPr>
                <w:rFonts w:ascii="宋体"/>
                <w:szCs w:val="21"/>
              </w:rPr>
            </w:pPr>
          </w:p>
        </w:tc>
        <w:tc>
          <w:tcPr>
            <w:tcW w:w="1440" w:type="dxa"/>
          </w:tcPr>
          <w:p>
            <w:pPr>
              <w:spacing w:line="300" w:lineRule="exact"/>
              <w:jc w:val="center"/>
              <w:rPr>
                <w:rFonts w:ascii="宋体"/>
                <w:szCs w:val="21"/>
              </w:rPr>
            </w:pPr>
            <w:r>
              <w:rPr>
                <w:rFonts w:ascii="宋体" w:hAnsi="宋体"/>
                <w:szCs w:val="21"/>
              </w:rPr>
              <w:t>00139</w:t>
            </w:r>
          </w:p>
        </w:tc>
        <w:tc>
          <w:tcPr>
            <w:tcW w:w="2700" w:type="dxa"/>
          </w:tcPr>
          <w:p>
            <w:pPr>
              <w:spacing w:line="300" w:lineRule="exact"/>
              <w:rPr>
                <w:rFonts w:ascii="宋体"/>
                <w:szCs w:val="21"/>
              </w:rPr>
            </w:pPr>
            <w:r>
              <w:rPr>
                <w:rFonts w:hint="eastAsia" w:ascii="宋体" w:hAnsi="宋体"/>
                <w:szCs w:val="21"/>
              </w:rPr>
              <w:t>西方经济学</w:t>
            </w:r>
          </w:p>
        </w:tc>
        <w:tc>
          <w:tcPr>
            <w:tcW w:w="1260" w:type="dxa"/>
          </w:tcPr>
          <w:p>
            <w:pPr>
              <w:spacing w:line="300" w:lineRule="exac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48" w:type="dxa"/>
            <w:gridSpan w:val="4"/>
          </w:tcPr>
          <w:p>
            <w:pPr>
              <w:spacing w:line="300" w:lineRule="exact"/>
              <w:jc w:val="center"/>
              <w:rPr>
                <w:rFonts w:ascii="宋体"/>
                <w:szCs w:val="21"/>
              </w:rPr>
            </w:pPr>
            <w:r>
              <w:rPr>
                <w:rFonts w:hint="eastAsia" w:ascii="宋体" w:hAnsi="宋体"/>
                <w:szCs w:val="21"/>
              </w:rPr>
              <w:t>总计学分</w:t>
            </w:r>
          </w:p>
        </w:tc>
        <w:tc>
          <w:tcPr>
            <w:tcW w:w="1260" w:type="dxa"/>
          </w:tcPr>
          <w:p>
            <w:pPr>
              <w:spacing w:line="300" w:lineRule="exact"/>
              <w:rPr>
                <w:rFonts w:ascii="宋体"/>
                <w:szCs w:val="21"/>
              </w:rPr>
            </w:pPr>
            <w:r>
              <w:rPr>
                <w:rFonts w:ascii="宋体" w:hAnsi="宋体"/>
                <w:szCs w:val="21"/>
              </w:rPr>
              <w:t>73</w:t>
            </w:r>
          </w:p>
        </w:tc>
      </w:tr>
    </w:tbl>
    <w:p>
      <w:pPr>
        <w:rPr>
          <w:rFonts w:ascii="宋体"/>
          <w:szCs w:val="21"/>
        </w:rPr>
      </w:pPr>
      <w:r>
        <w:rPr>
          <w:rFonts w:hint="eastAsia" w:ascii="宋体" w:hAnsi="宋体"/>
          <w:szCs w:val="21"/>
        </w:rPr>
        <w:t>说明：</w:t>
      </w:r>
    </w:p>
    <w:p>
      <w:pPr>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spacing w:line="240" w:lineRule="exact"/>
        <w:ind w:firstLine="420" w:firstLineChars="200"/>
        <w:rPr>
          <w:rFonts w:ascii="宋体"/>
          <w:szCs w:val="21"/>
        </w:rPr>
      </w:pPr>
      <w:r>
        <w:rPr>
          <w:rFonts w:ascii="宋体" w:hAnsi="宋体"/>
          <w:szCs w:val="21"/>
        </w:rPr>
        <w:t>2.</w:t>
      </w:r>
      <w:r>
        <w:rPr>
          <w:rFonts w:hint="eastAsia" w:ascii="宋体" w:hAnsi="宋体"/>
          <w:szCs w:val="21"/>
        </w:rPr>
        <w:t>“</w:t>
      </w:r>
      <w:r>
        <w:rPr>
          <w:rFonts w:ascii="宋体" w:hAnsi="宋体"/>
          <w:szCs w:val="21"/>
        </w:rPr>
        <w:t>00018/00019</w:t>
      </w:r>
      <w:r>
        <w:rPr>
          <w:rFonts w:hint="eastAsia" w:ascii="宋体" w:hAnsi="宋体"/>
          <w:szCs w:val="21"/>
        </w:rPr>
        <w:t>计算机应用基础”课程须参加全国计算机等级考试一级或以上考试</w:t>
      </w:r>
      <w:r>
        <w:rPr>
          <w:rFonts w:hint="eastAsia" w:ascii="宋体" w:hAnsi="宋体" w:cs="宋体"/>
          <w:kern w:val="0"/>
          <w:szCs w:val="21"/>
        </w:rPr>
        <w:t>并取得等级证书</w:t>
      </w:r>
      <w:r>
        <w:rPr>
          <w:rFonts w:hint="eastAsia" w:ascii="宋体" w:hAnsi="宋体"/>
          <w:szCs w:val="21"/>
        </w:rPr>
        <w:t>。</w:t>
      </w:r>
    </w:p>
    <w:p>
      <w:pPr>
        <w:spacing w:line="240" w:lineRule="exact"/>
        <w:ind w:firstLine="420" w:firstLineChars="200"/>
        <w:rPr>
          <w:rFonts w:ascii="宋体"/>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4</w:t>
      </w:r>
      <w:r>
        <w:rPr>
          <w:rFonts w:hint="eastAsia" w:ascii="宋体" w:hAnsi="宋体"/>
          <w:szCs w:val="21"/>
        </w:rPr>
        <w:t>门，学分不低于</w:t>
      </w:r>
      <w:r>
        <w:rPr>
          <w:rFonts w:ascii="宋体" w:hAnsi="宋体"/>
          <w:szCs w:val="21"/>
        </w:rPr>
        <w:t>22</w:t>
      </w:r>
      <w:r>
        <w:rPr>
          <w:rFonts w:hint="eastAsia" w:ascii="宋体" w:hAnsi="宋体"/>
          <w:szCs w:val="21"/>
        </w:rPr>
        <w:t>学分，其中实践课程认定学分不超过</w:t>
      </w:r>
      <w:r>
        <w:rPr>
          <w:rFonts w:ascii="宋体" w:hAnsi="宋体"/>
          <w:szCs w:val="21"/>
        </w:rPr>
        <w:t>2</w:t>
      </w:r>
      <w:r>
        <w:rPr>
          <w:rFonts w:hint="eastAsia" w:ascii="宋体" w:hAnsi="宋体"/>
          <w:szCs w:val="21"/>
        </w:rPr>
        <w:t>学分。</w:t>
      </w:r>
    </w:p>
    <w:p>
      <w:pPr>
        <w:jc w:val="center"/>
        <w:rPr>
          <w:rFonts w:ascii="方正小标宋简体" w:eastAsia="方正小标宋简体" w:cs="宋体"/>
          <w:bCs/>
          <w:kern w:val="0"/>
          <w:sz w:val="32"/>
          <w:szCs w:val="32"/>
        </w:rPr>
      </w:pPr>
      <w:r>
        <w:rPr>
          <w:rFonts w:ascii="宋体"/>
        </w:rPr>
        <w:br w:type="page"/>
      </w:r>
      <w:r>
        <w:rPr>
          <w:rFonts w:hint="eastAsia" w:ascii="方正小标宋简体" w:hAnsi="宋体" w:eastAsia="方正小标宋简体" w:cs="宋体"/>
          <w:bCs/>
          <w:kern w:val="0"/>
          <w:sz w:val="32"/>
          <w:szCs w:val="32"/>
        </w:rPr>
        <w:t>高等教育自学考试工商企业管理（专科）专业计划</w:t>
      </w:r>
    </w:p>
    <w:p>
      <w:pPr>
        <w:snapToGrid w:val="0"/>
        <w:spacing w:line="240" w:lineRule="exact"/>
        <w:jc w:val="center"/>
        <w:rPr>
          <w:rFonts w:ascii="仿宋_GB2312" w:eastAsia="仿宋_GB2312"/>
        </w:rPr>
      </w:pPr>
      <w:r>
        <w:rPr>
          <w:rFonts w:hint="eastAsia" w:ascii="仿宋_GB2312" w:hAnsi="宋体" w:eastAsia="仿宋_GB2312" w:cs="宋体"/>
          <w:bCs/>
          <w:kern w:val="0"/>
          <w:sz w:val="28"/>
          <w:szCs w:val="28"/>
        </w:rPr>
        <w:t>主考学校：浙江工商大学    专业代码：4020201</w:t>
      </w:r>
    </w:p>
    <w:tbl>
      <w:tblPr>
        <w:tblStyle w:val="10"/>
        <w:tblW w:w="8659" w:type="dxa"/>
        <w:tblInd w:w="96" w:type="dxa"/>
        <w:tblLayout w:type="autofit"/>
        <w:tblCellMar>
          <w:top w:w="0" w:type="dxa"/>
          <w:left w:w="108" w:type="dxa"/>
          <w:bottom w:w="0" w:type="dxa"/>
          <w:right w:w="108" w:type="dxa"/>
        </w:tblCellMar>
      </w:tblPr>
      <w:tblGrid>
        <w:gridCol w:w="1855"/>
        <w:gridCol w:w="851"/>
        <w:gridCol w:w="1417"/>
        <w:gridCol w:w="3260"/>
        <w:gridCol w:w="1276"/>
      </w:tblGrid>
      <w:tr>
        <w:tblPrEx>
          <w:tblCellMar>
            <w:top w:w="0" w:type="dxa"/>
            <w:left w:w="108" w:type="dxa"/>
            <w:bottom w:w="0" w:type="dxa"/>
            <w:right w:w="108" w:type="dxa"/>
          </w:tblCellMar>
        </w:tblPrEx>
        <w:trPr>
          <w:trHeight w:val="374" w:hRule="atLeast"/>
        </w:trPr>
        <w:tc>
          <w:tcPr>
            <w:tcW w:w="1855" w:type="dxa"/>
            <w:tcBorders>
              <w:top w:val="single" w:color="auto" w:sz="4" w:space="0"/>
              <w:left w:val="single" w:color="auto" w:sz="4" w:space="0"/>
              <w:bottom w:val="single" w:color="auto" w:sz="6" w:space="0"/>
              <w:right w:val="single" w:color="auto" w:sz="6" w:space="0"/>
            </w:tcBorders>
            <w:vAlign w:val="center"/>
          </w:tcPr>
          <w:p>
            <w:pPr>
              <w:widowControl/>
              <w:jc w:val="center"/>
              <w:rPr>
                <w:rFonts w:ascii="宋体" w:cs="宋体"/>
                <w:kern w:val="0"/>
                <w:szCs w:val="21"/>
              </w:rPr>
            </w:pPr>
            <w:r>
              <w:rPr>
                <w:rFonts w:hint="eastAsia" w:ascii="宋体" w:hAnsi="宋体" w:cs="宋体"/>
                <w:kern w:val="0"/>
                <w:szCs w:val="21"/>
              </w:rPr>
              <w:t>课程类型</w:t>
            </w:r>
          </w:p>
        </w:tc>
        <w:tc>
          <w:tcPr>
            <w:tcW w:w="851"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cs="宋体"/>
                <w:kern w:val="0"/>
                <w:szCs w:val="21"/>
              </w:rPr>
            </w:pPr>
            <w:r>
              <w:rPr>
                <w:rFonts w:hint="eastAsia" w:ascii="宋体" w:hAnsi="宋体" w:cs="宋体"/>
                <w:kern w:val="0"/>
                <w:szCs w:val="21"/>
              </w:rPr>
              <w:t>序号</w:t>
            </w:r>
          </w:p>
        </w:tc>
        <w:tc>
          <w:tcPr>
            <w:tcW w:w="1417"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cs="宋体"/>
                <w:kern w:val="0"/>
                <w:szCs w:val="21"/>
              </w:rPr>
            </w:pPr>
            <w:r>
              <w:rPr>
                <w:rFonts w:hint="eastAsia" w:ascii="宋体" w:hAnsi="宋体" w:cs="宋体"/>
                <w:kern w:val="0"/>
                <w:szCs w:val="21"/>
              </w:rPr>
              <w:t>课程代码</w:t>
            </w:r>
          </w:p>
        </w:tc>
        <w:tc>
          <w:tcPr>
            <w:tcW w:w="3260"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cs="宋体"/>
                <w:kern w:val="0"/>
                <w:szCs w:val="21"/>
              </w:rPr>
            </w:pPr>
            <w:r>
              <w:rPr>
                <w:rFonts w:hint="eastAsia" w:ascii="宋体" w:hAnsi="宋体" w:cs="宋体"/>
                <w:kern w:val="0"/>
                <w:szCs w:val="21"/>
              </w:rPr>
              <w:t>课</w:t>
            </w:r>
            <w:r>
              <w:rPr>
                <w:rFonts w:ascii="宋体" w:hAnsi="宋体" w:cs="宋体"/>
                <w:kern w:val="0"/>
                <w:szCs w:val="21"/>
              </w:rPr>
              <w:t xml:space="preserve"> </w:t>
            </w:r>
            <w:r>
              <w:rPr>
                <w:rFonts w:hint="eastAsia" w:ascii="宋体" w:hAnsi="宋体" w:cs="宋体"/>
                <w:kern w:val="0"/>
                <w:szCs w:val="21"/>
              </w:rPr>
              <w:t>程</w:t>
            </w:r>
            <w:r>
              <w:rPr>
                <w:rFonts w:ascii="宋体" w:hAnsi="宋体" w:cs="宋体"/>
                <w:kern w:val="0"/>
                <w:szCs w:val="21"/>
              </w:rPr>
              <w:t xml:space="preserve"> </w:t>
            </w:r>
            <w:r>
              <w:rPr>
                <w:rFonts w:hint="eastAsia" w:ascii="宋体" w:hAnsi="宋体" w:cs="宋体"/>
                <w:kern w:val="0"/>
                <w:szCs w:val="21"/>
              </w:rPr>
              <w:t>名</w:t>
            </w:r>
            <w:r>
              <w:rPr>
                <w:rFonts w:ascii="宋体" w:hAnsi="宋体" w:cs="宋体"/>
                <w:kern w:val="0"/>
                <w:szCs w:val="21"/>
              </w:rPr>
              <w:t xml:space="preserve"> </w:t>
            </w:r>
            <w:r>
              <w:rPr>
                <w:rFonts w:hint="eastAsia" w:ascii="宋体" w:hAnsi="宋体" w:cs="宋体"/>
                <w:kern w:val="0"/>
                <w:szCs w:val="21"/>
              </w:rPr>
              <w:t>称</w:t>
            </w:r>
          </w:p>
        </w:tc>
        <w:tc>
          <w:tcPr>
            <w:tcW w:w="1276" w:type="dxa"/>
            <w:tcBorders>
              <w:top w:val="single" w:color="auto" w:sz="4" w:space="0"/>
              <w:left w:val="single" w:color="auto" w:sz="6" w:space="0"/>
              <w:bottom w:val="single" w:color="auto" w:sz="6"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学</w:t>
            </w:r>
            <w:r>
              <w:rPr>
                <w:rFonts w:ascii="宋体" w:hAnsi="宋体" w:cs="宋体"/>
                <w:kern w:val="0"/>
                <w:szCs w:val="21"/>
              </w:rPr>
              <w:t xml:space="preserve"> </w:t>
            </w:r>
            <w:r>
              <w:rPr>
                <w:rFonts w:hint="eastAsia" w:ascii="宋体" w:hAnsi="宋体" w:cs="宋体"/>
                <w:kern w:val="0"/>
                <w:szCs w:val="21"/>
              </w:rPr>
              <w:t>分</w:t>
            </w:r>
          </w:p>
        </w:tc>
      </w:tr>
      <w:tr>
        <w:tblPrEx>
          <w:tblCellMar>
            <w:top w:w="0" w:type="dxa"/>
            <w:left w:w="108" w:type="dxa"/>
            <w:bottom w:w="0" w:type="dxa"/>
            <w:right w:w="108" w:type="dxa"/>
          </w:tblCellMar>
        </w:tblPrEx>
        <w:trPr>
          <w:trHeight w:val="374" w:hRule="atLeast"/>
        </w:trPr>
        <w:tc>
          <w:tcPr>
            <w:tcW w:w="1855"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cs="宋体"/>
                <w:kern w:val="0"/>
                <w:szCs w:val="21"/>
              </w:rPr>
            </w:pPr>
            <w:r>
              <w:rPr>
                <w:rFonts w:hint="eastAsia" w:ascii="宋体" w:hAnsi="宋体" w:cs="宋体"/>
                <w:kern w:val="0"/>
                <w:szCs w:val="21"/>
              </w:rPr>
              <w:t>公共基础课程</w:t>
            </w:r>
          </w:p>
        </w:tc>
        <w:tc>
          <w:tcPr>
            <w:tcW w:w="851"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cs="宋体"/>
                <w:kern w:val="0"/>
                <w:szCs w:val="21"/>
              </w:rPr>
            </w:pPr>
            <w:r>
              <w:rPr>
                <w:rFonts w:ascii="宋体" w:hAnsi="宋体" w:cs="宋体"/>
                <w:kern w:val="0"/>
                <w:szCs w:val="21"/>
              </w:rPr>
              <w:t>1</w:t>
            </w:r>
          </w:p>
        </w:tc>
        <w:tc>
          <w:tcPr>
            <w:tcW w:w="1417"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宋体" w:cs="宋体"/>
                <w:kern w:val="0"/>
                <w:szCs w:val="21"/>
              </w:rPr>
            </w:pPr>
            <w:r>
              <w:rPr>
                <w:rFonts w:ascii="宋体" w:hAnsi="宋体" w:cs="宋体"/>
                <w:kern w:val="0"/>
                <w:szCs w:val="21"/>
              </w:rPr>
              <w:t>03706</w:t>
            </w:r>
          </w:p>
        </w:tc>
        <w:tc>
          <w:tcPr>
            <w:tcW w:w="3260" w:type="dxa"/>
            <w:tcBorders>
              <w:top w:val="single" w:color="auto" w:sz="6" w:space="0"/>
              <w:left w:val="single" w:color="auto" w:sz="6" w:space="0"/>
              <w:bottom w:val="single" w:color="auto" w:sz="4" w:space="0"/>
              <w:right w:val="single" w:color="auto" w:sz="6" w:space="0"/>
            </w:tcBorders>
            <w:noWrap/>
            <w:vAlign w:val="center"/>
          </w:tcPr>
          <w:p>
            <w:pPr>
              <w:widowControl/>
              <w:rPr>
                <w:rFonts w:ascii="宋体" w:cs="宋体"/>
                <w:kern w:val="0"/>
                <w:szCs w:val="21"/>
              </w:rPr>
            </w:pPr>
            <w:r>
              <w:rPr>
                <w:rFonts w:hint="eastAsia" w:ascii="宋体" w:hAnsi="宋体" w:cs="宋体"/>
                <w:kern w:val="0"/>
                <w:szCs w:val="21"/>
              </w:rPr>
              <w:t>思想道德修养与法律基础</w:t>
            </w:r>
          </w:p>
        </w:tc>
        <w:tc>
          <w:tcPr>
            <w:tcW w:w="1276" w:type="dxa"/>
            <w:tcBorders>
              <w:top w:val="single" w:color="auto" w:sz="6" w:space="0"/>
              <w:left w:val="single" w:color="auto" w:sz="6" w:space="0"/>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2</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w:t>
            </w:r>
          </w:p>
        </w:tc>
        <w:tc>
          <w:tcPr>
            <w:tcW w:w="1417" w:type="dxa"/>
            <w:tcBorders>
              <w:top w:val="nil"/>
              <w:left w:val="nil"/>
              <w:bottom w:val="single" w:color="auto" w:sz="4" w:space="0"/>
              <w:right w:val="single" w:color="auto" w:sz="4" w:space="0"/>
            </w:tcBorders>
            <w:noWrap/>
            <w:vAlign w:val="center"/>
          </w:tcPr>
          <w:p>
            <w:pPr>
              <w:spacing w:line="280" w:lineRule="exact"/>
              <w:jc w:val="center"/>
              <w:rPr>
                <w:rFonts w:ascii="宋体"/>
                <w:szCs w:val="21"/>
              </w:rPr>
            </w:pPr>
            <w:r>
              <w:rPr>
                <w:rFonts w:ascii="宋体" w:hAnsi="宋体"/>
                <w:szCs w:val="21"/>
              </w:rPr>
              <w:t>12656</w:t>
            </w:r>
          </w:p>
        </w:tc>
        <w:tc>
          <w:tcPr>
            <w:tcW w:w="3260" w:type="dxa"/>
            <w:tcBorders>
              <w:top w:val="single" w:color="auto" w:sz="4" w:space="0"/>
              <w:left w:val="nil"/>
              <w:bottom w:val="single" w:color="auto" w:sz="4" w:space="0"/>
              <w:right w:val="single" w:color="000000" w:sz="4" w:space="0"/>
            </w:tcBorders>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3</w:t>
            </w: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00018/00019</w:t>
            </w:r>
          </w:p>
        </w:tc>
        <w:tc>
          <w:tcPr>
            <w:tcW w:w="3260"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计算机应用基础（含实）</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4</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374" w:hRule="atLeast"/>
        </w:trPr>
        <w:tc>
          <w:tcPr>
            <w:tcW w:w="185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核心课程</w:t>
            </w:r>
          </w:p>
        </w:tc>
        <w:tc>
          <w:tcPr>
            <w:tcW w:w="851"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4</w:t>
            </w: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00041/10222</w:t>
            </w:r>
          </w:p>
        </w:tc>
        <w:tc>
          <w:tcPr>
            <w:tcW w:w="3260"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基础会计学（含实）</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7</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5</w:t>
            </w: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00144</w:t>
            </w:r>
          </w:p>
        </w:tc>
        <w:tc>
          <w:tcPr>
            <w:tcW w:w="3260"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企业管理概论</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6</w:t>
            </w: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05857</w:t>
            </w:r>
          </w:p>
        </w:tc>
        <w:tc>
          <w:tcPr>
            <w:tcW w:w="3260"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商务沟通与谈判（实）</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6</w:t>
            </w:r>
            <w:r>
              <w:rPr>
                <w:rFonts w:hint="eastAsia" w:ascii="宋体" w:hAnsi="宋体" w:cs="宋体"/>
                <w:kern w:val="0"/>
                <w:szCs w:val="21"/>
              </w:rPr>
              <w:t>（实）</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7</w:t>
            </w: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00058</w:t>
            </w:r>
          </w:p>
        </w:tc>
        <w:tc>
          <w:tcPr>
            <w:tcW w:w="3260"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市场营销学</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8</w:t>
            </w: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10216</w:t>
            </w:r>
          </w:p>
        </w:tc>
        <w:tc>
          <w:tcPr>
            <w:tcW w:w="3260"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工商企业管理专科专题调研（实</w:t>
            </w:r>
            <w:r>
              <w:rPr>
                <w:rFonts w:ascii="宋体" w:hAnsi="宋体" w:cs="宋体"/>
                <w:kern w:val="0"/>
                <w:szCs w:val="21"/>
              </w:rPr>
              <w:t>）</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4</w:t>
            </w:r>
            <w:r>
              <w:rPr>
                <w:rFonts w:hint="eastAsia" w:ascii="宋体" w:hAnsi="宋体" w:cs="宋体"/>
                <w:kern w:val="0"/>
                <w:szCs w:val="21"/>
              </w:rPr>
              <w:t>（实</w:t>
            </w:r>
            <w:r>
              <w:rPr>
                <w:rFonts w:ascii="宋体" w:hAnsi="宋体" w:cs="宋体"/>
                <w:kern w:val="0"/>
                <w:szCs w:val="21"/>
              </w:rPr>
              <w:t>）</w:t>
            </w:r>
          </w:p>
        </w:tc>
      </w:tr>
      <w:tr>
        <w:tblPrEx>
          <w:tblCellMar>
            <w:top w:w="0" w:type="dxa"/>
            <w:left w:w="108" w:type="dxa"/>
            <w:bottom w:w="0" w:type="dxa"/>
            <w:right w:w="108" w:type="dxa"/>
          </w:tblCellMar>
        </w:tblPrEx>
        <w:trPr>
          <w:trHeight w:val="374" w:hRule="atLeast"/>
        </w:trPr>
        <w:tc>
          <w:tcPr>
            <w:tcW w:w="185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选修课程</w:t>
            </w:r>
          </w:p>
        </w:tc>
        <w:tc>
          <w:tcPr>
            <w:tcW w:w="851" w:type="dxa"/>
            <w:vMerge w:val="restart"/>
            <w:tcBorders>
              <w:top w:val="nil"/>
              <w:left w:val="nil"/>
              <w:right w:val="single" w:color="auto" w:sz="4" w:space="0"/>
            </w:tcBorders>
            <w:vAlign w:val="center"/>
          </w:tcPr>
          <w:p>
            <w:pPr>
              <w:widowControl/>
              <w:jc w:val="center"/>
              <w:rPr>
                <w:rFonts w:ascii="宋体" w:cs="宋体"/>
                <w:kern w:val="0"/>
                <w:szCs w:val="21"/>
              </w:rPr>
            </w:pPr>
            <w:r>
              <w:rPr>
                <w:rFonts w:ascii="宋体" w:hAnsi="宋体" w:cs="宋体"/>
                <w:kern w:val="0"/>
                <w:szCs w:val="21"/>
              </w:rPr>
              <w:t>9</w:t>
            </w:r>
          </w:p>
          <w:p>
            <w:pPr>
              <w:widowControl/>
              <w:jc w:val="center"/>
              <w:rPr>
                <w:rFonts w:ascii="宋体" w:cs="宋体"/>
                <w:kern w:val="0"/>
                <w:szCs w:val="21"/>
              </w:rPr>
            </w:pPr>
            <w:r>
              <w:rPr>
                <w:rFonts w:ascii="宋体" w:hAnsi="宋体" w:cs="宋体"/>
                <w:kern w:val="0"/>
                <w:szCs w:val="21"/>
              </w:rPr>
              <w:t>10</w:t>
            </w:r>
          </w:p>
          <w:p>
            <w:pPr>
              <w:widowControl/>
              <w:jc w:val="center"/>
              <w:rPr>
                <w:rFonts w:ascii="宋体" w:cs="宋体"/>
                <w:kern w:val="0"/>
                <w:szCs w:val="21"/>
              </w:rPr>
            </w:pPr>
            <w:r>
              <w:rPr>
                <w:rFonts w:ascii="宋体" w:hAnsi="宋体" w:cs="宋体"/>
                <w:kern w:val="0"/>
                <w:szCs w:val="21"/>
              </w:rPr>
              <w:t>11</w:t>
            </w:r>
          </w:p>
          <w:p>
            <w:pPr>
              <w:widowControl/>
              <w:jc w:val="center"/>
              <w:rPr>
                <w:rFonts w:ascii="宋体" w:cs="宋体"/>
                <w:kern w:val="0"/>
                <w:szCs w:val="21"/>
              </w:rPr>
            </w:pPr>
            <w:r>
              <w:rPr>
                <w:rFonts w:ascii="宋体" w:hAnsi="宋体" w:cs="宋体"/>
                <w:kern w:val="0"/>
                <w:szCs w:val="21"/>
              </w:rPr>
              <w:t>12</w:t>
            </w:r>
          </w:p>
          <w:p>
            <w:pPr>
              <w:widowControl/>
              <w:jc w:val="center"/>
              <w:rPr>
                <w:rFonts w:ascii="宋体" w:cs="宋体"/>
                <w:kern w:val="0"/>
                <w:szCs w:val="21"/>
              </w:rPr>
            </w:pPr>
            <w:r>
              <w:rPr>
                <w:rFonts w:ascii="宋体" w:hAnsi="宋体" w:cs="宋体"/>
                <w:kern w:val="0"/>
                <w:szCs w:val="21"/>
              </w:rPr>
              <w:t>13</w:t>
            </w:r>
          </w:p>
          <w:p>
            <w:pPr>
              <w:widowControl/>
              <w:jc w:val="center"/>
              <w:rPr>
                <w:rFonts w:ascii="宋体" w:cs="宋体"/>
                <w:kern w:val="0"/>
                <w:szCs w:val="21"/>
              </w:rPr>
            </w:pPr>
            <w:r>
              <w:rPr>
                <w:rFonts w:ascii="宋体" w:hAnsi="宋体" w:cs="宋体"/>
                <w:kern w:val="0"/>
                <w:szCs w:val="21"/>
              </w:rPr>
              <w:t>14</w:t>
            </w: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06481</w:t>
            </w:r>
          </w:p>
        </w:tc>
        <w:tc>
          <w:tcPr>
            <w:tcW w:w="3260" w:type="dxa"/>
            <w:tcBorders>
              <w:top w:val="single" w:color="auto" w:sz="4" w:space="0"/>
              <w:left w:val="nil"/>
              <w:bottom w:val="single" w:color="auto" w:sz="4" w:space="0"/>
              <w:right w:val="single" w:color="000000" w:sz="4" w:space="0"/>
            </w:tcBorders>
            <w:noWrap/>
            <w:vAlign w:val="center"/>
          </w:tcPr>
          <w:p>
            <w:pPr>
              <w:widowControl/>
              <w:rPr>
                <w:rFonts w:ascii="宋体" w:cs="宋体"/>
                <w:kern w:val="0"/>
                <w:szCs w:val="21"/>
              </w:rPr>
            </w:pPr>
            <w:r>
              <w:rPr>
                <w:rFonts w:hint="eastAsia" w:ascii="宋体" w:hAnsi="宋体" w:cs="宋体"/>
                <w:kern w:val="0"/>
                <w:szCs w:val="21"/>
              </w:rPr>
              <w:t>经济应用文写作</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vMerge w:val="continue"/>
            <w:tcBorders>
              <w:left w:val="nil"/>
              <w:right w:val="single" w:color="auto" w:sz="4" w:space="0"/>
            </w:tcBorders>
            <w:vAlign w:val="center"/>
          </w:tcPr>
          <w:p>
            <w:pPr>
              <w:jc w:val="center"/>
              <w:rPr>
                <w:rFonts w:ascii="宋体" w:cs="宋体"/>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05087/10218</w:t>
            </w:r>
          </w:p>
        </w:tc>
        <w:tc>
          <w:tcPr>
            <w:tcW w:w="3260"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统计学概论（含实）</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7</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vMerge w:val="continue"/>
            <w:tcBorders>
              <w:left w:val="nil"/>
              <w:right w:val="single" w:color="auto" w:sz="4" w:space="0"/>
            </w:tcBorders>
            <w:vAlign w:val="center"/>
          </w:tcPr>
          <w:p>
            <w:pPr>
              <w:jc w:val="center"/>
              <w:rPr>
                <w:rFonts w:ascii="宋体" w:cs="宋体"/>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05363</w:t>
            </w:r>
          </w:p>
        </w:tc>
        <w:tc>
          <w:tcPr>
            <w:tcW w:w="3260"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物流基础</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vMerge w:val="continue"/>
            <w:tcBorders>
              <w:left w:val="nil"/>
              <w:right w:val="single" w:color="auto" w:sz="4" w:space="0"/>
            </w:tcBorders>
            <w:vAlign w:val="center"/>
          </w:tcPr>
          <w:p>
            <w:pPr>
              <w:jc w:val="center"/>
              <w:rPr>
                <w:rFonts w:ascii="宋体" w:cs="宋体"/>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00090</w:t>
            </w:r>
          </w:p>
        </w:tc>
        <w:tc>
          <w:tcPr>
            <w:tcW w:w="3260"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国际贸易实务（一）</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vMerge w:val="continue"/>
            <w:tcBorders>
              <w:left w:val="nil"/>
              <w:right w:val="single" w:color="auto" w:sz="4" w:space="0"/>
            </w:tcBorders>
            <w:vAlign w:val="center"/>
          </w:tcPr>
          <w:p>
            <w:pPr>
              <w:jc w:val="center"/>
              <w:rPr>
                <w:rFonts w:ascii="宋体" w:cs="宋体"/>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00043</w:t>
            </w:r>
          </w:p>
        </w:tc>
        <w:tc>
          <w:tcPr>
            <w:tcW w:w="3260"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经济法概论（财）</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vMerge w:val="continue"/>
            <w:tcBorders>
              <w:left w:val="nil"/>
              <w:right w:val="single" w:color="auto" w:sz="4" w:space="0"/>
            </w:tcBorders>
            <w:vAlign w:val="center"/>
          </w:tcPr>
          <w:p>
            <w:pPr>
              <w:jc w:val="center"/>
              <w:rPr>
                <w:rFonts w:ascii="宋体" w:cs="宋体"/>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00147</w:t>
            </w:r>
          </w:p>
        </w:tc>
        <w:tc>
          <w:tcPr>
            <w:tcW w:w="3260"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人力资源管理（一）</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vMerge w:val="continue"/>
            <w:tcBorders>
              <w:left w:val="nil"/>
              <w:right w:val="single" w:color="auto" w:sz="4" w:space="0"/>
            </w:tcBorders>
            <w:vAlign w:val="center"/>
          </w:tcPr>
          <w:p>
            <w:pPr>
              <w:jc w:val="center"/>
              <w:rPr>
                <w:rFonts w:ascii="宋体" w:cs="宋体"/>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03620</w:t>
            </w:r>
          </w:p>
        </w:tc>
        <w:tc>
          <w:tcPr>
            <w:tcW w:w="3260"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零售商品管理</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vMerge w:val="continue"/>
            <w:tcBorders>
              <w:left w:val="nil"/>
              <w:right w:val="single" w:color="auto" w:sz="4" w:space="0"/>
            </w:tcBorders>
            <w:vAlign w:val="center"/>
          </w:tcPr>
          <w:p>
            <w:pPr>
              <w:jc w:val="center"/>
              <w:rPr>
                <w:rFonts w:ascii="宋体" w:cs="宋体"/>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10143</w:t>
            </w:r>
          </w:p>
        </w:tc>
        <w:tc>
          <w:tcPr>
            <w:tcW w:w="3260"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连锁经营管理</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vMerge w:val="continue"/>
            <w:tcBorders>
              <w:left w:val="nil"/>
              <w:right w:val="single" w:color="auto" w:sz="4" w:space="0"/>
            </w:tcBorders>
            <w:vAlign w:val="center"/>
          </w:tcPr>
          <w:p>
            <w:pPr>
              <w:jc w:val="center"/>
              <w:rPr>
                <w:rFonts w:ascii="宋体" w:cs="宋体"/>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00009</w:t>
            </w:r>
          </w:p>
        </w:tc>
        <w:tc>
          <w:tcPr>
            <w:tcW w:w="3260"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政治经济学（财）</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vMerge w:val="continue"/>
            <w:tcBorders>
              <w:left w:val="nil"/>
              <w:right w:val="single" w:color="auto" w:sz="4" w:space="0"/>
            </w:tcBorders>
            <w:vAlign w:val="center"/>
          </w:tcPr>
          <w:p>
            <w:pPr>
              <w:jc w:val="center"/>
              <w:rPr>
                <w:rFonts w:ascii="宋体" w:cs="宋体"/>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00177</w:t>
            </w:r>
          </w:p>
        </w:tc>
        <w:tc>
          <w:tcPr>
            <w:tcW w:w="3260"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消费心理学</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vMerge w:val="continue"/>
            <w:tcBorders>
              <w:left w:val="nil"/>
              <w:right w:val="single" w:color="auto" w:sz="4" w:space="0"/>
            </w:tcBorders>
            <w:vAlign w:val="center"/>
          </w:tcPr>
          <w:p>
            <w:pPr>
              <w:jc w:val="center"/>
              <w:rPr>
                <w:rFonts w:ascii="宋体" w:cs="宋体"/>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00055</w:t>
            </w:r>
          </w:p>
        </w:tc>
        <w:tc>
          <w:tcPr>
            <w:tcW w:w="3260"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企业会计学</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vMerge w:val="continue"/>
            <w:tcBorders>
              <w:left w:val="nil"/>
              <w:right w:val="single" w:color="auto" w:sz="4" w:space="0"/>
            </w:tcBorders>
            <w:vAlign w:val="center"/>
          </w:tcPr>
          <w:p>
            <w:pPr>
              <w:jc w:val="center"/>
              <w:rPr>
                <w:rFonts w:ascii="宋体" w:cs="宋体"/>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00145</w:t>
            </w:r>
          </w:p>
        </w:tc>
        <w:tc>
          <w:tcPr>
            <w:tcW w:w="3260"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生产与作业管理</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374" w:hRule="atLeast"/>
        </w:trPr>
        <w:tc>
          <w:tcPr>
            <w:tcW w:w="1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1" w:type="dxa"/>
            <w:vMerge w:val="continue"/>
            <w:tcBorders>
              <w:left w:val="nil"/>
              <w:bottom w:val="single" w:color="auto" w:sz="4" w:space="0"/>
              <w:right w:val="single" w:color="auto" w:sz="4" w:space="0"/>
            </w:tcBorders>
            <w:vAlign w:val="center"/>
          </w:tcPr>
          <w:p>
            <w:pPr>
              <w:widowControl/>
              <w:jc w:val="center"/>
              <w:rPr>
                <w:rFonts w:ascii="宋体" w:cs="宋体"/>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07763</w:t>
            </w:r>
          </w:p>
        </w:tc>
        <w:tc>
          <w:tcPr>
            <w:tcW w:w="3260" w:type="dxa"/>
            <w:tcBorders>
              <w:top w:val="single" w:color="auto" w:sz="4" w:space="0"/>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质量管理基础</w:t>
            </w:r>
          </w:p>
        </w:tc>
        <w:tc>
          <w:tcPr>
            <w:tcW w:w="127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374" w:hRule="atLeast"/>
        </w:trPr>
        <w:tc>
          <w:tcPr>
            <w:tcW w:w="738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总计学分</w:t>
            </w:r>
          </w:p>
        </w:tc>
        <w:tc>
          <w:tcPr>
            <w:tcW w:w="127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68</w:t>
            </w:r>
          </w:p>
        </w:tc>
      </w:tr>
    </w:tbl>
    <w:p>
      <w:pPr>
        <w:rPr>
          <w:rFonts w:ascii="宋体" w:cs="宋体"/>
          <w:kern w:val="0"/>
          <w:szCs w:val="21"/>
        </w:rPr>
      </w:pPr>
      <w:r>
        <w:rPr>
          <w:rFonts w:hint="eastAsia" w:ascii="宋体" w:hAnsi="宋体" w:cs="宋体"/>
          <w:kern w:val="0"/>
          <w:szCs w:val="21"/>
        </w:rPr>
        <w:t>说明：</w:t>
      </w:r>
    </w:p>
    <w:p>
      <w:pPr>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rPr>
          <w:rFonts w:ascii="宋体" w:cs="宋体"/>
          <w:kern w:val="0"/>
          <w:szCs w:val="21"/>
        </w:rPr>
      </w:pP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00018/00019</w:t>
      </w:r>
      <w:r>
        <w:rPr>
          <w:rFonts w:hint="eastAsia" w:ascii="宋体" w:hAnsi="宋体" w:cs="宋体"/>
          <w:kern w:val="0"/>
          <w:szCs w:val="21"/>
        </w:rPr>
        <w:t>计算机应用基础”课程须参加全国计算机等级考试一级或以上考试并取得等级证书。</w:t>
      </w:r>
    </w:p>
    <w:p>
      <w:pPr>
        <w:ind w:firstLine="420"/>
        <w:rPr>
          <w:rFonts w:ascii="宋体" w:cs="宋体"/>
          <w:kern w:val="0"/>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6</w:t>
      </w:r>
      <w:r>
        <w:rPr>
          <w:rFonts w:hint="eastAsia" w:ascii="宋体" w:hAnsi="宋体"/>
          <w:szCs w:val="21"/>
        </w:rPr>
        <w:t>门，学分不低于</w:t>
      </w:r>
      <w:r>
        <w:rPr>
          <w:rFonts w:ascii="宋体" w:hAnsi="宋体"/>
          <w:szCs w:val="21"/>
        </w:rPr>
        <w:t>31</w:t>
      </w:r>
      <w:r>
        <w:rPr>
          <w:rFonts w:hint="eastAsia" w:ascii="宋体" w:hAnsi="宋体"/>
          <w:szCs w:val="21"/>
        </w:rPr>
        <w:t>学分，其中实践课程认定学分不超过</w:t>
      </w:r>
      <w:r>
        <w:rPr>
          <w:rFonts w:ascii="宋体" w:hAnsi="宋体"/>
          <w:szCs w:val="21"/>
        </w:rPr>
        <w:t>2</w:t>
      </w:r>
      <w:r>
        <w:rPr>
          <w:rFonts w:hint="eastAsia" w:ascii="宋体" w:hAnsi="宋体"/>
          <w:szCs w:val="21"/>
        </w:rPr>
        <w:t>学分。</w:t>
      </w:r>
    </w:p>
    <w:p>
      <w:pPr>
        <w:ind w:firstLine="1365" w:firstLineChars="650"/>
        <w:rPr>
          <w:rFonts w:ascii="方正小标宋简体" w:hAnsi="宋体" w:eastAsia="方正小标宋简体" w:cs="Courier New"/>
          <w:sz w:val="32"/>
          <w:szCs w:val="32"/>
        </w:rPr>
      </w:pPr>
      <w:r>
        <w:rPr>
          <w:rFonts w:ascii="宋体" w:hAnsi="宋体" w:cs="宋体"/>
          <w:kern w:val="0"/>
          <w:szCs w:val="21"/>
        </w:rPr>
        <w:br w:type="page"/>
      </w:r>
      <w:r>
        <w:rPr>
          <w:rFonts w:hint="eastAsia" w:ascii="方正小标宋简体" w:hAnsi="宋体" w:eastAsia="方正小标宋简体" w:cs="Courier New"/>
          <w:sz w:val="32"/>
          <w:szCs w:val="32"/>
        </w:rPr>
        <w:t>高等教育自学考试会计（专科） 专业计划</w:t>
      </w:r>
    </w:p>
    <w:p>
      <w:pPr>
        <w:jc w:val="center"/>
        <w:rPr>
          <w:rFonts w:ascii="仿宋_GB2312" w:eastAsia="仿宋_GB2312"/>
          <w:sz w:val="28"/>
          <w:szCs w:val="28"/>
        </w:rPr>
      </w:pPr>
      <w:r>
        <w:rPr>
          <w:rFonts w:hint="eastAsia" w:ascii="仿宋_GB2312" w:hAnsi="宋体" w:eastAsia="仿宋_GB2312"/>
          <w:sz w:val="28"/>
          <w:szCs w:val="28"/>
        </w:rPr>
        <w:t>主考学校：浙江财经大学    专业代码：4020203</w:t>
      </w:r>
    </w:p>
    <w:tbl>
      <w:tblPr>
        <w:tblStyle w:val="10"/>
        <w:tblW w:w="4885"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897"/>
        <w:gridCol w:w="1499"/>
        <w:gridCol w:w="3196"/>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Align w:val="center"/>
          </w:tcPr>
          <w:p>
            <w:pPr>
              <w:spacing w:line="300" w:lineRule="exact"/>
              <w:jc w:val="center"/>
              <w:rPr>
                <w:rFonts w:ascii="宋体"/>
                <w:szCs w:val="21"/>
              </w:rPr>
            </w:pPr>
            <w:r>
              <w:rPr>
                <w:rFonts w:hint="eastAsia" w:ascii="宋体" w:hAnsi="宋体"/>
                <w:szCs w:val="21"/>
              </w:rPr>
              <w:t>课程类型</w:t>
            </w:r>
          </w:p>
        </w:tc>
        <w:tc>
          <w:tcPr>
            <w:tcW w:w="510" w:type="pct"/>
            <w:vAlign w:val="center"/>
          </w:tcPr>
          <w:p>
            <w:pPr>
              <w:spacing w:line="300" w:lineRule="exact"/>
              <w:jc w:val="center"/>
              <w:rPr>
                <w:rFonts w:ascii="宋体"/>
                <w:szCs w:val="21"/>
              </w:rPr>
            </w:pPr>
            <w:r>
              <w:rPr>
                <w:rFonts w:hint="eastAsia" w:ascii="宋体" w:hAnsi="宋体"/>
                <w:szCs w:val="21"/>
              </w:rPr>
              <w:t>序号</w:t>
            </w:r>
          </w:p>
        </w:tc>
        <w:tc>
          <w:tcPr>
            <w:tcW w:w="852" w:type="pct"/>
            <w:vAlign w:val="center"/>
          </w:tcPr>
          <w:p>
            <w:pPr>
              <w:spacing w:line="300" w:lineRule="exact"/>
              <w:ind w:firstLine="210" w:firstLineChars="100"/>
              <w:rPr>
                <w:rFonts w:ascii="宋体"/>
                <w:szCs w:val="21"/>
              </w:rPr>
            </w:pPr>
            <w:r>
              <w:rPr>
                <w:rFonts w:hint="eastAsia" w:ascii="宋体" w:hAnsi="宋体"/>
                <w:szCs w:val="21"/>
              </w:rPr>
              <w:t>课程代码</w:t>
            </w:r>
          </w:p>
        </w:tc>
        <w:tc>
          <w:tcPr>
            <w:tcW w:w="1817" w:type="pct"/>
            <w:vAlign w:val="center"/>
          </w:tcPr>
          <w:p>
            <w:pPr>
              <w:spacing w:line="300" w:lineRule="exact"/>
              <w:ind w:firstLine="630" w:firstLineChars="300"/>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692" w:type="pct"/>
            <w:vAlign w:val="center"/>
          </w:tcPr>
          <w:p>
            <w:pPr>
              <w:spacing w:line="300" w:lineRule="exact"/>
              <w:ind w:firstLine="210" w:firstLineChars="100"/>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restart"/>
            <w:vAlign w:val="center"/>
          </w:tcPr>
          <w:p>
            <w:pPr>
              <w:spacing w:line="300" w:lineRule="exact"/>
              <w:jc w:val="center"/>
              <w:rPr>
                <w:rFonts w:ascii="宋体"/>
                <w:szCs w:val="21"/>
              </w:rPr>
            </w:pPr>
            <w:r>
              <w:rPr>
                <w:rFonts w:hint="eastAsia" w:ascii="宋体" w:hAnsi="宋体"/>
                <w:szCs w:val="21"/>
              </w:rPr>
              <w:t>公共基础课程</w:t>
            </w:r>
          </w:p>
        </w:tc>
        <w:tc>
          <w:tcPr>
            <w:tcW w:w="510" w:type="pct"/>
            <w:vAlign w:val="center"/>
          </w:tcPr>
          <w:p>
            <w:pPr>
              <w:spacing w:line="300" w:lineRule="exact"/>
              <w:ind w:firstLine="210" w:firstLineChars="100"/>
              <w:rPr>
                <w:rFonts w:ascii="宋体"/>
                <w:szCs w:val="21"/>
              </w:rPr>
            </w:pPr>
            <w:r>
              <w:rPr>
                <w:rFonts w:ascii="宋体" w:hAnsi="宋体"/>
                <w:szCs w:val="21"/>
              </w:rPr>
              <w:t xml:space="preserve">1 </w:t>
            </w:r>
          </w:p>
        </w:tc>
        <w:tc>
          <w:tcPr>
            <w:tcW w:w="852" w:type="pct"/>
            <w:vAlign w:val="center"/>
          </w:tcPr>
          <w:p>
            <w:pPr>
              <w:spacing w:line="300" w:lineRule="exact"/>
              <w:ind w:firstLine="210" w:firstLineChars="100"/>
              <w:jc w:val="center"/>
              <w:rPr>
                <w:rFonts w:ascii="宋体"/>
                <w:szCs w:val="21"/>
              </w:rPr>
            </w:pPr>
            <w:r>
              <w:rPr>
                <w:rFonts w:ascii="宋体" w:hAnsi="宋体"/>
                <w:szCs w:val="21"/>
              </w:rPr>
              <w:t>03706</w:t>
            </w:r>
          </w:p>
        </w:tc>
        <w:tc>
          <w:tcPr>
            <w:tcW w:w="1817" w:type="pct"/>
            <w:vAlign w:val="center"/>
          </w:tcPr>
          <w:p>
            <w:pPr>
              <w:spacing w:line="300" w:lineRule="exact"/>
              <w:rPr>
                <w:rFonts w:ascii="宋体"/>
                <w:szCs w:val="21"/>
              </w:rPr>
            </w:pPr>
            <w:r>
              <w:rPr>
                <w:rFonts w:hint="eastAsia" w:ascii="宋体" w:hAnsi="宋体"/>
                <w:szCs w:val="21"/>
              </w:rPr>
              <w:t>思想道德修养与法律基础</w:t>
            </w:r>
          </w:p>
        </w:tc>
        <w:tc>
          <w:tcPr>
            <w:tcW w:w="692" w:type="pct"/>
            <w:vAlign w:val="center"/>
          </w:tcPr>
          <w:p>
            <w:pPr>
              <w:spacing w:line="300" w:lineRule="exact"/>
              <w:jc w:val="left"/>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continue"/>
            <w:vAlign w:val="center"/>
          </w:tcPr>
          <w:p>
            <w:pPr>
              <w:spacing w:line="300" w:lineRule="exact"/>
              <w:ind w:firstLine="315" w:firstLineChars="150"/>
              <w:jc w:val="center"/>
              <w:rPr>
                <w:rFonts w:ascii="宋体"/>
                <w:szCs w:val="21"/>
              </w:rPr>
            </w:pPr>
          </w:p>
        </w:tc>
        <w:tc>
          <w:tcPr>
            <w:tcW w:w="510" w:type="pct"/>
            <w:vAlign w:val="center"/>
          </w:tcPr>
          <w:p>
            <w:pPr>
              <w:spacing w:line="300" w:lineRule="exact"/>
              <w:ind w:firstLine="210" w:firstLineChars="100"/>
              <w:rPr>
                <w:rFonts w:ascii="宋体"/>
                <w:szCs w:val="21"/>
              </w:rPr>
            </w:pPr>
            <w:r>
              <w:rPr>
                <w:rFonts w:ascii="宋体" w:hAnsi="宋体"/>
                <w:szCs w:val="21"/>
              </w:rPr>
              <w:t xml:space="preserve">2 </w:t>
            </w:r>
          </w:p>
        </w:tc>
        <w:tc>
          <w:tcPr>
            <w:tcW w:w="852" w:type="pct"/>
            <w:vAlign w:val="center"/>
          </w:tcPr>
          <w:p>
            <w:pPr>
              <w:spacing w:line="280" w:lineRule="exact"/>
              <w:jc w:val="center"/>
              <w:rPr>
                <w:rFonts w:ascii="宋体"/>
                <w:szCs w:val="21"/>
              </w:rPr>
            </w:pPr>
            <w:r>
              <w:rPr>
                <w:rFonts w:ascii="宋体" w:hAnsi="宋体"/>
                <w:szCs w:val="21"/>
              </w:rPr>
              <w:t>12656</w:t>
            </w:r>
          </w:p>
        </w:tc>
        <w:tc>
          <w:tcPr>
            <w:tcW w:w="1817" w:type="pct"/>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692" w:type="pct"/>
            <w:vAlign w:val="center"/>
          </w:tcPr>
          <w:p>
            <w:pPr>
              <w:spacing w:line="300" w:lineRule="exact"/>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continue"/>
            <w:vAlign w:val="center"/>
          </w:tcPr>
          <w:p>
            <w:pPr>
              <w:spacing w:line="300" w:lineRule="exact"/>
              <w:ind w:firstLine="315" w:firstLineChars="150"/>
              <w:jc w:val="center"/>
              <w:rPr>
                <w:rFonts w:ascii="宋体"/>
                <w:szCs w:val="21"/>
              </w:rPr>
            </w:pPr>
          </w:p>
        </w:tc>
        <w:tc>
          <w:tcPr>
            <w:tcW w:w="510" w:type="pct"/>
            <w:vAlign w:val="center"/>
          </w:tcPr>
          <w:p>
            <w:pPr>
              <w:spacing w:line="300" w:lineRule="exact"/>
              <w:ind w:firstLine="210" w:firstLineChars="100"/>
              <w:rPr>
                <w:rFonts w:ascii="宋体"/>
                <w:szCs w:val="21"/>
              </w:rPr>
            </w:pPr>
            <w:r>
              <w:rPr>
                <w:rFonts w:ascii="宋体" w:hAnsi="宋体"/>
                <w:szCs w:val="21"/>
              </w:rPr>
              <w:t>3</w:t>
            </w:r>
          </w:p>
        </w:tc>
        <w:tc>
          <w:tcPr>
            <w:tcW w:w="852" w:type="pct"/>
            <w:vAlign w:val="center"/>
          </w:tcPr>
          <w:p>
            <w:pPr>
              <w:spacing w:line="300" w:lineRule="exact"/>
              <w:jc w:val="center"/>
              <w:rPr>
                <w:rFonts w:ascii="宋体" w:hAnsi="宋体"/>
                <w:szCs w:val="21"/>
              </w:rPr>
            </w:pPr>
            <w:r>
              <w:rPr>
                <w:rFonts w:ascii="宋体" w:hAnsi="宋体"/>
                <w:szCs w:val="21"/>
              </w:rPr>
              <w:t>00018/00019</w:t>
            </w:r>
          </w:p>
        </w:tc>
        <w:tc>
          <w:tcPr>
            <w:tcW w:w="1817" w:type="pct"/>
            <w:vAlign w:val="center"/>
          </w:tcPr>
          <w:p>
            <w:pPr>
              <w:spacing w:line="300" w:lineRule="exact"/>
              <w:rPr>
                <w:rFonts w:ascii="宋体"/>
                <w:szCs w:val="21"/>
              </w:rPr>
            </w:pPr>
            <w:r>
              <w:rPr>
                <w:rFonts w:hint="eastAsia" w:ascii="宋体" w:hAnsi="宋体"/>
                <w:szCs w:val="21"/>
              </w:rPr>
              <w:t>计算机应用基础（含实）</w:t>
            </w:r>
          </w:p>
        </w:tc>
        <w:tc>
          <w:tcPr>
            <w:tcW w:w="692" w:type="pct"/>
            <w:vAlign w:val="center"/>
          </w:tcPr>
          <w:p>
            <w:pPr>
              <w:spacing w:line="300" w:lineRule="exact"/>
              <w:jc w:val="left"/>
              <w:rPr>
                <w:rFonts w:ascii="宋体"/>
                <w:szCs w:val="21"/>
              </w:rPr>
            </w:pPr>
            <w:r>
              <w:rPr>
                <w:rFonts w:ascii="宋体" w:hAnsi="宋体"/>
                <w:szCs w:val="21"/>
              </w:rPr>
              <w:t>4</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restart"/>
            <w:vAlign w:val="center"/>
          </w:tcPr>
          <w:p>
            <w:pPr>
              <w:spacing w:line="300" w:lineRule="exact"/>
              <w:jc w:val="center"/>
              <w:rPr>
                <w:rFonts w:ascii="宋体"/>
                <w:szCs w:val="21"/>
              </w:rPr>
            </w:pPr>
            <w:r>
              <w:rPr>
                <w:rFonts w:hint="eastAsia" w:ascii="宋体" w:hAnsi="宋体"/>
                <w:szCs w:val="21"/>
              </w:rPr>
              <w:t>核心课程</w:t>
            </w:r>
          </w:p>
        </w:tc>
        <w:tc>
          <w:tcPr>
            <w:tcW w:w="510" w:type="pct"/>
            <w:vAlign w:val="center"/>
          </w:tcPr>
          <w:p>
            <w:pPr>
              <w:spacing w:line="300" w:lineRule="exact"/>
              <w:ind w:firstLine="210" w:firstLineChars="100"/>
              <w:rPr>
                <w:rFonts w:ascii="宋体"/>
                <w:szCs w:val="21"/>
              </w:rPr>
            </w:pPr>
            <w:r>
              <w:rPr>
                <w:rFonts w:ascii="宋体" w:hAnsi="宋体"/>
                <w:szCs w:val="21"/>
              </w:rPr>
              <w:t xml:space="preserve">4 </w:t>
            </w:r>
          </w:p>
        </w:tc>
        <w:tc>
          <w:tcPr>
            <w:tcW w:w="852" w:type="pct"/>
            <w:vAlign w:val="center"/>
          </w:tcPr>
          <w:p>
            <w:pPr>
              <w:spacing w:line="300" w:lineRule="exact"/>
              <w:jc w:val="center"/>
              <w:rPr>
                <w:rFonts w:ascii="宋体"/>
                <w:szCs w:val="21"/>
              </w:rPr>
            </w:pPr>
            <w:r>
              <w:rPr>
                <w:rFonts w:ascii="宋体" w:hAnsi="宋体"/>
                <w:szCs w:val="21"/>
              </w:rPr>
              <w:t>00041/10222</w:t>
            </w:r>
          </w:p>
        </w:tc>
        <w:tc>
          <w:tcPr>
            <w:tcW w:w="1817" w:type="pct"/>
            <w:vAlign w:val="center"/>
          </w:tcPr>
          <w:p>
            <w:pPr>
              <w:spacing w:line="300" w:lineRule="exact"/>
              <w:rPr>
                <w:rFonts w:ascii="宋体"/>
                <w:szCs w:val="21"/>
              </w:rPr>
            </w:pPr>
            <w:r>
              <w:rPr>
                <w:rFonts w:hint="eastAsia" w:ascii="宋体" w:hAnsi="宋体"/>
                <w:szCs w:val="21"/>
              </w:rPr>
              <w:t>基础会计学（含实）</w:t>
            </w:r>
          </w:p>
        </w:tc>
        <w:tc>
          <w:tcPr>
            <w:tcW w:w="692" w:type="pct"/>
            <w:vAlign w:val="center"/>
          </w:tcPr>
          <w:p>
            <w:pPr>
              <w:spacing w:line="300" w:lineRule="exact"/>
              <w:jc w:val="left"/>
              <w:rPr>
                <w:rFonts w:ascii="宋体"/>
                <w:szCs w:val="21"/>
              </w:rPr>
            </w:pPr>
            <w:r>
              <w:rPr>
                <w:rFonts w:ascii="宋体" w:hAnsi="宋体"/>
                <w:szCs w:val="21"/>
              </w:rPr>
              <w:t>7</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continue"/>
            <w:vAlign w:val="center"/>
          </w:tcPr>
          <w:p>
            <w:pPr>
              <w:spacing w:line="300" w:lineRule="exact"/>
              <w:ind w:firstLine="315" w:firstLineChars="150"/>
              <w:jc w:val="center"/>
              <w:rPr>
                <w:rFonts w:ascii="宋体"/>
                <w:szCs w:val="21"/>
              </w:rPr>
            </w:pPr>
          </w:p>
        </w:tc>
        <w:tc>
          <w:tcPr>
            <w:tcW w:w="510" w:type="pct"/>
            <w:vAlign w:val="center"/>
          </w:tcPr>
          <w:p>
            <w:pPr>
              <w:spacing w:line="300" w:lineRule="exact"/>
              <w:ind w:firstLine="210" w:firstLineChars="100"/>
              <w:rPr>
                <w:rFonts w:ascii="宋体"/>
                <w:szCs w:val="21"/>
              </w:rPr>
            </w:pPr>
            <w:r>
              <w:rPr>
                <w:rFonts w:ascii="宋体" w:hAnsi="宋体"/>
                <w:szCs w:val="21"/>
              </w:rPr>
              <w:t>5</w:t>
            </w:r>
          </w:p>
        </w:tc>
        <w:tc>
          <w:tcPr>
            <w:tcW w:w="852" w:type="pct"/>
            <w:vAlign w:val="center"/>
          </w:tcPr>
          <w:p>
            <w:pPr>
              <w:spacing w:line="300" w:lineRule="exact"/>
              <w:jc w:val="center"/>
              <w:rPr>
                <w:rFonts w:ascii="宋体"/>
                <w:szCs w:val="21"/>
              </w:rPr>
            </w:pPr>
            <w:r>
              <w:rPr>
                <w:rFonts w:ascii="宋体" w:hAnsi="宋体"/>
                <w:szCs w:val="21"/>
              </w:rPr>
              <w:t>00155</w:t>
            </w:r>
          </w:p>
        </w:tc>
        <w:tc>
          <w:tcPr>
            <w:tcW w:w="1817" w:type="pct"/>
            <w:vAlign w:val="center"/>
          </w:tcPr>
          <w:p>
            <w:pPr>
              <w:spacing w:line="300" w:lineRule="exact"/>
              <w:rPr>
                <w:rFonts w:ascii="宋体"/>
                <w:szCs w:val="21"/>
              </w:rPr>
            </w:pPr>
            <w:r>
              <w:rPr>
                <w:rFonts w:hint="eastAsia" w:ascii="宋体" w:hAnsi="宋体"/>
                <w:szCs w:val="21"/>
              </w:rPr>
              <w:t>中级财务会计</w:t>
            </w:r>
          </w:p>
        </w:tc>
        <w:tc>
          <w:tcPr>
            <w:tcW w:w="692" w:type="pct"/>
            <w:vAlign w:val="center"/>
          </w:tcPr>
          <w:p>
            <w:pPr>
              <w:spacing w:line="300" w:lineRule="exact"/>
              <w:jc w:val="left"/>
              <w:rPr>
                <w:rFonts w:asci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continue"/>
            <w:vAlign w:val="center"/>
          </w:tcPr>
          <w:p>
            <w:pPr>
              <w:spacing w:line="300" w:lineRule="exact"/>
              <w:ind w:firstLine="315" w:firstLineChars="150"/>
              <w:jc w:val="center"/>
              <w:rPr>
                <w:rFonts w:ascii="宋体"/>
                <w:szCs w:val="21"/>
              </w:rPr>
            </w:pPr>
          </w:p>
        </w:tc>
        <w:tc>
          <w:tcPr>
            <w:tcW w:w="510" w:type="pct"/>
            <w:vAlign w:val="center"/>
          </w:tcPr>
          <w:p>
            <w:pPr>
              <w:spacing w:line="300" w:lineRule="exact"/>
              <w:ind w:firstLine="210" w:firstLineChars="100"/>
              <w:rPr>
                <w:rFonts w:ascii="宋体"/>
                <w:szCs w:val="21"/>
              </w:rPr>
            </w:pPr>
            <w:r>
              <w:rPr>
                <w:rFonts w:ascii="宋体" w:hAnsi="宋体"/>
                <w:szCs w:val="21"/>
              </w:rPr>
              <w:t>6</w:t>
            </w:r>
          </w:p>
        </w:tc>
        <w:tc>
          <w:tcPr>
            <w:tcW w:w="852" w:type="pct"/>
            <w:vAlign w:val="center"/>
          </w:tcPr>
          <w:p>
            <w:pPr>
              <w:spacing w:line="300" w:lineRule="exact"/>
              <w:jc w:val="center"/>
              <w:rPr>
                <w:rFonts w:ascii="宋体"/>
                <w:szCs w:val="21"/>
              </w:rPr>
            </w:pPr>
            <w:r>
              <w:rPr>
                <w:rFonts w:ascii="宋体" w:hAnsi="宋体"/>
                <w:szCs w:val="21"/>
              </w:rPr>
              <w:t>06131</w:t>
            </w:r>
          </w:p>
        </w:tc>
        <w:tc>
          <w:tcPr>
            <w:tcW w:w="1817" w:type="pct"/>
            <w:vAlign w:val="center"/>
          </w:tcPr>
          <w:p>
            <w:pPr>
              <w:spacing w:line="300" w:lineRule="exact"/>
              <w:rPr>
                <w:rFonts w:ascii="宋体"/>
                <w:szCs w:val="21"/>
              </w:rPr>
            </w:pPr>
            <w:r>
              <w:rPr>
                <w:rFonts w:hint="eastAsia" w:ascii="宋体" w:hAnsi="宋体"/>
                <w:szCs w:val="21"/>
              </w:rPr>
              <w:t>电算化会计信息系统（实）</w:t>
            </w:r>
          </w:p>
        </w:tc>
        <w:tc>
          <w:tcPr>
            <w:tcW w:w="692" w:type="pct"/>
            <w:vAlign w:val="center"/>
          </w:tcPr>
          <w:p>
            <w:pPr>
              <w:spacing w:line="300" w:lineRule="exact"/>
              <w:jc w:val="left"/>
              <w:rPr>
                <w:rFonts w:asci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continue"/>
            <w:vAlign w:val="center"/>
          </w:tcPr>
          <w:p>
            <w:pPr>
              <w:spacing w:line="300" w:lineRule="exact"/>
              <w:ind w:firstLine="315" w:firstLineChars="150"/>
              <w:jc w:val="center"/>
              <w:rPr>
                <w:rFonts w:ascii="宋体"/>
                <w:szCs w:val="21"/>
              </w:rPr>
            </w:pPr>
          </w:p>
        </w:tc>
        <w:tc>
          <w:tcPr>
            <w:tcW w:w="510" w:type="pct"/>
            <w:vAlign w:val="center"/>
          </w:tcPr>
          <w:p>
            <w:pPr>
              <w:spacing w:line="300" w:lineRule="exact"/>
              <w:ind w:firstLine="210" w:firstLineChars="100"/>
              <w:rPr>
                <w:rFonts w:ascii="宋体"/>
                <w:szCs w:val="21"/>
              </w:rPr>
            </w:pPr>
            <w:r>
              <w:rPr>
                <w:rFonts w:ascii="宋体" w:hAnsi="宋体"/>
                <w:szCs w:val="21"/>
              </w:rPr>
              <w:t>7</w:t>
            </w:r>
          </w:p>
        </w:tc>
        <w:tc>
          <w:tcPr>
            <w:tcW w:w="852" w:type="pct"/>
            <w:vAlign w:val="center"/>
          </w:tcPr>
          <w:p>
            <w:pPr>
              <w:spacing w:line="300" w:lineRule="exact"/>
              <w:jc w:val="center"/>
              <w:rPr>
                <w:rFonts w:ascii="宋体"/>
                <w:szCs w:val="21"/>
              </w:rPr>
            </w:pPr>
            <w:r>
              <w:rPr>
                <w:rFonts w:ascii="宋体" w:hAnsi="宋体"/>
                <w:szCs w:val="21"/>
              </w:rPr>
              <w:t>00156</w:t>
            </w:r>
          </w:p>
        </w:tc>
        <w:tc>
          <w:tcPr>
            <w:tcW w:w="1817" w:type="pct"/>
            <w:vAlign w:val="center"/>
          </w:tcPr>
          <w:p>
            <w:pPr>
              <w:spacing w:line="300" w:lineRule="exact"/>
              <w:rPr>
                <w:rFonts w:ascii="宋体"/>
                <w:szCs w:val="21"/>
              </w:rPr>
            </w:pPr>
            <w:r>
              <w:rPr>
                <w:rFonts w:hint="eastAsia" w:ascii="宋体" w:hAnsi="宋体"/>
                <w:szCs w:val="21"/>
              </w:rPr>
              <w:t>成本会计</w:t>
            </w:r>
          </w:p>
        </w:tc>
        <w:tc>
          <w:tcPr>
            <w:tcW w:w="692" w:type="pct"/>
            <w:vAlign w:val="center"/>
          </w:tcPr>
          <w:p>
            <w:pPr>
              <w:spacing w:line="300" w:lineRule="exact"/>
              <w:jc w:val="left"/>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continue"/>
            <w:vAlign w:val="center"/>
          </w:tcPr>
          <w:p>
            <w:pPr>
              <w:spacing w:line="300" w:lineRule="exact"/>
              <w:ind w:firstLine="315" w:firstLineChars="150"/>
              <w:jc w:val="center"/>
              <w:rPr>
                <w:rFonts w:ascii="宋体"/>
                <w:szCs w:val="21"/>
              </w:rPr>
            </w:pPr>
          </w:p>
        </w:tc>
        <w:tc>
          <w:tcPr>
            <w:tcW w:w="510" w:type="pct"/>
            <w:vAlign w:val="center"/>
          </w:tcPr>
          <w:p>
            <w:pPr>
              <w:spacing w:line="300" w:lineRule="exact"/>
              <w:ind w:firstLine="210" w:firstLineChars="100"/>
              <w:rPr>
                <w:rFonts w:ascii="宋体"/>
                <w:szCs w:val="21"/>
              </w:rPr>
            </w:pPr>
            <w:r>
              <w:rPr>
                <w:rFonts w:ascii="宋体" w:hAnsi="宋体"/>
                <w:szCs w:val="21"/>
              </w:rPr>
              <w:t>8</w:t>
            </w:r>
          </w:p>
        </w:tc>
        <w:tc>
          <w:tcPr>
            <w:tcW w:w="852" w:type="pct"/>
            <w:vAlign w:val="center"/>
          </w:tcPr>
          <w:p>
            <w:pPr>
              <w:spacing w:line="300" w:lineRule="exact"/>
              <w:jc w:val="center"/>
              <w:rPr>
                <w:rFonts w:ascii="宋体"/>
                <w:szCs w:val="21"/>
              </w:rPr>
            </w:pPr>
            <w:r>
              <w:rPr>
                <w:rFonts w:ascii="宋体" w:hAnsi="宋体"/>
                <w:szCs w:val="21"/>
              </w:rPr>
              <w:t>10217</w:t>
            </w:r>
          </w:p>
        </w:tc>
        <w:tc>
          <w:tcPr>
            <w:tcW w:w="1817" w:type="pct"/>
            <w:vAlign w:val="center"/>
          </w:tcPr>
          <w:p>
            <w:pPr>
              <w:spacing w:line="300" w:lineRule="exact"/>
              <w:rPr>
                <w:rFonts w:ascii="宋体"/>
                <w:szCs w:val="21"/>
              </w:rPr>
            </w:pPr>
            <w:r>
              <w:rPr>
                <w:rFonts w:hint="eastAsia" w:ascii="宋体" w:hAnsi="宋体"/>
                <w:szCs w:val="21"/>
              </w:rPr>
              <w:t>会计专科毕业设计（实）</w:t>
            </w:r>
          </w:p>
        </w:tc>
        <w:tc>
          <w:tcPr>
            <w:tcW w:w="692" w:type="pct"/>
            <w:vAlign w:val="center"/>
          </w:tcPr>
          <w:p>
            <w:pPr>
              <w:spacing w:line="300" w:lineRule="exact"/>
              <w:jc w:val="left"/>
              <w:rPr>
                <w:rFonts w:asci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restart"/>
            <w:vAlign w:val="center"/>
          </w:tcPr>
          <w:p>
            <w:pPr>
              <w:spacing w:line="300" w:lineRule="exact"/>
              <w:jc w:val="center"/>
              <w:rPr>
                <w:rFonts w:ascii="宋体"/>
                <w:szCs w:val="21"/>
              </w:rPr>
            </w:pPr>
            <w:r>
              <w:rPr>
                <w:rFonts w:hint="eastAsia" w:ascii="宋体" w:hAnsi="宋体"/>
                <w:szCs w:val="21"/>
              </w:rPr>
              <w:t>选修课程</w:t>
            </w:r>
          </w:p>
        </w:tc>
        <w:tc>
          <w:tcPr>
            <w:tcW w:w="510" w:type="pct"/>
            <w:vMerge w:val="restart"/>
            <w:vAlign w:val="center"/>
          </w:tcPr>
          <w:p>
            <w:pPr>
              <w:spacing w:line="300" w:lineRule="exact"/>
              <w:ind w:firstLine="210" w:firstLineChars="100"/>
              <w:rPr>
                <w:rFonts w:ascii="宋体"/>
                <w:szCs w:val="21"/>
              </w:rPr>
            </w:pPr>
            <w:r>
              <w:rPr>
                <w:rFonts w:ascii="宋体" w:hAnsi="宋体"/>
                <w:szCs w:val="21"/>
              </w:rPr>
              <w:t>9</w:t>
            </w:r>
          </w:p>
          <w:p>
            <w:pPr>
              <w:spacing w:line="300" w:lineRule="exact"/>
              <w:ind w:firstLine="210" w:firstLineChars="100"/>
              <w:rPr>
                <w:rFonts w:ascii="宋体"/>
                <w:szCs w:val="21"/>
              </w:rPr>
            </w:pPr>
            <w:r>
              <w:rPr>
                <w:rFonts w:ascii="宋体" w:hAnsi="宋体"/>
                <w:szCs w:val="21"/>
              </w:rPr>
              <w:t>10</w:t>
            </w:r>
          </w:p>
          <w:p>
            <w:pPr>
              <w:spacing w:line="300" w:lineRule="exact"/>
              <w:ind w:firstLine="210" w:firstLineChars="100"/>
              <w:rPr>
                <w:rFonts w:ascii="宋体"/>
                <w:szCs w:val="21"/>
              </w:rPr>
            </w:pPr>
            <w:r>
              <w:rPr>
                <w:rFonts w:ascii="宋体" w:hAnsi="宋体"/>
                <w:szCs w:val="21"/>
              </w:rPr>
              <w:t>11</w:t>
            </w:r>
          </w:p>
          <w:p>
            <w:pPr>
              <w:spacing w:line="300" w:lineRule="exact"/>
              <w:ind w:firstLine="210" w:firstLineChars="100"/>
              <w:rPr>
                <w:rFonts w:ascii="宋体"/>
                <w:szCs w:val="21"/>
              </w:rPr>
            </w:pPr>
            <w:r>
              <w:rPr>
                <w:rFonts w:ascii="宋体" w:hAnsi="宋体"/>
                <w:szCs w:val="21"/>
              </w:rPr>
              <w:t>12</w:t>
            </w:r>
          </w:p>
          <w:p>
            <w:pPr>
              <w:spacing w:line="300" w:lineRule="exact"/>
              <w:ind w:firstLine="210" w:firstLineChars="100"/>
              <w:rPr>
                <w:rFonts w:ascii="宋体"/>
                <w:szCs w:val="21"/>
              </w:rPr>
            </w:pPr>
            <w:r>
              <w:rPr>
                <w:rFonts w:ascii="宋体" w:hAnsi="宋体"/>
                <w:szCs w:val="21"/>
              </w:rPr>
              <w:t>13</w:t>
            </w:r>
          </w:p>
          <w:p>
            <w:pPr>
              <w:spacing w:line="300" w:lineRule="exact"/>
              <w:ind w:firstLine="210" w:firstLineChars="100"/>
              <w:rPr>
                <w:rFonts w:ascii="宋体"/>
                <w:szCs w:val="21"/>
              </w:rPr>
            </w:pPr>
            <w:r>
              <w:rPr>
                <w:rFonts w:ascii="宋体" w:hAnsi="宋体"/>
                <w:szCs w:val="21"/>
              </w:rPr>
              <w:t>14</w:t>
            </w:r>
          </w:p>
        </w:tc>
        <w:tc>
          <w:tcPr>
            <w:tcW w:w="852" w:type="pct"/>
            <w:vAlign w:val="center"/>
          </w:tcPr>
          <w:p>
            <w:pPr>
              <w:spacing w:line="300" w:lineRule="exact"/>
              <w:jc w:val="center"/>
              <w:rPr>
                <w:rFonts w:ascii="宋体"/>
                <w:szCs w:val="21"/>
              </w:rPr>
            </w:pPr>
            <w:r>
              <w:rPr>
                <w:rFonts w:ascii="宋体" w:hAnsi="宋体"/>
                <w:szCs w:val="21"/>
              </w:rPr>
              <w:t>00067</w:t>
            </w:r>
          </w:p>
        </w:tc>
        <w:tc>
          <w:tcPr>
            <w:tcW w:w="1817" w:type="pct"/>
            <w:vAlign w:val="center"/>
          </w:tcPr>
          <w:p>
            <w:pPr>
              <w:spacing w:line="300" w:lineRule="exact"/>
              <w:rPr>
                <w:rFonts w:ascii="宋体"/>
                <w:szCs w:val="21"/>
              </w:rPr>
            </w:pPr>
            <w:r>
              <w:rPr>
                <w:rFonts w:hint="eastAsia" w:ascii="宋体" w:hAnsi="宋体"/>
                <w:szCs w:val="21"/>
              </w:rPr>
              <w:t>财务管理学</w:t>
            </w:r>
          </w:p>
        </w:tc>
        <w:tc>
          <w:tcPr>
            <w:tcW w:w="692" w:type="pct"/>
            <w:vAlign w:val="center"/>
          </w:tcPr>
          <w:p>
            <w:pPr>
              <w:spacing w:line="300" w:lineRule="exact"/>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continue"/>
          </w:tcPr>
          <w:p>
            <w:pPr>
              <w:spacing w:line="300" w:lineRule="exact"/>
              <w:rPr>
                <w:rFonts w:ascii="宋体"/>
                <w:szCs w:val="21"/>
              </w:rPr>
            </w:pPr>
          </w:p>
        </w:tc>
        <w:tc>
          <w:tcPr>
            <w:tcW w:w="510" w:type="pct"/>
            <w:vMerge w:val="continue"/>
            <w:vAlign w:val="center"/>
          </w:tcPr>
          <w:p>
            <w:pPr>
              <w:spacing w:line="300" w:lineRule="exact"/>
              <w:ind w:firstLine="210" w:firstLineChars="100"/>
              <w:rPr>
                <w:rFonts w:ascii="宋体"/>
                <w:szCs w:val="21"/>
              </w:rPr>
            </w:pPr>
          </w:p>
        </w:tc>
        <w:tc>
          <w:tcPr>
            <w:tcW w:w="852" w:type="pct"/>
            <w:vAlign w:val="center"/>
          </w:tcPr>
          <w:p>
            <w:pPr>
              <w:spacing w:line="300" w:lineRule="exact"/>
              <w:jc w:val="center"/>
              <w:rPr>
                <w:rFonts w:ascii="宋体"/>
                <w:szCs w:val="21"/>
              </w:rPr>
            </w:pPr>
            <w:r>
              <w:rPr>
                <w:rFonts w:ascii="宋体" w:hAnsi="宋体"/>
                <w:szCs w:val="21"/>
              </w:rPr>
              <w:t>00043</w:t>
            </w:r>
          </w:p>
        </w:tc>
        <w:tc>
          <w:tcPr>
            <w:tcW w:w="1817" w:type="pct"/>
            <w:vAlign w:val="center"/>
          </w:tcPr>
          <w:p>
            <w:pPr>
              <w:spacing w:line="300" w:lineRule="exact"/>
              <w:rPr>
                <w:rFonts w:ascii="宋体"/>
                <w:szCs w:val="21"/>
              </w:rPr>
            </w:pPr>
            <w:r>
              <w:rPr>
                <w:rFonts w:hint="eastAsia" w:ascii="宋体" w:hAnsi="宋体"/>
                <w:szCs w:val="21"/>
              </w:rPr>
              <w:t>经济法概论（财）</w:t>
            </w:r>
          </w:p>
        </w:tc>
        <w:tc>
          <w:tcPr>
            <w:tcW w:w="692" w:type="pct"/>
            <w:vAlign w:val="center"/>
          </w:tcPr>
          <w:p>
            <w:pPr>
              <w:spacing w:line="300" w:lineRule="exact"/>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continue"/>
          </w:tcPr>
          <w:p>
            <w:pPr>
              <w:spacing w:line="300" w:lineRule="exact"/>
              <w:rPr>
                <w:rFonts w:ascii="宋体"/>
                <w:szCs w:val="21"/>
              </w:rPr>
            </w:pPr>
          </w:p>
        </w:tc>
        <w:tc>
          <w:tcPr>
            <w:tcW w:w="510" w:type="pct"/>
            <w:vMerge w:val="continue"/>
            <w:vAlign w:val="center"/>
          </w:tcPr>
          <w:p>
            <w:pPr>
              <w:spacing w:line="300" w:lineRule="exact"/>
              <w:ind w:firstLine="210" w:firstLineChars="100"/>
              <w:rPr>
                <w:rFonts w:ascii="宋体"/>
                <w:szCs w:val="21"/>
              </w:rPr>
            </w:pPr>
          </w:p>
        </w:tc>
        <w:tc>
          <w:tcPr>
            <w:tcW w:w="852" w:type="pct"/>
            <w:vAlign w:val="center"/>
          </w:tcPr>
          <w:p>
            <w:pPr>
              <w:spacing w:line="300" w:lineRule="exact"/>
              <w:jc w:val="center"/>
              <w:rPr>
                <w:rFonts w:ascii="宋体"/>
                <w:szCs w:val="21"/>
              </w:rPr>
            </w:pPr>
            <w:r>
              <w:rPr>
                <w:rFonts w:ascii="宋体" w:hAnsi="宋体"/>
                <w:szCs w:val="21"/>
              </w:rPr>
              <w:t>05087/10218</w:t>
            </w:r>
          </w:p>
        </w:tc>
        <w:tc>
          <w:tcPr>
            <w:tcW w:w="1817" w:type="pct"/>
            <w:vAlign w:val="center"/>
          </w:tcPr>
          <w:p>
            <w:pPr>
              <w:spacing w:line="300" w:lineRule="exact"/>
              <w:rPr>
                <w:rFonts w:ascii="宋体"/>
                <w:szCs w:val="21"/>
              </w:rPr>
            </w:pPr>
            <w:r>
              <w:rPr>
                <w:rFonts w:hint="eastAsia" w:ascii="宋体" w:hAnsi="宋体"/>
                <w:szCs w:val="21"/>
              </w:rPr>
              <w:t>统计学概论（含实）</w:t>
            </w:r>
          </w:p>
        </w:tc>
        <w:tc>
          <w:tcPr>
            <w:tcW w:w="692" w:type="pct"/>
            <w:vAlign w:val="center"/>
          </w:tcPr>
          <w:p>
            <w:pPr>
              <w:spacing w:line="300" w:lineRule="exact"/>
              <w:jc w:val="left"/>
              <w:rPr>
                <w:rFonts w:ascii="宋体"/>
                <w:szCs w:val="21"/>
              </w:rPr>
            </w:pPr>
            <w:r>
              <w:rPr>
                <w:rFonts w:ascii="宋体" w:hAnsi="宋体"/>
                <w:szCs w:val="21"/>
              </w:rPr>
              <w:t>7</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continue"/>
          </w:tcPr>
          <w:p>
            <w:pPr>
              <w:spacing w:line="300" w:lineRule="exact"/>
              <w:rPr>
                <w:rFonts w:ascii="宋体"/>
                <w:szCs w:val="21"/>
              </w:rPr>
            </w:pPr>
          </w:p>
        </w:tc>
        <w:tc>
          <w:tcPr>
            <w:tcW w:w="510" w:type="pct"/>
            <w:vMerge w:val="continue"/>
            <w:vAlign w:val="center"/>
          </w:tcPr>
          <w:p>
            <w:pPr>
              <w:spacing w:line="300" w:lineRule="exact"/>
              <w:ind w:firstLine="210" w:firstLineChars="100"/>
              <w:rPr>
                <w:rFonts w:ascii="宋体"/>
                <w:szCs w:val="21"/>
              </w:rPr>
            </w:pPr>
          </w:p>
        </w:tc>
        <w:tc>
          <w:tcPr>
            <w:tcW w:w="852" w:type="pct"/>
            <w:vAlign w:val="center"/>
          </w:tcPr>
          <w:p>
            <w:pPr>
              <w:spacing w:line="300" w:lineRule="exact"/>
              <w:jc w:val="center"/>
              <w:rPr>
                <w:rFonts w:ascii="宋体"/>
                <w:szCs w:val="21"/>
              </w:rPr>
            </w:pPr>
            <w:r>
              <w:rPr>
                <w:rFonts w:ascii="宋体" w:hAnsi="宋体"/>
                <w:szCs w:val="21"/>
              </w:rPr>
              <w:t>00157</w:t>
            </w:r>
          </w:p>
        </w:tc>
        <w:tc>
          <w:tcPr>
            <w:tcW w:w="1817" w:type="pct"/>
            <w:vAlign w:val="center"/>
          </w:tcPr>
          <w:p>
            <w:pPr>
              <w:spacing w:line="300" w:lineRule="exact"/>
              <w:rPr>
                <w:rFonts w:ascii="宋体"/>
                <w:szCs w:val="21"/>
              </w:rPr>
            </w:pPr>
            <w:r>
              <w:rPr>
                <w:rFonts w:hint="eastAsia" w:ascii="宋体" w:hAnsi="宋体"/>
                <w:szCs w:val="21"/>
              </w:rPr>
              <w:t>管理会计（</w:t>
            </w:r>
            <w:r>
              <w:rPr>
                <w:rFonts w:ascii="宋体" w:hAnsi="宋体"/>
                <w:szCs w:val="21"/>
              </w:rPr>
              <w:t>—</w:t>
            </w:r>
            <w:r>
              <w:rPr>
                <w:rFonts w:hint="eastAsia" w:ascii="宋体" w:hAnsi="宋体"/>
                <w:szCs w:val="21"/>
              </w:rPr>
              <w:t>）</w:t>
            </w:r>
          </w:p>
        </w:tc>
        <w:tc>
          <w:tcPr>
            <w:tcW w:w="692" w:type="pct"/>
            <w:vAlign w:val="center"/>
          </w:tcPr>
          <w:p>
            <w:pPr>
              <w:spacing w:line="300" w:lineRule="exact"/>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continue"/>
          </w:tcPr>
          <w:p>
            <w:pPr>
              <w:spacing w:line="300" w:lineRule="exact"/>
              <w:ind w:firstLine="315" w:firstLineChars="150"/>
              <w:rPr>
                <w:rFonts w:ascii="宋体"/>
                <w:szCs w:val="21"/>
              </w:rPr>
            </w:pPr>
          </w:p>
        </w:tc>
        <w:tc>
          <w:tcPr>
            <w:tcW w:w="510" w:type="pct"/>
            <w:vMerge w:val="continue"/>
            <w:vAlign w:val="center"/>
          </w:tcPr>
          <w:p>
            <w:pPr>
              <w:spacing w:line="300" w:lineRule="exact"/>
              <w:ind w:firstLine="210" w:firstLineChars="100"/>
              <w:rPr>
                <w:rFonts w:ascii="宋体"/>
                <w:szCs w:val="21"/>
              </w:rPr>
            </w:pPr>
          </w:p>
        </w:tc>
        <w:tc>
          <w:tcPr>
            <w:tcW w:w="852" w:type="pct"/>
            <w:vAlign w:val="center"/>
          </w:tcPr>
          <w:p>
            <w:pPr>
              <w:spacing w:line="300" w:lineRule="exact"/>
              <w:jc w:val="center"/>
              <w:rPr>
                <w:rFonts w:ascii="宋体"/>
                <w:szCs w:val="21"/>
              </w:rPr>
            </w:pPr>
            <w:r>
              <w:rPr>
                <w:rFonts w:ascii="宋体" w:hAnsi="宋体"/>
                <w:szCs w:val="21"/>
              </w:rPr>
              <w:t>00009</w:t>
            </w:r>
          </w:p>
        </w:tc>
        <w:tc>
          <w:tcPr>
            <w:tcW w:w="1817" w:type="pct"/>
            <w:vAlign w:val="center"/>
          </w:tcPr>
          <w:p>
            <w:pPr>
              <w:spacing w:line="300" w:lineRule="exact"/>
              <w:rPr>
                <w:rFonts w:ascii="宋体"/>
                <w:szCs w:val="21"/>
              </w:rPr>
            </w:pPr>
            <w:r>
              <w:rPr>
                <w:rFonts w:hint="eastAsia" w:ascii="宋体" w:hAnsi="宋体"/>
                <w:szCs w:val="21"/>
              </w:rPr>
              <w:t>政治经济学（财）</w:t>
            </w:r>
          </w:p>
        </w:tc>
        <w:tc>
          <w:tcPr>
            <w:tcW w:w="692" w:type="pct"/>
            <w:vAlign w:val="center"/>
          </w:tcPr>
          <w:p>
            <w:pPr>
              <w:spacing w:line="300" w:lineRule="exact"/>
              <w:jc w:val="left"/>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0" w:type="pct"/>
            <w:vMerge w:val="continue"/>
          </w:tcPr>
          <w:p>
            <w:pPr>
              <w:spacing w:line="300" w:lineRule="exact"/>
              <w:ind w:firstLine="315" w:firstLineChars="150"/>
              <w:rPr>
                <w:rFonts w:ascii="宋体"/>
                <w:szCs w:val="21"/>
              </w:rPr>
            </w:pPr>
          </w:p>
        </w:tc>
        <w:tc>
          <w:tcPr>
            <w:tcW w:w="510" w:type="pct"/>
            <w:vMerge w:val="continue"/>
            <w:vAlign w:val="center"/>
          </w:tcPr>
          <w:p>
            <w:pPr>
              <w:spacing w:line="300" w:lineRule="exact"/>
              <w:ind w:firstLine="210" w:firstLineChars="100"/>
              <w:rPr>
                <w:rFonts w:ascii="宋体"/>
                <w:szCs w:val="21"/>
              </w:rPr>
            </w:pPr>
          </w:p>
        </w:tc>
        <w:tc>
          <w:tcPr>
            <w:tcW w:w="852" w:type="pct"/>
            <w:vAlign w:val="center"/>
          </w:tcPr>
          <w:p>
            <w:pPr>
              <w:spacing w:before="100" w:beforeAutospacing="1" w:after="100" w:afterAutospacing="1" w:line="300" w:lineRule="exact"/>
              <w:jc w:val="center"/>
              <w:rPr>
                <w:rFonts w:ascii="宋体" w:cs="宋体"/>
                <w:szCs w:val="21"/>
              </w:rPr>
            </w:pPr>
            <w:r>
              <w:rPr>
                <w:rFonts w:ascii="宋体" w:hAnsi="宋体" w:cs="宋体"/>
                <w:szCs w:val="21"/>
              </w:rPr>
              <w:t>06481</w:t>
            </w:r>
          </w:p>
        </w:tc>
        <w:tc>
          <w:tcPr>
            <w:tcW w:w="1817" w:type="pct"/>
            <w:vAlign w:val="center"/>
          </w:tcPr>
          <w:p>
            <w:pPr>
              <w:spacing w:line="300" w:lineRule="exact"/>
              <w:rPr>
                <w:rFonts w:ascii="宋体"/>
                <w:szCs w:val="21"/>
              </w:rPr>
            </w:pPr>
            <w:r>
              <w:rPr>
                <w:rFonts w:hint="eastAsia" w:ascii="宋体" w:hAnsi="宋体"/>
                <w:szCs w:val="21"/>
              </w:rPr>
              <w:t>经济应用文写作</w:t>
            </w:r>
          </w:p>
        </w:tc>
        <w:tc>
          <w:tcPr>
            <w:tcW w:w="692" w:type="pct"/>
            <w:vAlign w:val="center"/>
          </w:tcPr>
          <w:p>
            <w:pPr>
              <w:spacing w:before="100" w:beforeAutospacing="1" w:after="100" w:afterAutospacing="1" w:line="300" w:lineRule="exact"/>
              <w:jc w:val="left"/>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308" w:type="pct"/>
            <w:gridSpan w:val="4"/>
            <w:vAlign w:val="center"/>
          </w:tcPr>
          <w:p>
            <w:pPr>
              <w:spacing w:line="300" w:lineRule="exact"/>
              <w:rPr>
                <w:rFonts w:ascii="宋体"/>
                <w:szCs w:val="21"/>
              </w:rPr>
            </w:pPr>
            <w:r>
              <w:rPr>
                <w:rFonts w:hint="eastAsia" w:ascii="宋体" w:hAnsi="宋体"/>
                <w:szCs w:val="21"/>
              </w:rPr>
              <w:t>总计学分</w:t>
            </w:r>
          </w:p>
        </w:tc>
        <w:tc>
          <w:tcPr>
            <w:tcW w:w="692" w:type="pct"/>
            <w:vAlign w:val="center"/>
          </w:tcPr>
          <w:p>
            <w:pPr>
              <w:spacing w:line="300" w:lineRule="exact"/>
              <w:jc w:val="left"/>
              <w:rPr>
                <w:rFonts w:ascii="宋体"/>
                <w:szCs w:val="21"/>
              </w:rPr>
            </w:pPr>
            <w:r>
              <w:rPr>
                <w:rFonts w:ascii="宋体" w:hAnsi="宋体"/>
                <w:szCs w:val="21"/>
              </w:rPr>
              <w:t>75</w:t>
            </w:r>
          </w:p>
        </w:tc>
      </w:tr>
    </w:tbl>
    <w:p>
      <w:pPr>
        <w:rPr>
          <w:rFonts w:ascii="宋体"/>
          <w:szCs w:val="21"/>
        </w:rPr>
      </w:pPr>
      <w:r>
        <w:rPr>
          <w:rFonts w:hint="eastAsia" w:ascii="宋体" w:hAnsi="宋体"/>
          <w:szCs w:val="21"/>
        </w:rPr>
        <w:t>说明：</w:t>
      </w:r>
    </w:p>
    <w:p>
      <w:pPr>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szCs w:val="21"/>
        </w:rPr>
      </w:pPr>
      <w:r>
        <w:rPr>
          <w:rFonts w:ascii="宋体" w:hAnsi="宋体"/>
          <w:szCs w:val="21"/>
        </w:rPr>
        <w:t>2</w:t>
      </w:r>
      <w:r>
        <w:rPr>
          <w:rFonts w:ascii="宋体"/>
          <w:szCs w:val="21"/>
        </w:rPr>
        <w:t>.</w:t>
      </w:r>
      <w:r>
        <w:rPr>
          <w:rFonts w:hint="eastAsia" w:ascii="宋体" w:hAnsi="宋体"/>
          <w:szCs w:val="21"/>
        </w:rPr>
        <w:t>“</w:t>
      </w:r>
      <w:r>
        <w:rPr>
          <w:rFonts w:ascii="宋体" w:hAnsi="宋体"/>
          <w:szCs w:val="21"/>
        </w:rPr>
        <w:t>00018/00019</w:t>
      </w:r>
      <w:r>
        <w:rPr>
          <w:rFonts w:hint="eastAsia" w:ascii="宋体" w:hAnsi="宋体"/>
          <w:szCs w:val="21"/>
        </w:rPr>
        <w:t>计算机应用基础”课程须参加全国计算机等级考试一级或以上考试</w:t>
      </w:r>
      <w:r>
        <w:rPr>
          <w:rFonts w:hint="eastAsia" w:ascii="宋体" w:hAnsi="宋体" w:cs="宋体"/>
          <w:kern w:val="0"/>
          <w:szCs w:val="21"/>
        </w:rPr>
        <w:t>并取得等级证书</w:t>
      </w:r>
      <w:r>
        <w:rPr>
          <w:rFonts w:hint="eastAsia" w:ascii="宋体" w:hAnsi="宋体"/>
          <w:szCs w:val="21"/>
        </w:rPr>
        <w:t>。</w:t>
      </w:r>
    </w:p>
    <w:p>
      <w:pPr>
        <w:ind w:firstLine="420" w:firstLineChars="200"/>
        <w:rPr>
          <w:rFonts w:ascii="宋体" w:cs="宋体"/>
          <w:color w:val="000000"/>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6</w:t>
      </w:r>
      <w:r>
        <w:rPr>
          <w:rFonts w:hint="eastAsia" w:ascii="宋体" w:hAnsi="宋体"/>
          <w:szCs w:val="21"/>
        </w:rPr>
        <w:t>门，学分不低于</w:t>
      </w:r>
      <w:r>
        <w:rPr>
          <w:rFonts w:ascii="宋体" w:hAnsi="宋体"/>
          <w:szCs w:val="21"/>
        </w:rPr>
        <w:t>33</w:t>
      </w:r>
      <w:r>
        <w:rPr>
          <w:rFonts w:hint="eastAsia" w:ascii="宋体" w:hAnsi="宋体"/>
          <w:szCs w:val="21"/>
        </w:rPr>
        <w:t>学分，其中实践课程认定学分不超过</w:t>
      </w:r>
      <w:r>
        <w:rPr>
          <w:rFonts w:ascii="宋体" w:hAnsi="宋体"/>
          <w:szCs w:val="21"/>
        </w:rPr>
        <w:t>2</w:t>
      </w:r>
      <w:r>
        <w:rPr>
          <w:rFonts w:hint="eastAsia" w:ascii="宋体" w:hAnsi="宋体"/>
          <w:szCs w:val="21"/>
        </w:rPr>
        <w:t>学分。</w:t>
      </w:r>
    </w:p>
    <w:p>
      <w:pPr>
        <w:rPr>
          <w:rFonts w:ascii="宋体"/>
        </w:rPr>
      </w:pPr>
    </w:p>
    <w:p>
      <w:pPr>
        <w:widowControl/>
        <w:spacing w:line="240" w:lineRule="atLeast"/>
        <w:jc w:val="center"/>
        <w:rPr>
          <w:rFonts w:ascii="方正小标宋简体" w:eastAsia="方正小标宋简体" w:cs="宋体"/>
          <w:bCs/>
          <w:kern w:val="0"/>
          <w:sz w:val="32"/>
          <w:szCs w:val="32"/>
        </w:rPr>
      </w:pPr>
      <w:r>
        <w:rPr>
          <w:rFonts w:ascii="宋体"/>
        </w:rPr>
        <w:br w:type="page"/>
      </w:r>
      <w:r>
        <w:rPr>
          <w:rFonts w:hint="eastAsia" w:ascii="方正小标宋简体" w:hAnsi="宋体" w:eastAsia="方正小标宋简体" w:cs="宋体"/>
          <w:bCs/>
          <w:kern w:val="0"/>
          <w:sz w:val="32"/>
          <w:szCs w:val="32"/>
        </w:rPr>
        <w:t>高等教育自学考试饭店管理（专科）专业计划</w:t>
      </w:r>
    </w:p>
    <w:p>
      <w:pPr>
        <w:widowControl/>
        <w:spacing w:line="240" w:lineRule="atLeast"/>
        <w:jc w:val="center"/>
        <w:rPr>
          <w:rFonts w:ascii="仿宋_GB2312" w:eastAsia="仿宋_GB2312" w:cs="宋体"/>
          <w:bCs/>
          <w:kern w:val="0"/>
          <w:sz w:val="28"/>
          <w:szCs w:val="28"/>
        </w:rPr>
      </w:pPr>
      <w:r>
        <w:rPr>
          <w:rFonts w:hint="eastAsia" w:ascii="仿宋_GB2312" w:hAnsi="宋体" w:eastAsia="仿宋_GB2312" w:cs="宋体"/>
          <w:bCs/>
          <w:kern w:val="0"/>
          <w:sz w:val="28"/>
          <w:szCs w:val="28"/>
        </w:rPr>
        <w:t>主考学校:浙江商业职业技术学院      专业代码：4020211</w:t>
      </w:r>
    </w:p>
    <w:tbl>
      <w:tblPr>
        <w:tblStyle w:val="10"/>
        <w:tblW w:w="4885"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749"/>
        <w:gridCol w:w="1497"/>
        <w:gridCol w:w="3445"/>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Align w:val="center"/>
          </w:tcPr>
          <w:p>
            <w:pPr>
              <w:spacing w:line="300" w:lineRule="exact"/>
              <w:jc w:val="center"/>
              <w:rPr>
                <w:rFonts w:ascii="宋体"/>
                <w:szCs w:val="21"/>
              </w:rPr>
            </w:pPr>
            <w:r>
              <w:rPr>
                <w:rFonts w:hint="eastAsia" w:ascii="宋体" w:hAnsi="宋体"/>
                <w:szCs w:val="21"/>
              </w:rPr>
              <w:t>课程类型</w:t>
            </w:r>
          </w:p>
        </w:tc>
        <w:tc>
          <w:tcPr>
            <w:tcW w:w="426" w:type="pct"/>
            <w:vAlign w:val="center"/>
          </w:tcPr>
          <w:p>
            <w:pPr>
              <w:spacing w:line="300" w:lineRule="exact"/>
              <w:jc w:val="center"/>
              <w:rPr>
                <w:rFonts w:ascii="宋体"/>
                <w:szCs w:val="21"/>
              </w:rPr>
            </w:pPr>
            <w:r>
              <w:rPr>
                <w:rFonts w:hint="eastAsia" w:ascii="宋体" w:hAnsi="宋体"/>
                <w:szCs w:val="21"/>
              </w:rPr>
              <w:t>序号</w:t>
            </w:r>
          </w:p>
        </w:tc>
        <w:tc>
          <w:tcPr>
            <w:tcW w:w="851" w:type="pct"/>
            <w:vAlign w:val="center"/>
          </w:tcPr>
          <w:p>
            <w:pPr>
              <w:spacing w:line="300" w:lineRule="exact"/>
              <w:ind w:firstLine="210" w:firstLineChars="100"/>
              <w:jc w:val="center"/>
              <w:rPr>
                <w:rFonts w:ascii="宋体"/>
                <w:szCs w:val="21"/>
              </w:rPr>
            </w:pPr>
            <w:r>
              <w:rPr>
                <w:rFonts w:hint="eastAsia" w:ascii="宋体" w:hAnsi="宋体"/>
                <w:szCs w:val="21"/>
              </w:rPr>
              <w:t>课程代码</w:t>
            </w:r>
          </w:p>
        </w:tc>
        <w:tc>
          <w:tcPr>
            <w:tcW w:w="1958" w:type="pct"/>
            <w:vAlign w:val="center"/>
          </w:tcPr>
          <w:p>
            <w:pPr>
              <w:spacing w:line="300" w:lineRule="exact"/>
              <w:ind w:firstLine="630" w:firstLineChars="300"/>
              <w:jc w:val="center"/>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721" w:type="pct"/>
            <w:vAlign w:val="center"/>
          </w:tcPr>
          <w:p>
            <w:pPr>
              <w:spacing w:line="300" w:lineRule="exact"/>
              <w:ind w:firstLine="210" w:firstLineChars="100"/>
              <w:jc w:val="center"/>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restart"/>
            <w:vAlign w:val="center"/>
          </w:tcPr>
          <w:p>
            <w:pPr>
              <w:spacing w:line="300" w:lineRule="exact"/>
              <w:jc w:val="center"/>
              <w:rPr>
                <w:rFonts w:ascii="宋体"/>
                <w:szCs w:val="21"/>
              </w:rPr>
            </w:pPr>
            <w:r>
              <w:rPr>
                <w:rFonts w:hint="eastAsia" w:ascii="宋体" w:hAnsi="宋体"/>
                <w:szCs w:val="21"/>
              </w:rPr>
              <w:t>公共基础课程</w:t>
            </w:r>
          </w:p>
        </w:tc>
        <w:tc>
          <w:tcPr>
            <w:tcW w:w="426" w:type="pct"/>
            <w:vAlign w:val="center"/>
          </w:tcPr>
          <w:p>
            <w:pPr>
              <w:spacing w:line="300" w:lineRule="exact"/>
              <w:ind w:firstLine="210" w:firstLineChars="100"/>
              <w:jc w:val="center"/>
              <w:rPr>
                <w:rFonts w:ascii="宋体"/>
                <w:szCs w:val="21"/>
              </w:rPr>
            </w:pPr>
            <w:r>
              <w:rPr>
                <w:rFonts w:ascii="宋体" w:hAnsi="宋体"/>
                <w:szCs w:val="21"/>
              </w:rPr>
              <w:t>1</w:t>
            </w:r>
          </w:p>
        </w:tc>
        <w:tc>
          <w:tcPr>
            <w:tcW w:w="851" w:type="pct"/>
            <w:vAlign w:val="center"/>
          </w:tcPr>
          <w:p>
            <w:pPr>
              <w:spacing w:line="300" w:lineRule="exact"/>
              <w:jc w:val="center"/>
              <w:rPr>
                <w:rFonts w:ascii="宋体"/>
                <w:szCs w:val="21"/>
              </w:rPr>
            </w:pPr>
            <w:r>
              <w:rPr>
                <w:rFonts w:ascii="宋体" w:hAnsi="宋体"/>
                <w:szCs w:val="21"/>
              </w:rPr>
              <w:t>03706</w:t>
            </w:r>
          </w:p>
        </w:tc>
        <w:tc>
          <w:tcPr>
            <w:tcW w:w="1958" w:type="pct"/>
            <w:vAlign w:val="center"/>
          </w:tcPr>
          <w:p>
            <w:pPr>
              <w:spacing w:line="300" w:lineRule="exact"/>
              <w:rPr>
                <w:rFonts w:ascii="宋体"/>
                <w:szCs w:val="21"/>
              </w:rPr>
            </w:pPr>
            <w:r>
              <w:rPr>
                <w:rFonts w:hint="eastAsia" w:ascii="宋体" w:hAnsi="宋体"/>
                <w:szCs w:val="21"/>
              </w:rPr>
              <w:t>思想道德修养与法律基础</w:t>
            </w:r>
          </w:p>
        </w:tc>
        <w:tc>
          <w:tcPr>
            <w:tcW w:w="721" w:type="pct"/>
            <w:vAlign w:val="center"/>
          </w:tcPr>
          <w:p>
            <w:pPr>
              <w:spacing w:line="300" w:lineRule="exact"/>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continue"/>
            <w:vAlign w:val="center"/>
          </w:tcPr>
          <w:p>
            <w:pPr>
              <w:spacing w:line="300" w:lineRule="exact"/>
              <w:ind w:firstLine="315" w:firstLineChars="150"/>
              <w:jc w:val="center"/>
              <w:rPr>
                <w:rFonts w:ascii="宋体"/>
                <w:szCs w:val="21"/>
              </w:rPr>
            </w:pPr>
          </w:p>
        </w:tc>
        <w:tc>
          <w:tcPr>
            <w:tcW w:w="426" w:type="pct"/>
            <w:vAlign w:val="center"/>
          </w:tcPr>
          <w:p>
            <w:pPr>
              <w:spacing w:line="300" w:lineRule="exact"/>
              <w:ind w:firstLine="210" w:firstLineChars="100"/>
              <w:jc w:val="center"/>
              <w:rPr>
                <w:rFonts w:ascii="宋体"/>
                <w:szCs w:val="21"/>
              </w:rPr>
            </w:pPr>
            <w:r>
              <w:rPr>
                <w:rFonts w:ascii="宋体" w:hAnsi="宋体"/>
                <w:szCs w:val="21"/>
              </w:rPr>
              <w:t>2</w:t>
            </w:r>
          </w:p>
        </w:tc>
        <w:tc>
          <w:tcPr>
            <w:tcW w:w="851" w:type="pct"/>
            <w:vAlign w:val="center"/>
          </w:tcPr>
          <w:p>
            <w:pPr>
              <w:spacing w:line="280" w:lineRule="exact"/>
              <w:jc w:val="center"/>
              <w:rPr>
                <w:rFonts w:ascii="宋体"/>
                <w:szCs w:val="21"/>
              </w:rPr>
            </w:pPr>
            <w:r>
              <w:rPr>
                <w:rFonts w:ascii="宋体" w:hAnsi="宋体"/>
                <w:szCs w:val="21"/>
              </w:rPr>
              <w:t>12656</w:t>
            </w:r>
          </w:p>
        </w:tc>
        <w:tc>
          <w:tcPr>
            <w:tcW w:w="1958" w:type="pct"/>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721" w:type="pct"/>
            <w:vAlign w:val="center"/>
          </w:tcPr>
          <w:p>
            <w:pPr>
              <w:spacing w:line="300" w:lineRule="exac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continue"/>
            <w:vAlign w:val="center"/>
          </w:tcPr>
          <w:p>
            <w:pPr>
              <w:spacing w:line="300" w:lineRule="exact"/>
              <w:ind w:firstLine="315" w:firstLineChars="150"/>
              <w:jc w:val="center"/>
              <w:rPr>
                <w:rFonts w:ascii="宋体"/>
                <w:szCs w:val="21"/>
              </w:rPr>
            </w:pPr>
          </w:p>
        </w:tc>
        <w:tc>
          <w:tcPr>
            <w:tcW w:w="426" w:type="pct"/>
            <w:vAlign w:val="center"/>
          </w:tcPr>
          <w:p>
            <w:pPr>
              <w:spacing w:line="300" w:lineRule="exact"/>
              <w:ind w:firstLine="210" w:firstLineChars="100"/>
              <w:jc w:val="center"/>
              <w:rPr>
                <w:rFonts w:ascii="宋体"/>
                <w:szCs w:val="21"/>
              </w:rPr>
            </w:pPr>
            <w:r>
              <w:rPr>
                <w:rFonts w:ascii="宋体" w:hAnsi="宋体"/>
                <w:szCs w:val="21"/>
              </w:rPr>
              <w:t>3</w:t>
            </w:r>
          </w:p>
        </w:tc>
        <w:tc>
          <w:tcPr>
            <w:tcW w:w="851" w:type="pct"/>
            <w:vAlign w:val="center"/>
          </w:tcPr>
          <w:p>
            <w:pPr>
              <w:spacing w:line="300" w:lineRule="exact"/>
              <w:jc w:val="center"/>
              <w:rPr>
                <w:rFonts w:ascii="宋体" w:hAnsi="宋体"/>
                <w:szCs w:val="21"/>
              </w:rPr>
            </w:pPr>
            <w:r>
              <w:rPr>
                <w:rFonts w:ascii="宋体" w:hAnsi="宋体"/>
                <w:szCs w:val="21"/>
              </w:rPr>
              <w:t>00018/00019</w:t>
            </w:r>
          </w:p>
        </w:tc>
        <w:tc>
          <w:tcPr>
            <w:tcW w:w="1958" w:type="pct"/>
            <w:vAlign w:val="center"/>
          </w:tcPr>
          <w:p>
            <w:pPr>
              <w:spacing w:line="300" w:lineRule="exact"/>
              <w:rPr>
                <w:rFonts w:ascii="宋体"/>
                <w:szCs w:val="21"/>
              </w:rPr>
            </w:pPr>
            <w:r>
              <w:rPr>
                <w:rFonts w:hint="eastAsia" w:ascii="宋体" w:hAnsi="宋体"/>
                <w:szCs w:val="21"/>
              </w:rPr>
              <w:t>计算机应用基础（含实）</w:t>
            </w:r>
          </w:p>
        </w:tc>
        <w:tc>
          <w:tcPr>
            <w:tcW w:w="721" w:type="pct"/>
            <w:vAlign w:val="center"/>
          </w:tcPr>
          <w:p>
            <w:pPr>
              <w:spacing w:line="300" w:lineRule="exact"/>
              <w:rPr>
                <w:rFonts w:ascii="宋体"/>
                <w:szCs w:val="21"/>
              </w:rPr>
            </w:pPr>
            <w:r>
              <w:rPr>
                <w:rFonts w:ascii="宋体" w:hAnsi="宋体"/>
                <w:szCs w:val="21"/>
              </w:rPr>
              <w:t>4</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restart"/>
            <w:vAlign w:val="center"/>
          </w:tcPr>
          <w:p>
            <w:pPr>
              <w:spacing w:line="300" w:lineRule="exact"/>
              <w:jc w:val="center"/>
              <w:rPr>
                <w:rFonts w:ascii="宋体"/>
                <w:szCs w:val="21"/>
              </w:rPr>
            </w:pPr>
            <w:r>
              <w:rPr>
                <w:rFonts w:hint="eastAsia" w:ascii="宋体" w:hAnsi="宋体"/>
                <w:szCs w:val="21"/>
              </w:rPr>
              <w:t>核心课程</w:t>
            </w:r>
          </w:p>
        </w:tc>
        <w:tc>
          <w:tcPr>
            <w:tcW w:w="426"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4</w:t>
            </w:r>
          </w:p>
        </w:tc>
        <w:tc>
          <w:tcPr>
            <w:tcW w:w="851"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06011</w:t>
            </w:r>
          </w:p>
        </w:tc>
        <w:tc>
          <w:tcPr>
            <w:tcW w:w="1958" w:type="pct"/>
            <w:vAlign w:val="center"/>
          </w:tcPr>
          <w:p>
            <w:pPr>
              <w:widowControl/>
              <w:spacing w:line="360" w:lineRule="auto"/>
              <w:rPr>
                <w:rFonts w:ascii="宋体" w:hAnsi="宋体" w:cs="宋体"/>
                <w:color w:val="333333"/>
                <w:kern w:val="0"/>
                <w:szCs w:val="21"/>
              </w:rPr>
            </w:pPr>
            <w:r>
              <w:rPr>
                <w:rFonts w:hint="eastAsia" w:ascii="宋体" w:hAnsi="宋体" w:cs="宋体"/>
                <w:color w:val="333333"/>
                <w:kern w:val="0"/>
                <w:szCs w:val="21"/>
              </w:rPr>
              <w:t>旅游学概论</w:t>
            </w:r>
            <w:r>
              <w:rPr>
                <w:rFonts w:ascii="宋体" w:hAnsi="宋体" w:cs="宋体"/>
                <w:color w:val="333333"/>
                <w:kern w:val="0"/>
                <w:szCs w:val="21"/>
              </w:rPr>
              <w:t xml:space="preserve"> </w:t>
            </w:r>
          </w:p>
        </w:tc>
        <w:tc>
          <w:tcPr>
            <w:tcW w:w="721" w:type="pct"/>
            <w:vAlign w:val="center"/>
          </w:tcPr>
          <w:p>
            <w:pPr>
              <w:widowControl/>
              <w:spacing w:line="360" w:lineRule="auto"/>
              <w:rPr>
                <w:rFonts w:ascii="宋体" w:hAnsi="宋体" w:cs="宋体"/>
                <w:color w:val="333333"/>
                <w:kern w:val="0"/>
                <w:szCs w:val="21"/>
              </w:rPr>
            </w:pPr>
            <w:r>
              <w:rPr>
                <w:rFonts w:ascii="宋体" w:hAnsi="宋体" w:cs="宋体"/>
                <w:color w:val="333333"/>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continue"/>
            <w:vAlign w:val="center"/>
          </w:tcPr>
          <w:p>
            <w:pPr>
              <w:spacing w:line="300" w:lineRule="exact"/>
              <w:ind w:firstLine="315" w:firstLineChars="150"/>
              <w:jc w:val="center"/>
              <w:rPr>
                <w:rFonts w:ascii="宋体"/>
                <w:szCs w:val="21"/>
              </w:rPr>
            </w:pPr>
          </w:p>
        </w:tc>
        <w:tc>
          <w:tcPr>
            <w:tcW w:w="426"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5</w:t>
            </w:r>
          </w:p>
        </w:tc>
        <w:tc>
          <w:tcPr>
            <w:tcW w:w="851"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10271</w:t>
            </w:r>
          </w:p>
        </w:tc>
        <w:tc>
          <w:tcPr>
            <w:tcW w:w="1958" w:type="pct"/>
            <w:vAlign w:val="center"/>
          </w:tcPr>
          <w:p>
            <w:pPr>
              <w:widowControl/>
              <w:spacing w:line="360" w:lineRule="auto"/>
              <w:rPr>
                <w:rFonts w:ascii="宋体" w:hAnsi="宋体" w:cs="宋体"/>
                <w:kern w:val="0"/>
                <w:szCs w:val="21"/>
              </w:rPr>
            </w:pPr>
            <w:r>
              <w:rPr>
                <w:rFonts w:hint="eastAsia" w:ascii="宋体" w:hAnsi="宋体" w:cs="宋体"/>
                <w:kern w:val="0"/>
                <w:szCs w:val="21"/>
              </w:rPr>
              <w:t>饭店康乐服务技能（实）</w:t>
            </w:r>
            <w:r>
              <w:rPr>
                <w:rFonts w:ascii="宋体" w:hAnsi="宋体" w:cs="宋体"/>
                <w:kern w:val="0"/>
                <w:szCs w:val="21"/>
              </w:rPr>
              <w:t xml:space="preserve"> </w:t>
            </w:r>
          </w:p>
        </w:tc>
        <w:tc>
          <w:tcPr>
            <w:tcW w:w="721" w:type="pct"/>
            <w:vAlign w:val="center"/>
          </w:tcPr>
          <w:p>
            <w:pPr>
              <w:widowControl/>
              <w:spacing w:line="360" w:lineRule="auto"/>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continue"/>
            <w:vAlign w:val="center"/>
          </w:tcPr>
          <w:p>
            <w:pPr>
              <w:spacing w:line="300" w:lineRule="exact"/>
              <w:ind w:firstLine="315" w:firstLineChars="150"/>
              <w:jc w:val="center"/>
              <w:rPr>
                <w:rFonts w:ascii="宋体"/>
                <w:szCs w:val="21"/>
              </w:rPr>
            </w:pPr>
          </w:p>
        </w:tc>
        <w:tc>
          <w:tcPr>
            <w:tcW w:w="426"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6</w:t>
            </w:r>
          </w:p>
        </w:tc>
        <w:tc>
          <w:tcPr>
            <w:tcW w:w="851"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08643</w:t>
            </w:r>
          </w:p>
        </w:tc>
        <w:tc>
          <w:tcPr>
            <w:tcW w:w="1958" w:type="pct"/>
            <w:vAlign w:val="center"/>
          </w:tcPr>
          <w:p>
            <w:pPr>
              <w:widowControl/>
              <w:spacing w:line="360" w:lineRule="auto"/>
              <w:rPr>
                <w:rFonts w:ascii="宋体" w:hAnsi="宋体" w:cs="宋体"/>
                <w:kern w:val="0"/>
                <w:szCs w:val="21"/>
              </w:rPr>
            </w:pPr>
            <w:r>
              <w:rPr>
                <w:rFonts w:hint="eastAsia" w:ascii="宋体" w:hAnsi="宋体" w:cs="宋体"/>
                <w:kern w:val="0"/>
                <w:szCs w:val="21"/>
              </w:rPr>
              <w:t>客房与前厅服务技能（实）</w:t>
            </w:r>
            <w:r>
              <w:rPr>
                <w:rFonts w:ascii="宋体" w:hAnsi="宋体" w:cs="宋体"/>
                <w:kern w:val="0"/>
                <w:szCs w:val="21"/>
              </w:rPr>
              <w:t xml:space="preserve"> </w:t>
            </w:r>
          </w:p>
        </w:tc>
        <w:tc>
          <w:tcPr>
            <w:tcW w:w="721" w:type="pct"/>
            <w:vAlign w:val="center"/>
          </w:tcPr>
          <w:p>
            <w:pPr>
              <w:widowControl/>
              <w:spacing w:line="360" w:lineRule="auto"/>
              <w:rPr>
                <w:rFonts w:ascii="宋体" w:cs="宋体"/>
                <w:kern w:val="0"/>
                <w:szCs w:val="21"/>
              </w:rPr>
            </w:pPr>
            <w:r>
              <w:rPr>
                <w:rFonts w:ascii="宋体" w:hAnsi="宋体" w:cs="宋体"/>
                <w:kern w:val="0"/>
                <w:szCs w:val="21"/>
              </w:rPr>
              <w:t>6</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continue"/>
            <w:vAlign w:val="center"/>
          </w:tcPr>
          <w:p>
            <w:pPr>
              <w:spacing w:line="300" w:lineRule="exact"/>
              <w:ind w:firstLine="315" w:firstLineChars="150"/>
              <w:jc w:val="center"/>
              <w:rPr>
                <w:rFonts w:ascii="宋体"/>
                <w:szCs w:val="21"/>
              </w:rPr>
            </w:pPr>
          </w:p>
        </w:tc>
        <w:tc>
          <w:tcPr>
            <w:tcW w:w="426"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7</w:t>
            </w:r>
          </w:p>
        </w:tc>
        <w:tc>
          <w:tcPr>
            <w:tcW w:w="851"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08644</w:t>
            </w:r>
          </w:p>
        </w:tc>
        <w:tc>
          <w:tcPr>
            <w:tcW w:w="1958" w:type="pct"/>
            <w:vAlign w:val="center"/>
          </w:tcPr>
          <w:p>
            <w:pPr>
              <w:widowControl/>
              <w:spacing w:line="360" w:lineRule="auto"/>
              <w:rPr>
                <w:rFonts w:ascii="宋体" w:hAnsi="宋体" w:cs="宋体"/>
                <w:kern w:val="0"/>
                <w:szCs w:val="21"/>
              </w:rPr>
            </w:pPr>
            <w:r>
              <w:rPr>
                <w:rFonts w:hint="eastAsia" w:ascii="宋体" w:hAnsi="宋体" w:cs="宋体"/>
                <w:kern w:val="0"/>
                <w:szCs w:val="21"/>
              </w:rPr>
              <w:t>餐饮服务技能（实）</w:t>
            </w:r>
            <w:r>
              <w:rPr>
                <w:rFonts w:ascii="宋体" w:hAnsi="宋体" w:cs="宋体"/>
                <w:kern w:val="0"/>
                <w:szCs w:val="21"/>
              </w:rPr>
              <w:t xml:space="preserve"> </w:t>
            </w:r>
          </w:p>
        </w:tc>
        <w:tc>
          <w:tcPr>
            <w:tcW w:w="721" w:type="pct"/>
            <w:vAlign w:val="center"/>
          </w:tcPr>
          <w:p>
            <w:pPr>
              <w:widowControl/>
              <w:spacing w:line="360" w:lineRule="auto"/>
              <w:rPr>
                <w:rFonts w:ascii="宋体" w:cs="宋体"/>
                <w:kern w:val="0"/>
                <w:szCs w:val="21"/>
              </w:rPr>
            </w:pPr>
            <w:r>
              <w:rPr>
                <w:rFonts w:ascii="宋体" w:hAnsi="宋体" w:cs="宋体"/>
                <w:kern w:val="0"/>
                <w:szCs w:val="21"/>
              </w:rPr>
              <w:t>6</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continue"/>
            <w:vAlign w:val="center"/>
          </w:tcPr>
          <w:p>
            <w:pPr>
              <w:spacing w:line="300" w:lineRule="exact"/>
              <w:ind w:firstLine="315" w:firstLineChars="150"/>
              <w:jc w:val="center"/>
              <w:rPr>
                <w:rFonts w:ascii="宋体"/>
                <w:szCs w:val="21"/>
              </w:rPr>
            </w:pPr>
          </w:p>
        </w:tc>
        <w:tc>
          <w:tcPr>
            <w:tcW w:w="426"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8</w:t>
            </w:r>
          </w:p>
        </w:tc>
        <w:tc>
          <w:tcPr>
            <w:tcW w:w="851"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10272</w:t>
            </w:r>
          </w:p>
        </w:tc>
        <w:tc>
          <w:tcPr>
            <w:tcW w:w="1958" w:type="pct"/>
            <w:vAlign w:val="center"/>
          </w:tcPr>
          <w:p>
            <w:pPr>
              <w:widowControl/>
              <w:spacing w:line="360" w:lineRule="auto"/>
              <w:rPr>
                <w:rFonts w:ascii="宋体" w:hAnsi="宋体" w:cs="宋体"/>
                <w:kern w:val="0"/>
                <w:szCs w:val="21"/>
              </w:rPr>
            </w:pPr>
            <w:r>
              <w:rPr>
                <w:rFonts w:hint="eastAsia" w:ascii="宋体" w:hAnsi="宋体" w:cs="宋体"/>
                <w:kern w:val="0"/>
                <w:szCs w:val="21"/>
              </w:rPr>
              <w:t>饭店管理实务（实）</w:t>
            </w:r>
            <w:r>
              <w:rPr>
                <w:rFonts w:ascii="宋体" w:hAnsi="宋体" w:cs="宋体"/>
                <w:kern w:val="0"/>
                <w:szCs w:val="21"/>
              </w:rPr>
              <w:t xml:space="preserve"> </w:t>
            </w:r>
          </w:p>
        </w:tc>
        <w:tc>
          <w:tcPr>
            <w:tcW w:w="721" w:type="pct"/>
            <w:vAlign w:val="center"/>
          </w:tcPr>
          <w:p>
            <w:pPr>
              <w:widowControl/>
              <w:spacing w:line="360" w:lineRule="auto"/>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continue"/>
            <w:vAlign w:val="center"/>
          </w:tcPr>
          <w:p>
            <w:pPr>
              <w:spacing w:line="300" w:lineRule="exact"/>
              <w:ind w:firstLine="315" w:firstLineChars="150"/>
              <w:jc w:val="center"/>
              <w:rPr>
                <w:rFonts w:ascii="宋体"/>
                <w:szCs w:val="21"/>
              </w:rPr>
            </w:pPr>
          </w:p>
        </w:tc>
        <w:tc>
          <w:tcPr>
            <w:tcW w:w="426"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9</w:t>
            </w:r>
          </w:p>
        </w:tc>
        <w:tc>
          <w:tcPr>
            <w:tcW w:w="851"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00188</w:t>
            </w:r>
          </w:p>
        </w:tc>
        <w:tc>
          <w:tcPr>
            <w:tcW w:w="1958" w:type="pct"/>
            <w:vAlign w:val="center"/>
          </w:tcPr>
          <w:p>
            <w:pPr>
              <w:widowControl/>
              <w:spacing w:line="360" w:lineRule="auto"/>
              <w:rPr>
                <w:rFonts w:ascii="宋体" w:hAnsi="宋体" w:cs="宋体"/>
                <w:kern w:val="0"/>
                <w:szCs w:val="21"/>
              </w:rPr>
            </w:pPr>
            <w:r>
              <w:rPr>
                <w:rFonts w:hint="eastAsia" w:ascii="宋体" w:hAnsi="宋体" w:cs="宋体"/>
                <w:kern w:val="0"/>
                <w:szCs w:val="21"/>
              </w:rPr>
              <w:t>旅游心理学</w:t>
            </w:r>
            <w:r>
              <w:rPr>
                <w:rFonts w:ascii="宋体" w:hAnsi="宋体" w:cs="宋体"/>
                <w:kern w:val="0"/>
                <w:szCs w:val="21"/>
              </w:rPr>
              <w:t xml:space="preserve"> </w:t>
            </w:r>
          </w:p>
        </w:tc>
        <w:tc>
          <w:tcPr>
            <w:tcW w:w="721" w:type="pct"/>
            <w:vAlign w:val="center"/>
          </w:tcPr>
          <w:p>
            <w:pPr>
              <w:widowControl/>
              <w:spacing w:line="360" w:lineRule="auto"/>
              <w:rPr>
                <w:rFonts w:ascii="宋体" w:hAnsi="宋体" w:cs="宋体"/>
                <w:kern w:val="0"/>
                <w:szCs w:val="21"/>
              </w:rPr>
            </w:pP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continue"/>
            <w:vAlign w:val="center"/>
          </w:tcPr>
          <w:p>
            <w:pPr>
              <w:spacing w:line="300" w:lineRule="exact"/>
              <w:ind w:firstLine="315" w:firstLineChars="150"/>
              <w:jc w:val="center"/>
              <w:rPr>
                <w:rFonts w:ascii="宋体"/>
                <w:szCs w:val="21"/>
              </w:rPr>
            </w:pPr>
          </w:p>
        </w:tc>
        <w:tc>
          <w:tcPr>
            <w:tcW w:w="426"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10</w:t>
            </w:r>
          </w:p>
        </w:tc>
        <w:tc>
          <w:tcPr>
            <w:tcW w:w="851"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08640</w:t>
            </w:r>
          </w:p>
        </w:tc>
        <w:tc>
          <w:tcPr>
            <w:tcW w:w="1958" w:type="pct"/>
            <w:vAlign w:val="center"/>
          </w:tcPr>
          <w:p>
            <w:pPr>
              <w:widowControl/>
              <w:spacing w:line="360" w:lineRule="auto"/>
              <w:rPr>
                <w:rFonts w:ascii="宋体" w:hAnsi="宋体" w:cs="宋体"/>
                <w:kern w:val="0"/>
                <w:szCs w:val="21"/>
              </w:rPr>
            </w:pPr>
            <w:r>
              <w:rPr>
                <w:rFonts w:hint="eastAsia" w:ascii="宋体" w:hAnsi="宋体" w:cs="宋体"/>
                <w:kern w:val="0"/>
                <w:szCs w:val="21"/>
              </w:rPr>
              <w:t>饭店礼貌礼节（实）</w:t>
            </w:r>
            <w:r>
              <w:rPr>
                <w:rFonts w:ascii="宋体" w:hAnsi="宋体" w:cs="宋体"/>
                <w:kern w:val="0"/>
                <w:szCs w:val="21"/>
              </w:rPr>
              <w:t xml:space="preserve"> </w:t>
            </w:r>
          </w:p>
        </w:tc>
        <w:tc>
          <w:tcPr>
            <w:tcW w:w="721" w:type="pct"/>
            <w:vAlign w:val="center"/>
          </w:tcPr>
          <w:p>
            <w:pPr>
              <w:widowControl/>
              <w:spacing w:line="360" w:lineRule="auto"/>
              <w:rPr>
                <w:rFonts w:ascii="宋体" w:cs="宋体"/>
                <w:kern w:val="0"/>
                <w:szCs w:val="21"/>
              </w:rPr>
            </w:pPr>
            <w:r>
              <w:rPr>
                <w:rFonts w:ascii="宋体" w:hAnsi="宋体" w:cs="宋体"/>
                <w:kern w:val="0"/>
                <w:szCs w:val="21"/>
              </w:rPr>
              <w:t>5</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continue"/>
            <w:vAlign w:val="center"/>
          </w:tcPr>
          <w:p>
            <w:pPr>
              <w:spacing w:line="300" w:lineRule="exact"/>
              <w:ind w:firstLine="315" w:firstLineChars="150"/>
              <w:jc w:val="center"/>
              <w:rPr>
                <w:rFonts w:ascii="宋体"/>
                <w:szCs w:val="21"/>
              </w:rPr>
            </w:pPr>
          </w:p>
        </w:tc>
        <w:tc>
          <w:tcPr>
            <w:tcW w:w="426"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11</w:t>
            </w:r>
          </w:p>
        </w:tc>
        <w:tc>
          <w:tcPr>
            <w:tcW w:w="851"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08639</w:t>
            </w:r>
          </w:p>
        </w:tc>
        <w:tc>
          <w:tcPr>
            <w:tcW w:w="1958" w:type="pct"/>
            <w:vAlign w:val="center"/>
          </w:tcPr>
          <w:p>
            <w:pPr>
              <w:widowControl/>
              <w:spacing w:line="360" w:lineRule="auto"/>
              <w:rPr>
                <w:rFonts w:ascii="宋体" w:hAnsi="宋体" w:cs="宋体"/>
                <w:kern w:val="0"/>
                <w:szCs w:val="21"/>
              </w:rPr>
            </w:pPr>
            <w:r>
              <w:rPr>
                <w:rFonts w:hint="eastAsia" w:ascii="宋体" w:hAnsi="宋体" w:cs="宋体"/>
                <w:kern w:val="0"/>
                <w:szCs w:val="21"/>
              </w:rPr>
              <w:t>饭店人力资源管理</w:t>
            </w:r>
            <w:r>
              <w:rPr>
                <w:rFonts w:ascii="宋体" w:hAnsi="宋体" w:cs="宋体"/>
                <w:kern w:val="0"/>
                <w:szCs w:val="21"/>
              </w:rPr>
              <w:t xml:space="preserve"> </w:t>
            </w:r>
          </w:p>
        </w:tc>
        <w:tc>
          <w:tcPr>
            <w:tcW w:w="721" w:type="pct"/>
            <w:vAlign w:val="center"/>
          </w:tcPr>
          <w:p>
            <w:pPr>
              <w:widowControl/>
              <w:spacing w:line="360" w:lineRule="auto"/>
              <w:rPr>
                <w:rFonts w:ascii="宋体" w:hAnsi="宋体" w:cs="宋体"/>
                <w:kern w:val="0"/>
                <w:szCs w:val="21"/>
              </w:rPr>
            </w:pP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continue"/>
            <w:vAlign w:val="center"/>
          </w:tcPr>
          <w:p>
            <w:pPr>
              <w:spacing w:line="300" w:lineRule="exact"/>
              <w:ind w:firstLine="315" w:firstLineChars="150"/>
              <w:jc w:val="center"/>
              <w:rPr>
                <w:rFonts w:ascii="宋体"/>
                <w:szCs w:val="21"/>
              </w:rPr>
            </w:pPr>
          </w:p>
        </w:tc>
        <w:tc>
          <w:tcPr>
            <w:tcW w:w="426"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12</w:t>
            </w:r>
          </w:p>
        </w:tc>
        <w:tc>
          <w:tcPr>
            <w:tcW w:w="851"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10097</w:t>
            </w:r>
          </w:p>
        </w:tc>
        <w:tc>
          <w:tcPr>
            <w:tcW w:w="1958" w:type="pct"/>
            <w:vAlign w:val="center"/>
          </w:tcPr>
          <w:p>
            <w:pPr>
              <w:widowControl/>
              <w:spacing w:line="360" w:lineRule="auto"/>
              <w:rPr>
                <w:rFonts w:ascii="宋体" w:cs="宋体"/>
                <w:kern w:val="0"/>
                <w:szCs w:val="21"/>
              </w:rPr>
            </w:pPr>
            <w:r>
              <w:rPr>
                <w:rFonts w:hint="eastAsia" w:ascii="宋体" w:hAnsi="宋体" w:cs="宋体"/>
                <w:kern w:val="0"/>
                <w:szCs w:val="21"/>
              </w:rPr>
              <w:t>饭店管理专科毕业实习报告（实）</w:t>
            </w:r>
          </w:p>
        </w:tc>
        <w:tc>
          <w:tcPr>
            <w:tcW w:w="721" w:type="pct"/>
            <w:vAlign w:val="center"/>
          </w:tcPr>
          <w:p>
            <w:pPr>
              <w:widowControl/>
              <w:spacing w:line="360" w:lineRule="auto"/>
              <w:rPr>
                <w:rFonts w:ascii="宋体" w:cs="宋体"/>
                <w:kern w:val="0"/>
                <w:szCs w:val="21"/>
              </w:rPr>
            </w:pPr>
            <w:r>
              <w:rPr>
                <w:rFonts w:ascii="宋体" w:hAnsi="宋体" w:cs="宋体"/>
                <w:kern w:val="0"/>
                <w:szCs w:val="21"/>
              </w:rPr>
              <w:t>20</w:t>
            </w:r>
            <w:r>
              <w:rPr>
                <w:rFonts w:hint="eastAsia" w:ascii="宋体" w:hAnsi="宋体" w:cs="宋体"/>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restart"/>
            <w:vAlign w:val="center"/>
          </w:tcPr>
          <w:p>
            <w:pPr>
              <w:spacing w:line="300" w:lineRule="exact"/>
              <w:jc w:val="center"/>
              <w:rPr>
                <w:rFonts w:ascii="宋体"/>
                <w:szCs w:val="21"/>
              </w:rPr>
            </w:pPr>
            <w:r>
              <w:rPr>
                <w:rFonts w:hint="eastAsia" w:ascii="宋体" w:hAnsi="宋体"/>
                <w:szCs w:val="21"/>
              </w:rPr>
              <w:t>选修课程</w:t>
            </w:r>
          </w:p>
        </w:tc>
        <w:tc>
          <w:tcPr>
            <w:tcW w:w="426" w:type="pct"/>
            <w:vMerge w:val="restart"/>
            <w:vAlign w:val="center"/>
          </w:tcPr>
          <w:p>
            <w:pPr>
              <w:spacing w:line="300" w:lineRule="exact"/>
              <w:jc w:val="center"/>
              <w:rPr>
                <w:rFonts w:ascii="宋体"/>
                <w:szCs w:val="21"/>
              </w:rPr>
            </w:pPr>
            <w:r>
              <w:rPr>
                <w:rFonts w:ascii="宋体" w:hAnsi="宋体"/>
                <w:szCs w:val="21"/>
              </w:rPr>
              <w:t>13</w:t>
            </w:r>
          </w:p>
          <w:p>
            <w:pPr>
              <w:spacing w:line="300" w:lineRule="exact"/>
              <w:jc w:val="center"/>
              <w:rPr>
                <w:rFonts w:ascii="宋体"/>
                <w:szCs w:val="21"/>
              </w:rPr>
            </w:pPr>
            <w:r>
              <w:rPr>
                <w:rFonts w:ascii="宋体" w:hAnsi="宋体"/>
                <w:szCs w:val="21"/>
              </w:rPr>
              <w:t>14</w:t>
            </w:r>
          </w:p>
        </w:tc>
        <w:tc>
          <w:tcPr>
            <w:tcW w:w="851"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00058</w:t>
            </w:r>
          </w:p>
        </w:tc>
        <w:tc>
          <w:tcPr>
            <w:tcW w:w="1958" w:type="pct"/>
            <w:vAlign w:val="center"/>
          </w:tcPr>
          <w:p>
            <w:pPr>
              <w:widowControl/>
              <w:spacing w:line="360" w:lineRule="auto"/>
              <w:rPr>
                <w:rFonts w:ascii="宋体" w:hAnsi="宋体" w:cs="宋体"/>
                <w:kern w:val="0"/>
                <w:szCs w:val="21"/>
              </w:rPr>
            </w:pPr>
            <w:r>
              <w:rPr>
                <w:rFonts w:hint="eastAsia" w:ascii="宋体" w:hAnsi="宋体" w:cs="宋体"/>
                <w:kern w:val="0"/>
                <w:szCs w:val="21"/>
              </w:rPr>
              <w:t>市场营销学</w:t>
            </w:r>
            <w:r>
              <w:rPr>
                <w:rFonts w:ascii="宋体" w:hAnsi="宋体" w:cs="宋体"/>
                <w:kern w:val="0"/>
                <w:szCs w:val="21"/>
              </w:rPr>
              <w:t xml:space="preserve"> </w:t>
            </w:r>
          </w:p>
        </w:tc>
        <w:tc>
          <w:tcPr>
            <w:tcW w:w="721" w:type="pct"/>
            <w:vAlign w:val="center"/>
          </w:tcPr>
          <w:p>
            <w:pPr>
              <w:widowControl/>
              <w:spacing w:line="360" w:lineRule="auto"/>
              <w:rPr>
                <w:rFonts w:ascii="宋体" w:hAnsi="宋体" w:cs="宋体"/>
                <w:kern w:val="0"/>
                <w:szCs w:val="21"/>
              </w:rPr>
            </w:pPr>
            <w:r>
              <w:rPr>
                <w:rFonts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44" w:type="pct"/>
            <w:vMerge w:val="continue"/>
          </w:tcPr>
          <w:p>
            <w:pPr>
              <w:spacing w:line="300" w:lineRule="exact"/>
              <w:rPr>
                <w:rFonts w:ascii="宋体"/>
                <w:szCs w:val="21"/>
              </w:rPr>
            </w:pPr>
          </w:p>
        </w:tc>
        <w:tc>
          <w:tcPr>
            <w:tcW w:w="426" w:type="pct"/>
            <w:vMerge w:val="continue"/>
            <w:vAlign w:val="center"/>
          </w:tcPr>
          <w:p>
            <w:pPr>
              <w:spacing w:line="300" w:lineRule="exact"/>
              <w:ind w:firstLine="210" w:firstLineChars="100"/>
              <w:jc w:val="center"/>
              <w:rPr>
                <w:rFonts w:ascii="宋体"/>
                <w:szCs w:val="21"/>
              </w:rPr>
            </w:pPr>
          </w:p>
        </w:tc>
        <w:tc>
          <w:tcPr>
            <w:tcW w:w="851" w:type="pct"/>
            <w:vAlign w:val="center"/>
          </w:tcPr>
          <w:p>
            <w:pPr>
              <w:widowControl/>
              <w:spacing w:line="360" w:lineRule="auto"/>
              <w:jc w:val="center"/>
              <w:rPr>
                <w:rFonts w:ascii="宋体" w:hAnsi="宋体" w:cs="宋体"/>
                <w:color w:val="333333"/>
                <w:kern w:val="0"/>
                <w:szCs w:val="21"/>
              </w:rPr>
            </w:pPr>
            <w:r>
              <w:rPr>
                <w:rFonts w:ascii="宋体" w:hAnsi="宋体" w:cs="宋体"/>
                <w:color w:val="333333"/>
                <w:kern w:val="0"/>
                <w:szCs w:val="21"/>
              </w:rPr>
              <w:t>00199</w:t>
            </w:r>
          </w:p>
        </w:tc>
        <w:tc>
          <w:tcPr>
            <w:tcW w:w="1958" w:type="pct"/>
            <w:vAlign w:val="center"/>
          </w:tcPr>
          <w:p>
            <w:pPr>
              <w:widowControl/>
              <w:spacing w:line="360" w:lineRule="auto"/>
              <w:rPr>
                <w:rFonts w:ascii="宋体" w:hAnsi="宋体" w:cs="宋体"/>
                <w:color w:val="333333"/>
                <w:kern w:val="0"/>
                <w:szCs w:val="21"/>
              </w:rPr>
            </w:pPr>
            <w:r>
              <w:rPr>
                <w:rFonts w:hint="eastAsia" w:ascii="宋体" w:hAnsi="宋体" w:cs="宋体"/>
                <w:color w:val="333333"/>
                <w:kern w:val="0"/>
                <w:szCs w:val="21"/>
              </w:rPr>
              <w:t>中外民俗</w:t>
            </w:r>
            <w:r>
              <w:rPr>
                <w:rFonts w:ascii="宋体" w:hAnsi="宋体" w:cs="宋体"/>
                <w:color w:val="333333"/>
                <w:kern w:val="0"/>
                <w:szCs w:val="21"/>
              </w:rPr>
              <w:t xml:space="preserve"> </w:t>
            </w:r>
          </w:p>
        </w:tc>
        <w:tc>
          <w:tcPr>
            <w:tcW w:w="721" w:type="pct"/>
            <w:vAlign w:val="center"/>
          </w:tcPr>
          <w:p>
            <w:pPr>
              <w:widowControl/>
              <w:spacing w:line="360" w:lineRule="auto"/>
              <w:rPr>
                <w:rFonts w:ascii="宋体" w:hAnsi="宋体" w:cs="宋体"/>
                <w:color w:val="333333"/>
                <w:kern w:val="0"/>
                <w:szCs w:val="21"/>
              </w:rPr>
            </w:pPr>
            <w:r>
              <w:rPr>
                <w:rFonts w:ascii="宋体" w:hAnsi="宋体" w:cs="宋体"/>
                <w:color w:val="333333"/>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79" w:type="pct"/>
            <w:gridSpan w:val="4"/>
            <w:vAlign w:val="center"/>
          </w:tcPr>
          <w:p>
            <w:pPr>
              <w:spacing w:line="300" w:lineRule="exact"/>
              <w:jc w:val="center"/>
              <w:rPr>
                <w:rFonts w:ascii="宋体"/>
                <w:szCs w:val="21"/>
              </w:rPr>
            </w:pPr>
            <w:r>
              <w:rPr>
                <w:rFonts w:hint="eastAsia" w:ascii="宋体" w:hAnsi="宋体"/>
                <w:szCs w:val="21"/>
              </w:rPr>
              <w:t>总计学分</w:t>
            </w:r>
          </w:p>
        </w:tc>
        <w:tc>
          <w:tcPr>
            <w:tcW w:w="721" w:type="pct"/>
            <w:vAlign w:val="center"/>
          </w:tcPr>
          <w:p>
            <w:pPr>
              <w:spacing w:line="300" w:lineRule="exact"/>
              <w:jc w:val="left"/>
              <w:rPr>
                <w:rFonts w:ascii="宋体"/>
                <w:szCs w:val="21"/>
              </w:rPr>
            </w:pPr>
            <w:r>
              <w:rPr>
                <w:rFonts w:ascii="宋体" w:hAnsi="宋体"/>
                <w:szCs w:val="21"/>
              </w:rPr>
              <w:t>7</w:t>
            </w:r>
            <w:r>
              <w:rPr>
                <w:rFonts w:hint="eastAsia" w:ascii="宋体" w:hAnsi="宋体"/>
                <w:szCs w:val="21"/>
              </w:rPr>
              <w:t>8</w:t>
            </w:r>
          </w:p>
        </w:tc>
      </w:tr>
    </w:tbl>
    <w:p>
      <w:pPr>
        <w:widowControl/>
        <w:spacing w:line="300" w:lineRule="atLeast"/>
        <w:jc w:val="center"/>
        <w:rPr>
          <w:rFonts w:ascii="宋体" w:cs="宋体"/>
          <w:color w:val="333333"/>
          <w:kern w:val="0"/>
          <w:sz w:val="18"/>
          <w:szCs w:val="18"/>
        </w:rPr>
      </w:pPr>
    </w:p>
    <w:p>
      <w:pPr>
        <w:widowControl/>
        <w:shd w:val="clear" w:color="auto" w:fill="FFFFFF"/>
        <w:spacing w:line="300" w:lineRule="atLeast"/>
        <w:jc w:val="center"/>
        <w:rPr>
          <w:rFonts w:ascii="宋体" w:cs="宋体"/>
          <w:vanish/>
          <w:color w:val="333333"/>
          <w:kern w:val="0"/>
          <w:szCs w:val="21"/>
        </w:rPr>
      </w:pPr>
    </w:p>
    <w:p>
      <w:pPr>
        <w:rPr>
          <w:rFonts w:ascii="宋体"/>
          <w:szCs w:val="21"/>
        </w:rPr>
      </w:pPr>
      <w:r>
        <w:rPr>
          <w:rFonts w:hint="eastAsia" w:ascii="宋体" w:hAnsi="宋体"/>
          <w:szCs w:val="21"/>
        </w:rPr>
        <w:t>说明：</w:t>
      </w:r>
    </w:p>
    <w:p>
      <w:pPr>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rPr>
          <w:rFonts w:ascii="宋体"/>
          <w:szCs w:val="21"/>
        </w:rPr>
      </w:pPr>
      <w:r>
        <w:rPr>
          <w:rFonts w:ascii="宋体" w:hAnsi="宋体"/>
          <w:szCs w:val="21"/>
        </w:rPr>
        <w:t xml:space="preserve">     2.</w:t>
      </w:r>
      <w:r>
        <w:rPr>
          <w:rFonts w:hint="eastAsia" w:ascii="宋体" w:hAnsi="宋体"/>
          <w:szCs w:val="21"/>
        </w:rPr>
        <w:t>“</w:t>
      </w:r>
      <w:r>
        <w:rPr>
          <w:rFonts w:ascii="宋体" w:hAnsi="宋体"/>
          <w:szCs w:val="21"/>
        </w:rPr>
        <w:t>00018/00019</w:t>
      </w:r>
      <w:r>
        <w:rPr>
          <w:rFonts w:hint="eastAsia" w:ascii="宋体" w:hAnsi="宋体"/>
          <w:szCs w:val="21"/>
        </w:rPr>
        <w:t>计算机应用基础”课程须参加全国计算机等级考试一级或以上考试</w:t>
      </w:r>
      <w:r>
        <w:rPr>
          <w:rFonts w:hint="eastAsia" w:ascii="宋体" w:hAnsi="宋体" w:cs="宋体"/>
          <w:kern w:val="0"/>
          <w:szCs w:val="21"/>
        </w:rPr>
        <w:t>并取得等级证书</w:t>
      </w:r>
      <w:r>
        <w:rPr>
          <w:rFonts w:hint="eastAsia" w:ascii="宋体" w:hAnsi="宋体"/>
          <w:szCs w:val="21"/>
        </w:rPr>
        <w:t>。</w:t>
      </w:r>
    </w:p>
    <w:p>
      <w:pPr>
        <w:ind w:firstLine="420" w:firstLineChars="200"/>
        <w:rPr>
          <w:rFonts w:ascii="宋体"/>
          <w:szCs w:val="21"/>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2</w:t>
      </w:r>
      <w:r>
        <w:rPr>
          <w:rFonts w:hint="eastAsia" w:ascii="宋体" w:hAnsi="宋体"/>
          <w:szCs w:val="21"/>
        </w:rPr>
        <w:t>门，学分不低于</w:t>
      </w:r>
      <w:r>
        <w:rPr>
          <w:rFonts w:ascii="宋体" w:hAnsi="宋体"/>
          <w:szCs w:val="21"/>
        </w:rPr>
        <w:t>9</w:t>
      </w:r>
      <w:r>
        <w:rPr>
          <w:rFonts w:hint="eastAsia" w:ascii="宋体" w:hAnsi="宋体"/>
          <w:szCs w:val="21"/>
        </w:rPr>
        <w:t>学分。不得跨专业选修实践课。</w:t>
      </w:r>
    </w:p>
    <w:p>
      <w:pPr>
        <w:widowControl/>
        <w:jc w:val="center"/>
        <w:rPr>
          <w:rFonts w:ascii="方正小标宋简体" w:eastAsia="方正小标宋简体" w:cs="宋体"/>
          <w:bCs/>
          <w:kern w:val="0"/>
          <w:sz w:val="32"/>
          <w:szCs w:val="32"/>
        </w:rPr>
      </w:pPr>
      <w:r>
        <w:rPr>
          <w:rFonts w:ascii="宋体"/>
        </w:rPr>
        <w:br w:type="page"/>
      </w:r>
      <w:r>
        <w:rPr>
          <w:rFonts w:hint="eastAsia" w:ascii="方正小标宋简体" w:hAnsi="宋体" w:eastAsia="方正小标宋简体" w:cs="宋体"/>
          <w:bCs/>
          <w:kern w:val="0"/>
          <w:sz w:val="32"/>
          <w:szCs w:val="32"/>
        </w:rPr>
        <w:t>高等教育自学考试韩国语（专科）专业计划</w:t>
      </w:r>
    </w:p>
    <w:p>
      <w:pPr>
        <w:widowControl/>
        <w:jc w:val="center"/>
        <w:rPr>
          <w:rFonts w:ascii="仿宋_GB2312" w:eastAsia="仿宋_GB2312"/>
          <w:sz w:val="28"/>
          <w:szCs w:val="28"/>
        </w:rPr>
      </w:pPr>
      <w:r>
        <w:rPr>
          <w:rFonts w:hint="eastAsia" w:ascii="仿宋_GB2312" w:hAnsi="宋体" w:eastAsia="仿宋_GB2312" w:cs="宋体"/>
          <w:kern w:val="0"/>
          <w:sz w:val="28"/>
          <w:szCs w:val="28"/>
        </w:rPr>
        <w:t>主考学校：浙江树人大学    专业代码：4050224</w:t>
      </w:r>
    </w:p>
    <w:tbl>
      <w:tblPr>
        <w:tblStyle w:val="10"/>
        <w:tblW w:w="8292" w:type="dxa"/>
        <w:tblInd w:w="96" w:type="dxa"/>
        <w:tblLayout w:type="autofit"/>
        <w:tblCellMar>
          <w:top w:w="0" w:type="dxa"/>
          <w:left w:w="108" w:type="dxa"/>
          <w:bottom w:w="0" w:type="dxa"/>
          <w:right w:w="108" w:type="dxa"/>
        </w:tblCellMar>
      </w:tblPr>
      <w:tblGrid>
        <w:gridCol w:w="1997"/>
        <w:gridCol w:w="803"/>
        <w:gridCol w:w="1181"/>
        <w:gridCol w:w="3051"/>
        <w:gridCol w:w="1260"/>
      </w:tblGrid>
      <w:tr>
        <w:tblPrEx>
          <w:tblCellMar>
            <w:top w:w="0" w:type="dxa"/>
            <w:left w:w="108" w:type="dxa"/>
            <w:bottom w:w="0" w:type="dxa"/>
            <w:right w:w="108" w:type="dxa"/>
          </w:tblCellMar>
        </w:tblPrEx>
        <w:trPr>
          <w:trHeight w:val="441" w:hRule="atLeast"/>
        </w:trPr>
        <w:tc>
          <w:tcPr>
            <w:tcW w:w="19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课程类型</w:t>
            </w:r>
          </w:p>
        </w:tc>
        <w:tc>
          <w:tcPr>
            <w:tcW w:w="803"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序号</w:t>
            </w:r>
          </w:p>
        </w:tc>
        <w:tc>
          <w:tcPr>
            <w:tcW w:w="1181"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课程代码</w:t>
            </w:r>
          </w:p>
        </w:tc>
        <w:tc>
          <w:tcPr>
            <w:tcW w:w="3051"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课程名称</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学分</w:t>
            </w:r>
          </w:p>
        </w:tc>
      </w:tr>
      <w:tr>
        <w:tblPrEx>
          <w:tblCellMar>
            <w:top w:w="0" w:type="dxa"/>
            <w:left w:w="108" w:type="dxa"/>
            <w:bottom w:w="0" w:type="dxa"/>
            <w:right w:w="108" w:type="dxa"/>
          </w:tblCellMar>
        </w:tblPrEx>
        <w:trPr>
          <w:trHeight w:val="441" w:hRule="atLeast"/>
        </w:trPr>
        <w:tc>
          <w:tcPr>
            <w:tcW w:w="1997" w:type="dxa"/>
            <w:vMerge w:val="restart"/>
            <w:tcBorders>
              <w:top w:val="nil"/>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公共基础课程</w:t>
            </w:r>
          </w:p>
        </w:tc>
        <w:tc>
          <w:tcPr>
            <w:tcW w:w="803"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1</w:t>
            </w: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03706</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思想道德修养与法律基础</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2</w:t>
            </w:r>
          </w:p>
        </w:tc>
      </w:tr>
      <w:tr>
        <w:tblPrEx>
          <w:tblCellMar>
            <w:top w:w="0" w:type="dxa"/>
            <w:left w:w="108" w:type="dxa"/>
            <w:bottom w:w="0" w:type="dxa"/>
            <w:right w:w="108" w:type="dxa"/>
          </w:tblCellMar>
        </w:tblPrEx>
        <w:trPr>
          <w:trHeight w:val="441" w:hRule="atLeast"/>
        </w:trPr>
        <w:tc>
          <w:tcPr>
            <w:tcW w:w="1997" w:type="dxa"/>
            <w:vMerge w:val="continue"/>
            <w:tcBorders>
              <w:left w:val="single" w:color="auto" w:sz="4" w:space="0"/>
              <w:right w:val="single" w:color="auto" w:sz="4" w:space="0"/>
            </w:tcBorders>
            <w:vAlign w:val="center"/>
          </w:tcPr>
          <w:p>
            <w:pPr>
              <w:widowControl/>
              <w:jc w:val="left"/>
              <w:rPr>
                <w:rFonts w:ascii="宋体" w:cs="宋体"/>
                <w:kern w:val="0"/>
                <w:szCs w:val="21"/>
              </w:rPr>
            </w:pPr>
          </w:p>
        </w:tc>
        <w:tc>
          <w:tcPr>
            <w:tcW w:w="803"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2</w:t>
            </w:r>
          </w:p>
        </w:tc>
        <w:tc>
          <w:tcPr>
            <w:tcW w:w="1181" w:type="dxa"/>
            <w:tcBorders>
              <w:top w:val="nil"/>
              <w:left w:val="nil"/>
              <w:bottom w:val="single" w:color="auto" w:sz="4" w:space="0"/>
              <w:right w:val="single" w:color="auto" w:sz="4" w:space="0"/>
            </w:tcBorders>
            <w:vAlign w:val="center"/>
          </w:tcPr>
          <w:p>
            <w:pPr>
              <w:spacing w:line="360" w:lineRule="exact"/>
              <w:jc w:val="center"/>
              <w:rPr>
                <w:rFonts w:ascii="宋体"/>
                <w:szCs w:val="21"/>
              </w:rPr>
            </w:pPr>
            <w:r>
              <w:rPr>
                <w:rFonts w:ascii="宋体" w:hAnsi="宋体"/>
                <w:szCs w:val="21"/>
              </w:rPr>
              <w:t>12656</w:t>
            </w:r>
          </w:p>
        </w:tc>
        <w:tc>
          <w:tcPr>
            <w:tcW w:w="3051" w:type="dxa"/>
            <w:tcBorders>
              <w:top w:val="nil"/>
              <w:left w:val="nil"/>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毛泽东思想和中国特色社会主义理论体系概论</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41" w:hRule="atLeast"/>
        </w:trPr>
        <w:tc>
          <w:tcPr>
            <w:tcW w:w="1997" w:type="dxa"/>
            <w:vMerge w:val="continue"/>
            <w:tcBorders>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03"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3</w:t>
            </w: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00012</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英语（一）</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7</w:t>
            </w:r>
          </w:p>
        </w:tc>
      </w:tr>
      <w:tr>
        <w:tblPrEx>
          <w:tblCellMar>
            <w:top w:w="0" w:type="dxa"/>
            <w:left w:w="108" w:type="dxa"/>
            <w:bottom w:w="0" w:type="dxa"/>
            <w:right w:w="108" w:type="dxa"/>
          </w:tblCellMar>
        </w:tblPrEx>
        <w:trPr>
          <w:trHeight w:val="441" w:hRule="atLeast"/>
        </w:trPr>
        <w:tc>
          <w:tcPr>
            <w:tcW w:w="1997" w:type="dxa"/>
            <w:vMerge w:val="restart"/>
            <w:tcBorders>
              <w:top w:val="nil"/>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核心课程</w:t>
            </w:r>
          </w:p>
        </w:tc>
        <w:tc>
          <w:tcPr>
            <w:tcW w:w="803"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4</w:t>
            </w: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01104</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初级韩国语</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9</w:t>
            </w:r>
          </w:p>
        </w:tc>
      </w:tr>
      <w:tr>
        <w:tblPrEx>
          <w:tblCellMar>
            <w:top w:w="0" w:type="dxa"/>
            <w:left w:w="108" w:type="dxa"/>
            <w:bottom w:w="0" w:type="dxa"/>
            <w:right w:w="108" w:type="dxa"/>
          </w:tblCellMar>
        </w:tblPrEx>
        <w:trPr>
          <w:trHeight w:val="441" w:hRule="atLeast"/>
        </w:trPr>
        <w:tc>
          <w:tcPr>
            <w:tcW w:w="1997" w:type="dxa"/>
            <w:vMerge w:val="continue"/>
            <w:tcBorders>
              <w:left w:val="single" w:color="auto" w:sz="4" w:space="0"/>
              <w:right w:val="single" w:color="auto" w:sz="4" w:space="0"/>
            </w:tcBorders>
            <w:vAlign w:val="center"/>
          </w:tcPr>
          <w:p>
            <w:pPr>
              <w:widowControl/>
              <w:jc w:val="left"/>
              <w:rPr>
                <w:rFonts w:ascii="宋体" w:cs="宋体"/>
                <w:kern w:val="0"/>
                <w:szCs w:val="21"/>
              </w:rPr>
            </w:pPr>
          </w:p>
        </w:tc>
        <w:tc>
          <w:tcPr>
            <w:tcW w:w="803"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5</w:t>
            </w: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01105</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中级韩国语（一）</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5</w:t>
            </w:r>
          </w:p>
        </w:tc>
      </w:tr>
      <w:tr>
        <w:tblPrEx>
          <w:tblCellMar>
            <w:top w:w="0" w:type="dxa"/>
            <w:left w:w="108" w:type="dxa"/>
            <w:bottom w:w="0" w:type="dxa"/>
            <w:right w:w="108" w:type="dxa"/>
          </w:tblCellMar>
        </w:tblPrEx>
        <w:trPr>
          <w:trHeight w:val="441" w:hRule="atLeast"/>
        </w:trPr>
        <w:tc>
          <w:tcPr>
            <w:tcW w:w="1997" w:type="dxa"/>
            <w:vMerge w:val="continue"/>
            <w:tcBorders>
              <w:left w:val="single" w:color="auto" w:sz="4" w:space="0"/>
              <w:right w:val="single" w:color="auto" w:sz="4" w:space="0"/>
            </w:tcBorders>
            <w:vAlign w:val="center"/>
          </w:tcPr>
          <w:p>
            <w:pPr>
              <w:widowControl/>
              <w:jc w:val="left"/>
              <w:rPr>
                <w:rFonts w:ascii="宋体" w:cs="宋体"/>
                <w:kern w:val="0"/>
                <w:szCs w:val="21"/>
              </w:rPr>
            </w:pPr>
          </w:p>
        </w:tc>
        <w:tc>
          <w:tcPr>
            <w:tcW w:w="803"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6</w:t>
            </w: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01110</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韩国概况</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441" w:hRule="atLeast"/>
        </w:trPr>
        <w:tc>
          <w:tcPr>
            <w:tcW w:w="1997" w:type="dxa"/>
            <w:vMerge w:val="continue"/>
            <w:tcBorders>
              <w:left w:val="single" w:color="auto" w:sz="4" w:space="0"/>
              <w:right w:val="single" w:color="auto" w:sz="4" w:space="0"/>
            </w:tcBorders>
            <w:vAlign w:val="center"/>
          </w:tcPr>
          <w:p>
            <w:pPr>
              <w:widowControl/>
              <w:jc w:val="left"/>
              <w:rPr>
                <w:rFonts w:ascii="宋体" w:cs="宋体"/>
                <w:kern w:val="0"/>
                <w:szCs w:val="21"/>
              </w:rPr>
            </w:pPr>
          </w:p>
        </w:tc>
        <w:tc>
          <w:tcPr>
            <w:tcW w:w="803"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7</w:t>
            </w: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01107</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韩国语听力（实）</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8</w:t>
            </w:r>
            <w:r>
              <w:rPr>
                <w:rFonts w:hint="eastAsia" w:ascii="宋体" w:hAnsi="宋体" w:cs="宋体"/>
                <w:kern w:val="0"/>
                <w:szCs w:val="21"/>
              </w:rPr>
              <w:t>（实）</w:t>
            </w:r>
          </w:p>
        </w:tc>
      </w:tr>
      <w:tr>
        <w:tblPrEx>
          <w:tblCellMar>
            <w:top w:w="0" w:type="dxa"/>
            <w:left w:w="108" w:type="dxa"/>
            <w:bottom w:w="0" w:type="dxa"/>
            <w:right w:w="108" w:type="dxa"/>
          </w:tblCellMar>
        </w:tblPrEx>
        <w:trPr>
          <w:trHeight w:val="441" w:hRule="atLeast"/>
        </w:trPr>
        <w:tc>
          <w:tcPr>
            <w:tcW w:w="1997" w:type="dxa"/>
            <w:vMerge w:val="continue"/>
            <w:tcBorders>
              <w:left w:val="single" w:color="auto" w:sz="4" w:space="0"/>
              <w:right w:val="single" w:color="auto" w:sz="4" w:space="0"/>
            </w:tcBorders>
            <w:vAlign w:val="center"/>
          </w:tcPr>
          <w:p>
            <w:pPr>
              <w:widowControl/>
              <w:jc w:val="left"/>
              <w:rPr>
                <w:rFonts w:ascii="宋体" w:cs="宋体"/>
                <w:kern w:val="0"/>
                <w:szCs w:val="21"/>
              </w:rPr>
            </w:pPr>
          </w:p>
        </w:tc>
        <w:tc>
          <w:tcPr>
            <w:tcW w:w="803"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8</w:t>
            </w: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01117</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韩国语写作</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8</w:t>
            </w:r>
          </w:p>
        </w:tc>
      </w:tr>
      <w:tr>
        <w:tblPrEx>
          <w:tblCellMar>
            <w:top w:w="0" w:type="dxa"/>
            <w:left w:w="108" w:type="dxa"/>
            <w:bottom w:w="0" w:type="dxa"/>
            <w:right w:w="108" w:type="dxa"/>
          </w:tblCellMar>
        </w:tblPrEx>
        <w:trPr>
          <w:trHeight w:val="441" w:hRule="atLeast"/>
        </w:trPr>
        <w:tc>
          <w:tcPr>
            <w:tcW w:w="1997" w:type="dxa"/>
            <w:vMerge w:val="continue"/>
            <w:tcBorders>
              <w:left w:val="single" w:color="auto" w:sz="4" w:space="0"/>
              <w:right w:val="single" w:color="auto" w:sz="4" w:space="0"/>
            </w:tcBorders>
            <w:vAlign w:val="center"/>
          </w:tcPr>
          <w:p>
            <w:pPr>
              <w:widowControl/>
              <w:jc w:val="left"/>
              <w:rPr>
                <w:rFonts w:ascii="宋体" w:cs="宋体"/>
                <w:kern w:val="0"/>
                <w:szCs w:val="21"/>
              </w:rPr>
            </w:pPr>
          </w:p>
        </w:tc>
        <w:tc>
          <w:tcPr>
            <w:tcW w:w="803"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9</w:t>
            </w: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01106</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韩国语会话（实）</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10</w:t>
            </w:r>
            <w:r>
              <w:rPr>
                <w:rFonts w:hint="eastAsia" w:ascii="宋体" w:hAnsi="宋体" w:cs="宋体"/>
                <w:kern w:val="0"/>
                <w:szCs w:val="21"/>
              </w:rPr>
              <w:t>（实）</w:t>
            </w:r>
          </w:p>
        </w:tc>
      </w:tr>
      <w:tr>
        <w:tblPrEx>
          <w:tblCellMar>
            <w:top w:w="0" w:type="dxa"/>
            <w:left w:w="108" w:type="dxa"/>
            <w:bottom w:w="0" w:type="dxa"/>
            <w:right w:w="108" w:type="dxa"/>
          </w:tblCellMar>
        </w:tblPrEx>
        <w:trPr>
          <w:trHeight w:val="441" w:hRule="atLeast"/>
        </w:trPr>
        <w:tc>
          <w:tcPr>
            <w:tcW w:w="1997" w:type="dxa"/>
            <w:vMerge w:val="continue"/>
            <w:tcBorders>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03"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10</w:t>
            </w: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06916</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韩语综合技能考核（实）</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5</w:t>
            </w:r>
            <w:r>
              <w:rPr>
                <w:rFonts w:hint="eastAsia" w:ascii="宋体" w:hAnsi="宋体" w:cs="宋体"/>
                <w:kern w:val="0"/>
                <w:szCs w:val="21"/>
              </w:rPr>
              <w:t>（实）</w:t>
            </w:r>
          </w:p>
        </w:tc>
      </w:tr>
      <w:tr>
        <w:tblPrEx>
          <w:tblCellMar>
            <w:top w:w="0" w:type="dxa"/>
            <w:left w:w="108" w:type="dxa"/>
            <w:bottom w:w="0" w:type="dxa"/>
            <w:right w:w="108" w:type="dxa"/>
          </w:tblCellMar>
        </w:tblPrEx>
        <w:trPr>
          <w:trHeight w:val="441" w:hRule="atLeast"/>
        </w:trPr>
        <w:tc>
          <w:tcPr>
            <w:tcW w:w="1997" w:type="dxa"/>
            <w:vMerge w:val="restart"/>
            <w:tcBorders>
              <w:top w:val="nil"/>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选修课程</w:t>
            </w:r>
          </w:p>
        </w:tc>
        <w:tc>
          <w:tcPr>
            <w:tcW w:w="803" w:type="dxa"/>
            <w:vMerge w:val="restart"/>
            <w:tcBorders>
              <w:top w:val="nil"/>
              <w:left w:val="nil"/>
              <w:right w:val="single" w:color="auto" w:sz="4" w:space="0"/>
            </w:tcBorders>
            <w:vAlign w:val="center"/>
          </w:tcPr>
          <w:p>
            <w:pPr>
              <w:widowControl/>
              <w:spacing w:line="360" w:lineRule="exact"/>
              <w:rPr>
                <w:rFonts w:ascii="宋体" w:cs="宋体"/>
                <w:kern w:val="0"/>
                <w:szCs w:val="21"/>
              </w:rPr>
            </w:pPr>
            <w:r>
              <w:rPr>
                <w:rFonts w:ascii="宋体" w:hAnsi="宋体" w:cs="宋体"/>
                <w:kern w:val="0"/>
                <w:szCs w:val="21"/>
              </w:rPr>
              <w:t>11</w:t>
            </w:r>
          </w:p>
          <w:p>
            <w:pPr>
              <w:widowControl/>
              <w:spacing w:line="360" w:lineRule="exact"/>
              <w:rPr>
                <w:rFonts w:ascii="宋体" w:cs="宋体"/>
                <w:kern w:val="0"/>
                <w:szCs w:val="21"/>
              </w:rPr>
            </w:pPr>
            <w:r>
              <w:rPr>
                <w:rFonts w:ascii="宋体" w:hAnsi="宋体" w:cs="宋体"/>
                <w:kern w:val="0"/>
                <w:szCs w:val="21"/>
              </w:rPr>
              <w:t>12</w:t>
            </w: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04729</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大学语文</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41" w:hRule="atLeast"/>
        </w:trPr>
        <w:tc>
          <w:tcPr>
            <w:tcW w:w="1997" w:type="dxa"/>
            <w:vMerge w:val="continue"/>
            <w:tcBorders>
              <w:left w:val="single" w:color="auto" w:sz="4" w:space="0"/>
              <w:right w:val="single" w:color="auto" w:sz="4" w:space="0"/>
            </w:tcBorders>
            <w:vAlign w:val="center"/>
          </w:tcPr>
          <w:p>
            <w:pPr>
              <w:widowControl/>
              <w:jc w:val="left"/>
              <w:rPr>
                <w:rFonts w:ascii="宋体" w:cs="宋体"/>
                <w:kern w:val="0"/>
                <w:szCs w:val="21"/>
              </w:rPr>
            </w:pPr>
          </w:p>
        </w:tc>
        <w:tc>
          <w:tcPr>
            <w:tcW w:w="803" w:type="dxa"/>
            <w:vMerge w:val="continue"/>
            <w:tcBorders>
              <w:left w:val="nil"/>
              <w:right w:val="single" w:color="auto" w:sz="4" w:space="0"/>
            </w:tcBorders>
            <w:vAlign w:val="center"/>
          </w:tcPr>
          <w:p>
            <w:pPr>
              <w:spacing w:line="360" w:lineRule="exact"/>
              <w:jc w:val="center"/>
              <w:rPr>
                <w:rFonts w:ascii="宋体" w:cs="宋体"/>
                <w:kern w:val="0"/>
                <w:szCs w:val="21"/>
              </w:rPr>
            </w:pP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00182</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公共关系学</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41" w:hRule="atLeast"/>
        </w:trPr>
        <w:tc>
          <w:tcPr>
            <w:tcW w:w="1997" w:type="dxa"/>
            <w:vMerge w:val="continue"/>
            <w:tcBorders>
              <w:left w:val="single" w:color="auto" w:sz="4" w:space="0"/>
              <w:right w:val="single" w:color="auto" w:sz="4" w:space="0"/>
            </w:tcBorders>
            <w:vAlign w:val="center"/>
          </w:tcPr>
          <w:p>
            <w:pPr>
              <w:widowControl/>
              <w:jc w:val="left"/>
              <w:rPr>
                <w:rFonts w:ascii="宋体" w:cs="宋体"/>
                <w:kern w:val="0"/>
                <w:szCs w:val="21"/>
              </w:rPr>
            </w:pPr>
          </w:p>
        </w:tc>
        <w:tc>
          <w:tcPr>
            <w:tcW w:w="803" w:type="dxa"/>
            <w:vMerge w:val="continue"/>
            <w:tcBorders>
              <w:left w:val="nil"/>
              <w:right w:val="single" w:color="auto" w:sz="4" w:space="0"/>
            </w:tcBorders>
            <w:vAlign w:val="center"/>
          </w:tcPr>
          <w:p>
            <w:pPr>
              <w:spacing w:line="360" w:lineRule="exact"/>
              <w:jc w:val="center"/>
              <w:rPr>
                <w:rFonts w:ascii="宋体" w:cs="宋体"/>
                <w:kern w:val="0"/>
                <w:szCs w:val="21"/>
              </w:rPr>
            </w:pP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01113</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韩国语阅读</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6</w:t>
            </w:r>
          </w:p>
        </w:tc>
      </w:tr>
      <w:tr>
        <w:tblPrEx>
          <w:tblCellMar>
            <w:top w:w="0" w:type="dxa"/>
            <w:left w:w="108" w:type="dxa"/>
            <w:bottom w:w="0" w:type="dxa"/>
            <w:right w:w="108" w:type="dxa"/>
          </w:tblCellMar>
        </w:tblPrEx>
        <w:trPr>
          <w:trHeight w:val="441" w:hRule="atLeast"/>
        </w:trPr>
        <w:tc>
          <w:tcPr>
            <w:tcW w:w="1997" w:type="dxa"/>
            <w:vMerge w:val="continue"/>
            <w:tcBorders>
              <w:left w:val="single" w:color="auto" w:sz="4" w:space="0"/>
              <w:right w:val="single" w:color="auto" w:sz="4" w:space="0"/>
            </w:tcBorders>
            <w:vAlign w:val="center"/>
          </w:tcPr>
          <w:p>
            <w:pPr>
              <w:widowControl/>
              <w:jc w:val="left"/>
              <w:rPr>
                <w:rFonts w:ascii="宋体" w:cs="宋体"/>
                <w:kern w:val="0"/>
                <w:szCs w:val="21"/>
              </w:rPr>
            </w:pPr>
          </w:p>
        </w:tc>
        <w:tc>
          <w:tcPr>
            <w:tcW w:w="803" w:type="dxa"/>
            <w:vMerge w:val="continue"/>
            <w:tcBorders>
              <w:left w:val="nil"/>
              <w:right w:val="single" w:color="auto" w:sz="4" w:space="0"/>
            </w:tcBorders>
            <w:vAlign w:val="center"/>
          </w:tcPr>
          <w:p>
            <w:pPr>
              <w:spacing w:line="360" w:lineRule="exact"/>
              <w:jc w:val="center"/>
              <w:rPr>
                <w:rFonts w:ascii="宋体" w:cs="宋体"/>
                <w:kern w:val="0"/>
                <w:szCs w:val="21"/>
              </w:rPr>
            </w:pP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00089</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国际贸易</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41" w:hRule="atLeast"/>
        </w:trPr>
        <w:tc>
          <w:tcPr>
            <w:tcW w:w="1997" w:type="dxa"/>
            <w:vMerge w:val="continue"/>
            <w:tcBorders>
              <w:left w:val="single" w:color="auto" w:sz="4" w:space="0"/>
              <w:right w:val="single" w:color="auto" w:sz="4" w:space="0"/>
            </w:tcBorders>
            <w:vAlign w:val="center"/>
          </w:tcPr>
          <w:p>
            <w:pPr>
              <w:widowControl/>
              <w:jc w:val="left"/>
              <w:rPr>
                <w:rFonts w:ascii="宋体" w:cs="宋体"/>
                <w:kern w:val="0"/>
                <w:szCs w:val="21"/>
              </w:rPr>
            </w:pPr>
          </w:p>
        </w:tc>
        <w:tc>
          <w:tcPr>
            <w:tcW w:w="803" w:type="dxa"/>
            <w:vMerge w:val="continue"/>
            <w:tcBorders>
              <w:left w:val="nil"/>
              <w:right w:val="single" w:color="auto" w:sz="4" w:space="0"/>
            </w:tcBorders>
            <w:vAlign w:val="center"/>
          </w:tcPr>
          <w:p>
            <w:pPr>
              <w:spacing w:line="360" w:lineRule="exact"/>
              <w:jc w:val="center"/>
              <w:rPr>
                <w:rFonts w:ascii="宋体" w:cs="宋体"/>
                <w:kern w:val="0"/>
                <w:szCs w:val="21"/>
              </w:rPr>
            </w:pP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09268</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外贸单证操作（实）</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4</w:t>
            </w:r>
            <w:r>
              <w:rPr>
                <w:rFonts w:hint="eastAsia" w:ascii="宋体" w:hAnsi="宋体" w:cs="宋体"/>
                <w:kern w:val="0"/>
                <w:szCs w:val="21"/>
              </w:rPr>
              <w:t>（实）</w:t>
            </w:r>
          </w:p>
        </w:tc>
      </w:tr>
      <w:tr>
        <w:tblPrEx>
          <w:tblCellMar>
            <w:top w:w="0" w:type="dxa"/>
            <w:left w:w="108" w:type="dxa"/>
            <w:bottom w:w="0" w:type="dxa"/>
            <w:right w:w="108" w:type="dxa"/>
          </w:tblCellMar>
        </w:tblPrEx>
        <w:trPr>
          <w:trHeight w:val="441" w:hRule="atLeast"/>
        </w:trPr>
        <w:tc>
          <w:tcPr>
            <w:tcW w:w="1997" w:type="dxa"/>
            <w:vMerge w:val="continue"/>
            <w:tcBorders>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03" w:type="dxa"/>
            <w:vMerge w:val="continue"/>
            <w:tcBorders>
              <w:left w:val="nil"/>
              <w:bottom w:val="single" w:color="auto" w:sz="4" w:space="0"/>
              <w:right w:val="single" w:color="auto" w:sz="4" w:space="0"/>
            </w:tcBorders>
            <w:vAlign w:val="center"/>
          </w:tcPr>
          <w:p>
            <w:pPr>
              <w:widowControl/>
              <w:spacing w:line="360" w:lineRule="exact"/>
              <w:jc w:val="center"/>
              <w:rPr>
                <w:rFonts w:ascii="宋体" w:cs="宋体"/>
                <w:kern w:val="0"/>
                <w:szCs w:val="21"/>
              </w:rPr>
            </w:pPr>
          </w:p>
        </w:tc>
        <w:tc>
          <w:tcPr>
            <w:tcW w:w="1181"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06011</w:t>
            </w:r>
          </w:p>
        </w:tc>
        <w:tc>
          <w:tcPr>
            <w:tcW w:w="3051"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hint="eastAsia" w:ascii="宋体" w:hAnsi="宋体" w:cs="宋体"/>
                <w:kern w:val="0"/>
                <w:szCs w:val="21"/>
              </w:rPr>
              <w:t>旅游学概论</w:t>
            </w:r>
          </w:p>
        </w:tc>
        <w:tc>
          <w:tcPr>
            <w:tcW w:w="1260" w:type="dxa"/>
            <w:tcBorders>
              <w:top w:val="nil"/>
              <w:left w:val="nil"/>
              <w:bottom w:val="single" w:color="auto" w:sz="4" w:space="0"/>
              <w:right w:val="single" w:color="auto" w:sz="4" w:space="0"/>
            </w:tcBorders>
            <w:vAlign w:val="center"/>
          </w:tcPr>
          <w:p>
            <w:pPr>
              <w:widowControl/>
              <w:spacing w:line="360" w:lineRule="exact"/>
              <w:jc w:val="left"/>
              <w:rPr>
                <w:rFonts w:ascii="宋体" w:cs="宋体"/>
                <w:kern w:val="0"/>
                <w:szCs w:val="21"/>
              </w:rPr>
            </w:pPr>
            <w:r>
              <w:rPr>
                <w:rFonts w:ascii="宋体" w:hAnsi="宋体" w:cs="宋体"/>
                <w:kern w:val="0"/>
                <w:szCs w:val="21"/>
              </w:rPr>
              <w:t>4</w:t>
            </w:r>
          </w:p>
        </w:tc>
      </w:tr>
      <w:tr>
        <w:tblPrEx>
          <w:tblCellMar>
            <w:top w:w="0" w:type="dxa"/>
            <w:left w:w="108" w:type="dxa"/>
            <w:bottom w:w="0" w:type="dxa"/>
            <w:right w:w="108" w:type="dxa"/>
          </w:tblCellMar>
        </w:tblPrEx>
        <w:trPr>
          <w:trHeight w:val="441" w:hRule="atLeast"/>
        </w:trPr>
        <w:tc>
          <w:tcPr>
            <w:tcW w:w="7032" w:type="dxa"/>
            <w:gridSpan w:val="4"/>
            <w:tcBorders>
              <w:top w:val="nil"/>
              <w:left w:val="single" w:color="auto" w:sz="4" w:space="0"/>
              <w:bottom w:val="single" w:color="auto" w:sz="4" w:space="0"/>
              <w:right w:val="single" w:color="000000" w:sz="4" w:space="0"/>
            </w:tcBorders>
            <w:vAlign w:val="center"/>
          </w:tcPr>
          <w:p>
            <w:pPr>
              <w:widowControl/>
              <w:jc w:val="center"/>
              <w:rPr>
                <w:rFonts w:ascii="宋体" w:cs="宋体"/>
                <w:kern w:val="0"/>
                <w:szCs w:val="21"/>
              </w:rPr>
            </w:pPr>
            <w:r>
              <w:rPr>
                <w:rFonts w:hint="eastAsia" w:ascii="宋体" w:hAnsi="宋体" w:cs="宋体"/>
                <w:kern w:val="0"/>
                <w:szCs w:val="21"/>
              </w:rPr>
              <w:t>　总计学分</w:t>
            </w:r>
          </w:p>
        </w:tc>
        <w:tc>
          <w:tcPr>
            <w:tcW w:w="126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Cs w:val="21"/>
              </w:rPr>
            </w:pPr>
            <w:r>
              <w:rPr>
                <w:rFonts w:ascii="宋体" w:hAnsi="宋体" w:cs="宋体"/>
                <w:kern w:val="0"/>
                <w:szCs w:val="21"/>
              </w:rPr>
              <w:t>69</w:t>
            </w:r>
          </w:p>
        </w:tc>
      </w:tr>
    </w:tbl>
    <w:p>
      <w:pPr>
        <w:rPr>
          <w:rFonts w:ascii="宋体"/>
        </w:rPr>
      </w:pPr>
      <w:r>
        <w:rPr>
          <w:rFonts w:hint="eastAsia" w:ascii="宋体" w:hAnsi="宋体"/>
        </w:rPr>
        <w:t>说明：</w:t>
      </w:r>
    </w:p>
    <w:p>
      <w:pPr>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rPr>
      </w:pPr>
      <w:r>
        <w:rPr>
          <w:rFonts w:ascii="宋体" w:hAnsi="宋体"/>
        </w:rPr>
        <w:t>2.</w:t>
      </w:r>
      <w:r>
        <w:rPr>
          <w:rFonts w:hint="eastAsia" w:ascii="宋体" w:hAnsi="宋体"/>
        </w:rPr>
        <w:t>“</w:t>
      </w:r>
      <w:r>
        <w:rPr>
          <w:rFonts w:ascii="宋体" w:hAnsi="宋体"/>
        </w:rPr>
        <w:t>00012</w:t>
      </w:r>
      <w:r>
        <w:rPr>
          <w:rFonts w:hint="eastAsia" w:ascii="宋体" w:hAnsi="宋体"/>
        </w:rPr>
        <w:t>英语（一）”课程参加全国英语等级考试（</w:t>
      </w:r>
      <w:r>
        <w:rPr>
          <w:rFonts w:ascii="宋体" w:hAnsi="宋体"/>
        </w:rPr>
        <w:t>PETS</w:t>
      </w:r>
      <w:r>
        <w:rPr>
          <w:rFonts w:hint="eastAsia" w:ascii="宋体" w:hAnsi="宋体"/>
        </w:rPr>
        <w:t>）二级或以上笔试，并取得合格成绩。考生可不考英语</w:t>
      </w:r>
      <w:r>
        <w:rPr>
          <w:rFonts w:ascii="宋体" w:hAnsi="宋体"/>
        </w:rPr>
        <w:t>（</w:t>
      </w:r>
      <w:r>
        <w:rPr>
          <w:rFonts w:hint="eastAsia" w:ascii="宋体" w:hAnsi="宋体"/>
        </w:rPr>
        <w:t>一</w:t>
      </w:r>
      <w:r>
        <w:rPr>
          <w:rFonts w:ascii="宋体" w:hAnsi="宋体"/>
        </w:rPr>
        <w:t>）,</w:t>
      </w:r>
      <w:r>
        <w:rPr>
          <w:rFonts w:hint="eastAsia" w:ascii="宋体" w:hAnsi="宋体"/>
        </w:rPr>
        <w:t>但须在本专业选修课程中选考2门课，或在其他专科专业中选考不少于1门，学分不低于</w:t>
      </w:r>
      <w:r>
        <w:rPr>
          <w:rFonts w:ascii="宋体" w:hAnsi="宋体"/>
        </w:rPr>
        <w:t>7</w:t>
      </w:r>
      <w:r>
        <w:rPr>
          <w:rFonts w:hint="eastAsia" w:ascii="宋体" w:hAnsi="宋体"/>
        </w:rPr>
        <w:t>学分的与本专业课程不一致的课程。</w:t>
      </w:r>
    </w:p>
    <w:p>
      <w:pPr>
        <w:ind w:firstLine="420" w:firstLineChars="200"/>
        <w:rPr>
          <w:rFonts w:ascii="宋体"/>
        </w:rPr>
      </w:pPr>
      <w:r>
        <w:rPr>
          <w:rFonts w:ascii="宋体" w:hAnsi="宋体"/>
          <w:szCs w:val="21"/>
        </w:rPr>
        <w:t>3.</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2</w:t>
      </w:r>
      <w:r>
        <w:rPr>
          <w:rFonts w:hint="eastAsia" w:ascii="宋体" w:hAnsi="宋体"/>
          <w:szCs w:val="21"/>
        </w:rPr>
        <w:t>门，学分不低于</w:t>
      </w:r>
      <w:r>
        <w:rPr>
          <w:rFonts w:ascii="宋体" w:hAnsi="宋体"/>
          <w:szCs w:val="21"/>
        </w:rPr>
        <w:t>5</w:t>
      </w:r>
      <w:r>
        <w:rPr>
          <w:rFonts w:hint="eastAsia" w:ascii="宋体" w:hAnsi="宋体"/>
          <w:szCs w:val="21"/>
        </w:rPr>
        <w:t>学分，其中实践课程认定学分不超过</w:t>
      </w:r>
      <w:r>
        <w:rPr>
          <w:rFonts w:ascii="宋体" w:hAnsi="宋体"/>
          <w:szCs w:val="21"/>
        </w:rPr>
        <w:t>4</w:t>
      </w:r>
      <w:r>
        <w:rPr>
          <w:rFonts w:hint="eastAsia" w:ascii="宋体" w:hAnsi="宋体"/>
          <w:szCs w:val="21"/>
        </w:rPr>
        <w:t>学分。</w:t>
      </w:r>
    </w:p>
    <w:p>
      <w:pPr>
        <w:jc w:val="center"/>
        <w:rPr>
          <w:rFonts w:ascii="方正小标宋简体" w:hAnsi="宋体" w:eastAsia="方正小标宋简体" w:cs="Courier New"/>
          <w:color w:val="000000"/>
          <w:sz w:val="32"/>
          <w:szCs w:val="32"/>
        </w:rPr>
      </w:pPr>
      <w:r>
        <w:rPr>
          <w:rFonts w:ascii="宋体" w:hAnsi="宋体" w:cs="Courier New"/>
          <w:szCs w:val="21"/>
        </w:rPr>
        <w:br w:type="page"/>
      </w:r>
      <w:r>
        <w:rPr>
          <w:rFonts w:hint="eastAsia" w:ascii="方正小标宋简体" w:hAnsi="宋体" w:eastAsia="方正小标宋简体" w:cs="Courier New"/>
          <w:color w:val="000000"/>
          <w:sz w:val="32"/>
          <w:szCs w:val="32"/>
        </w:rPr>
        <w:t>高等教育自学考试服装艺术设计（专科）专业计划</w:t>
      </w:r>
    </w:p>
    <w:p>
      <w:pPr>
        <w:jc w:val="center"/>
        <w:rPr>
          <w:rFonts w:ascii="仿宋_GB2312" w:hAnsi="Courier New" w:eastAsia="仿宋_GB2312" w:cs="Courier New"/>
          <w:color w:val="000000"/>
          <w:sz w:val="28"/>
          <w:szCs w:val="28"/>
        </w:rPr>
      </w:pPr>
      <w:r>
        <w:rPr>
          <w:rFonts w:hint="eastAsia" w:ascii="仿宋_GB2312" w:hAnsi="宋体" w:eastAsia="仿宋_GB2312" w:cs="Courier New"/>
          <w:color w:val="000000"/>
          <w:sz w:val="28"/>
          <w:szCs w:val="28"/>
        </w:rPr>
        <w:t>主考院校：浙江科技学院      专业代码：4050402</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720"/>
        <w:gridCol w:w="1260"/>
        <w:gridCol w:w="324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Align w:val="center"/>
          </w:tcPr>
          <w:p>
            <w:pPr>
              <w:jc w:val="center"/>
              <w:rPr>
                <w:rFonts w:ascii="宋体"/>
                <w:color w:val="000000"/>
                <w:szCs w:val="21"/>
              </w:rPr>
            </w:pPr>
            <w:r>
              <w:rPr>
                <w:rFonts w:hint="eastAsia" w:ascii="宋体" w:hAnsi="宋体"/>
                <w:color w:val="000000"/>
                <w:szCs w:val="21"/>
              </w:rPr>
              <w:t>课程类型</w:t>
            </w:r>
          </w:p>
        </w:tc>
        <w:tc>
          <w:tcPr>
            <w:tcW w:w="720" w:type="dxa"/>
            <w:vAlign w:val="center"/>
          </w:tcPr>
          <w:p>
            <w:pPr>
              <w:jc w:val="center"/>
              <w:rPr>
                <w:rFonts w:ascii="宋体"/>
                <w:color w:val="000000"/>
                <w:szCs w:val="21"/>
              </w:rPr>
            </w:pPr>
            <w:r>
              <w:rPr>
                <w:rFonts w:hint="eastAsia" w:ascii="宋体" w:hAnsi="宋体"/>
                <w:color w:val="000000"/>
                <w:szCs w:val="21"/>
              </w:rPr>
              <w:t>序号</w:t>
            </w:r>
          </w:p>
        </w:tc>
        <w:tc>
          <w:tcPr>
            <w:tcW w:w="1260" w:type="dxa"/>
            <w:vAlign w:val="center"/>
          </w:tcPr>
          <w:p>
            <w:pPr>
              <w:jc w:val="center"/>
              <w:rPr>
                <w:rFonts w:ascii="宋体"/>
                <w:color w:val="000000"/>
                <w:szCs w:val="21"/>
              </w:rPr>
            </w:pPr>
            <w:r>
              <w:rPr>
                <w:rFonts w:hint="eastAsia" w:ascii="宋体" w:hAnsi="宋体"/>
                <w:color w:val="000000"/>
                <w:szCs w:val="21"/>
              </w:rPr>
              <w:t>课程代码</w:t>
            </w:r>
          </w:p>
        </w:tc>
        <w:tc>
          <w:tcPr>
            <w:tcW w:w="3240" w:type="dxa"/>
            <w:vAlign w:val="center"/>
          </w:tcPr>
          <w:p>
            <w:pPr>
              <w:jc w:val="center"/>
              <w:rPr>
                <w:rFonts w:ascii="宋体"/>
                <w:color w:val="000000"/>
                <w:szCs w:val="21"/>
              </w:rPr>
            </w:pPr>
            <w:r>
              <w:rPr>
                <w:rFonts w:hint="eastAsia" w:ascii="宋体" w:hAnsi="宋体"/>
                <w:color w:val="000000"/>
                <w:szCs w:val="21"/>
              </w:rPr>
              <w:t>课程名称</w:t>
            </w:r>
          </w:p>
        </w:tc>
        <w:tc>
          <w:tcPr>
            <w:tcW w:w="854" w:type="dxa"/>
            <w:vAlign w:val="center"/>
          </w:tcPr>
          <w:p>
            <w:pPr>
              <w:jc w:val="center"/>
              <w:rPr>
                <w:rFonts w:ascii="宋体"/>
                <w:color w:val="000000"/>
                <w:szCs w:val="21"/>
              </w:rPr>
            </w:pPr>
            <w:r>
              <w:rPr>
                <w:rFonts w:hint="eastAsia" w:ascii="宋体" w:hAnsi="宋体"/>
                <w:color w:val="00000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restart"/>
            <w:vAlign w:val="center"/>
          </w:tcPr>
          <w:p>
            <w:pPr>
              <w:spacing w:line="400" w:lineRule="exact"/>
              <w:jc w:val="center"/>
              <w:rPr>
                <w:rFonts w:ascii="宋体"/>
                <w:color w:val="000000"/>
                <w:szCs w:val="21"/>
              </w:rPr>
            </w:pPr>
            <w:r>
              <w:rPr>
                <w:rFonts w:hint="eastAsia" w:ascii="宋体" w:hAnsi="宋体"/>
                <w:color w:val="000000"/>
                <w:szCs w:val="21"/>
              </w:rPr>
              <w:t>公共基础课程</w:t>
            </w:r>
          </w:p>
        </w:tc>
        <w:tc>
          <w:tcPr>
            <w:tcW w:w="720" w:type="dxa"/>
            <w:vAlign w:val="center"/>
          </w:tcPr>
          <w:p>
            <w:pPr>
              <w:spacing w:line="400" w:lineRule="exact"/>
              <w:jc w:val="center"/>
              <w:rPr>
                <w:rFonts w:ascii="宋体"/>
                <w:color w:val="000000"/>
                <w:szCs w:val="21"/>
              </w:rPr>
            </w:pPr>
            <w:r>
              <w:rPr>
                <w:rFonts w:ascii="宋体" w:hAnsi="宋体"/>
                <w:color w:val="000000"/>
                <w:szCs w:val="21"/>
              </w:rPr>
              <w:t>1</w:t>
            </w:r>
          </w:p>
        </w:tc>
        <w:tc>
          <w:tcPr>
            <w:tcW w:w="1260" w:type="dxa"/>
            <w:vAlign w:val="center"/>
          </w:tcPr>
          <w:p>
            <w:pPr>
              <w:spacing w:line="400" w:lineRule="exact"/>
              <w:jc w:val="center"/>
              <w:rPr>
                <w:rFonts w:ascii="宋体"/>
                <w:color w:val="000000"/>
                <w:szCs w:val="21"/>
              </w:rPr>
            </w:pPr>
            <w:r>
              <w:rPr>
                <w:rFonts w:ascii="宋体" w:hAnsi="宋体"/>
                <w:color w:val="000000"/>
                <w:szCs w:val="21"/>
              </w:rPr>
              <w:t>03706</w:t>
            </w:r>
          </w:p>
        </w:tc>
        <w:tc>
          <w:tcPr>
            <w:tcW w:w="3240" w:type="dxa"/>
            <w:vAlign w:val="center"/>
          </w:tcPr>
          <w:p>
            <w:pPr>
              <w:spacing w:line="400" w:lineRule="exact"/>
              <w:rPr>
                <w:rFonts w:ascii="宋体"/>
                <w:color w:val="000000"/>
                <w:szCs w:val="21"/>
              </w:rPr>
            </w:pPr>
            <w:r>
              <w:rPr>
                <w:rFonts w:hint="eastAsia" w:ascii="宋体" w:hAnsi="宋体"/>
                <w:color w:val="000000"/>
                <w:szCs w:val="21"/>
              </w:rPr>
              <w:t>思想道德修养与法律基础</w:t>
            </w:r>
          </w:p>
        </w:tc>
        <w:tc>
          <w:tcPr>
            <w:tcW w:w="854" w:type="dxa"/>
            <w:vAlign w:val="center"/>
          </w:tcPr>
          <w:p>
            <w:pPr>
              <w:spacing w:line="400" w:lineRule="exact"/>
              <w:jc w:val="left"/>
              <w:rPr>
                <w:rFonts w:ascii="宋体"/>
                <w:color w:val="000000"/>
                <w:szCs w:val="21"/>
              </w:rPr>
            </w:pPr>
            <w:r>
              <w:rPr>
                <w:rFonts w:ascii="宋体" w:hAnsi="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continue"/>
            <w:vAlign w:val="center"/>
          </w:tcPr>
          <w:p>
            <w:pPr>
              <w:spacing w:line="400" w:lineRule="exact"/>
              <w:jc w:val="center"/>
              <w:rPr>
                <w:rFonts w:ascii="宋体"/>
                <w:color w:val="000000"/>
                <w:szCs w:val="21"/>
              </w:rPr>
            </w:pPr>
          </w:p>
        </w:tc>
        <w:tc>
          <w:tcPr>
            <w:tcW w:w="720" w:type="dxa"/>
            <w:vAlign w:val="center"/>
          </w:tcPr>
          <w:p>
            <w:pPr>
              <w:spacing w:line="400" w:lineRule="exact"/>
              <w:jc w:val="center"/>
              <w:rPr>
                <w:rFonts w:ascii="宋体"/>
                <w:color w:val="000000"/>
                <w:szCs w:val="21"/>
              </w:rPr>
            </w:pPr>
            <w:r>
              <w:rPr>
                <w:rFonts w:ascii="宋体" w:hAnsi="宋体"/>
                <w:color w:val="000000"/>
                <w:szCs w:val="21"/>
              </w:rPr>
              <w:t>2</w:t>
            </w:r>
          </w:p>
        </w:tc>
        <w:tc>
          <w:tcPr>
            <w:tcW w:w="1260" w:type="dxa"/>
            <w:vAlign w:val="center"/>
          </w:tcPr>
          <w:p>
            <w:pPr>
              <w:spacing w:line="360" w:lineRule="exact"/>
              <w:jc w:val="center"/>
              <w:rPr>
                <w:rFonts w:ascii="宋体"/>
                <w:szCs w:val="21"/>
              </w:rPr>
            </w:pPr>
            <w:r>
              <w:rPr>
                <w:rFonts w:ascii="宋体" w:hAnsi="宋体"/>
                <w:szCs w:val="21"/>
              </w:rPr>
              <w:t>12656</w:t>
            </w:r>
          </w:p>
        </w:tc>
        <w:tc>
          <w:tcPr>
            <w:tcW w:w="3240" w:type="dxa"/>
            <w:vAlign w:val="center"/>
          </w:tcPr>
          <w:p>
            <w:pPr>
              <w:spacing w:line="360" w:lineRule="exact"/>
              <w:rPr>
                <w:rFonts w:ascii="宋体"/>
                <w:szCs w:val="21"/>
              </w:rPr>
            </w:pPr>
            <w:r>
              <w:rPr>
                <w:rFonts w:hint="eastAsia" w:ascii="宋体" w:hAnsi="宋体"/>
                <w:szCs w:val="21"/>
              </w:rPr>
              <w:t>毛泽东思想和中国特色社会主义理论体系概论</w:t>
            </w:r>
          </w:p>
        </w:tc>
        <w:tc>
          <w:tcPr>
            <w:tcW w:w="854" w:type="dxa"/>
            <w:vAlign w:val="center"/>
          </w:tcPr>
          <w:p>
            <w:pPr>
              <w:widowControl/>
              <w:spacing w:line="360" w:lineRule="exact"/>
              <w:jc w:val="left"/>
              <w:rPr>
                <w:rFonts w:ascii="宋体" w:cs="宋体"/>
                <w:kern w:val="0"/>
                <w:szCs w:val="21"/>
              </w:rPr>
            </w:pP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restart"/>
            <w:vAlign w:val="center"/>
          </w:tcPr>
          <w:p>
            <w:pPr>
              <w:spacing w:line="400" w:lineRule="exact"/>
              <w:jc w:val="center"/>
              <w:rPr>
                <w:rFonts w:ascii="宋体"/>
                <w:color w:val="000000"/>
                <w:szCs w:val="21"/>
              </w:rPr>
            </w:pPr>
            <w:r>
              <w:rPr>
                <w:rFonts w:hint="eastAsia" w:ascii="宋体" w:hAnsi="宋体"/>
                <w:color w:val="000000"/>
                <w:szCs w:val="21"/>
              </w:rPr>
              <w:t>核心课程</w:t>
            </w:r>
          </w:p>
        </w:tc>
        <w:tc>
          <w:tcPr>
            <w:tcW w:w="720" w:type="dxa"/>
          </w:tcPr>
          <w:p>
            <w:pPr>
              <w:spacing w:line="400" w:lineRule="exact"/>
              <w:jc w:val="center"/>
              <w:rPr>
                <w:rFonts w:ascii="宋体"/>
                <w:color w:val="000000"/>
                <w:szCs w:val="21"/>
              </w:rPr>
            </w:pPr>
            <w:r>
              <w:rPr>
                <w:rFonts w:ascii="宋体" w:hAnsi="宋体"/>
                <w:color w:val="000000"/>
                <w:szCs w:val="21"/>
              </w:rPr>
              <w:t>3</w:t>
            </w:r>
          </w:p>
        </w:tc>
        <w:tc>
          <w:tcPr>
            <w:tcW w:w="1260" w:type="dxa"/>
          </w:tcPr>
          <w:p>
            <w:pPr>
              <w:spacing w:line="400" w:lineRule="exact"/>
              <w:jc w:val="center"/>
              <w:rPr>
                <w:rFonts w:ascii="宋体"/>
                <w:color w:val="000000"/>
                <w:szCs w:val="21"/>
              </w:rPr>
            </w:pPr>
            <w:r>
              <w:rPr>
                <w:rFonts w:ascii="宋体" w:hAnsi="宋体"/>
                <w:color w:val="000000"/>
                <w:szCs w:val="21"/>
              </w:rPr>
              <w:t xml:space="preserve">00673 </w:t>
            </w:r>
          </w:p>
        </w:tc>
        <w:tc>
          <w:tcPr>
            <w:tcW w:w="3240" w:type="dxa"/>
          </w:tcPr>
          <w:p>
            <w:pPr>
              <w:spacing w:line="400" w:lineRule="exact"/>
              <w:rPr>
                <w:rFonts w:ascii="宋体"/>
                <w:color w:val="000000"/>
                <w:szCs w:val="21"/>
              </w:rPr>
            </w:pPr>
            <w:r>
              <w:rPr>
                <w:rFonts w:hint="eastAsia" w:ascii="宋体" w:hAnsi="宋体"/>
                <w:color w:val="000000"/>
                <w:szCs w:val="21"/>
              </w:rPr>
              <w:t>素描（二）（人物线描为主）（实）</w:t>
            </w:r>
            <w:r>
              <w:rPr>
                <w:rFonts w:ascii="宋体" w:hAnsi="宋体"/>
                <w:color w:val="000000"/>
                <w:szCs w:val="21"/>
              </w:rPr>
              <w:t xml:space="preserve">              </w:t>
            </w:r>
          </w:p>
        </w:tc>
        <w:tc>
          <w:tcPr>
            <w:tcW w:w="854" w:type="dxa"/>
          </w:tcPr>
          <w:p>
            <w:pPr>
              <w:spacing w:line="400" w:lineRule="exact"/>
              <w:jc w:val="center"/>
              <w:rPr>
                <w:rFonts w:ascii="宋体"/>
                <w:color w:val="000000"/>
                <w:szCs w:val="21"/>
              </w:rPr>
            </w:pPr>
            <w:r>
              <w:rPr>
                <w:rFonts w:ascii="宋体" w:hAnsi="宋体"/>
                <w:color w:val="000000"/>
                <w:szCs w:val="21"/>
              </w:rPr>
              <w:t>3</w:t>
            </w:r>
            <w:r>
              <w:rPr>
                <w:rFonts w:hint="eastAsia" w:ascii="宋体" w:hAnsi="宋体"/>
                <w:color w:val="00000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continue"/>
            <w:vAlign w:val="center"/>
          </w:tcPr>
          <w:p>
            <w:pPr>
              <w:spacing w:line="400" w:lineRule="exact"/>
              <w:jc w:val="center"/>
              <w:rPr>
                <w:rFonts w:ascii="宋体"/>
                <w:color w:val="000000"/>
                <w:szCs w:val="21"/>
              </w:rPr>
            </w:pPr>
          </w:p>
        </w:tc>
        <w:tc>
          <w:tcPr>
            <w:tcW w:w="720" w:type="dxa"/>
          </w:tcPr>
          <w:p>
            <w:pPr>
              <w:spacing w:line="400" w:lineRule="exact"/>
              <w:jc w:val="center"/>
              <w:rPr>
                <w:rFonts w:ascii="宋体"/>
                <w:color w:val="000000"/>
                <w:szCs w:val="21"/>
              </w:rPr>
            </w:pPr>
            <w:r>
              <w:rPr>
                <w:rFonts w:ascii="宋体" w:hAnsi="宋体"/>
                <w:color w:val="000000"/>
                <w:szCs w:val="21"/>
              </w:rPr>
              <w:t>4</w:t>
            </w:r>
          </w:p>
        </w:tc>
        <w:tc>
          <w:tcPr>
            <w:tcW w:w="1260" w:type="dxa"/>
          </w:tcPr>
          <w:p>
            <w:pPr>
              <w:spacing w:line="400" w:lineRule="exact"/>
              <w:jc w:val="center"/>
              <w:rPr>
                <w:rFonts w:ascii="宋体"/>
                <w:color w:val="000000"/>
                <w:szCs w:val="21"/>
              </w:rPr>
            </w:pPr>
            <w:r>
              <w:rPr>
                <w:rFonts w:ascii="宋体" w:hAnsi="宋体"/>
                <w:color w:val="000000"/>
                <w:szCs w:val="21"/>
              </w:rPr>
              <w:t>00674</w:t>
            </w:r>
          </w:p>
        </w:tc>
        <w:tc>
          <w:tcPr>
            <w:tcW w:w="3240" w:type="dxa"/>
          </w:tcPr>
          <w:p>
            <w:pPr>
              <w:spacing w:line="400" w:lineRule="exact"/>
              <w:rPr>
                <w:rFonts w:ascii="宋体"/>
                <w:color w:val="000000"/>
                <w:szCs w:val="21"/>
              </w:rPr>
            </w:pPr>
            <w:r>
              <w:rPr>
                <w:rFonts w:hint="eastAsia" w:ascii="宋体" w:hAnsi="宋体"/>
                <w:color w:val="000000"/>
                <w:szCs w:val="21"/>
              </w:rPr>
              <w:t>色彩（实）</w:t>
            </w:r>
            <w:r>
              <w:rPr>
                <w:rFonts w:ascii="宋体" w:hAnsi="宋体"/>
                <w:color w:val="000000"/>
                <w:szCs w:val="21"/>
              </w:rPr>
              <w:t xml:space="preserve">         </w:t>
            </w:r>
          </w:p>
        </w:tc>
        <w:tc>
          <w:tcPr>
            <w:tcW w:w="854" w:type="dxa"/>
          </w:tcPr>
          <w:p>
            <w:pPr>
              <w:spacing w:line="400" w:lineRule="exact"/>
              <w:jc w:val="center"/>
              <w:rPr>
                <w:rFonts w:ascii="宋体"/>
                <w:color w:val="000000"/>
                <w:szCs w:val="21"/>
              </w:rPr>
            </w:pPr>
            <w:r>
              <w:rPr>
                <w:rFonts w:ascii="宋体" w:hAnsi="宋体"/>
                <w:color w:val="000000"/>
                <w:szCs w:val="21"/>
              </w:rPr>
              <w:t>3</w:t>
            </w:r>
            <w:r>
              <w:rPr>
                <w:rFonts w:hint="eastAsia" w:ascii="宋体" w:hAnsi="宋体"/>
                <w:color w:val="00000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continue"/>
            <w:vAlign w:val="center"/>
          </w:tcPr>
          <w:p>
            <w:pPr>
              <w:spacing w:line="400" w:lineRule="exact"/>
              <w:jc w:val="center"/>
              <w:rPr>
                <w:rFonts w:ascii="宋体"/>
                <w:color w:val="000000"/>
                <w:szCs w:val="21"/>
              </w:rPr>
            </w:pPr>
          </w:p>
        </w:tc>
        <w:tc>
          <w:tcPr>
            <w:tcW w:w="720" w:type="dxa"/>
          </w:tcPr>
          <w:p>
            <w:pPr>
              <w:spacing w:line="400" w:lineRule="exact"/>
              <w:jc w:val="center"/>
              <w:rPr>
                <w:rFonts w:ascii="宋体"/>
                <w:color w:val="000000"/>
                <w:szCs w:val="21"/>
              </w:rPr>
            </w:pPr>
            <w:r>
              <w:rPr>
                <w:rFonts w:ascii="宋体" w:hAnsi="宋体"/>
                <w:color w:val="000000"/>
                <w:szCs w:val="21"/>
              </w:rPr>
              <w:t>5</w:t>
            </w:r>
          </w:p>
        </w:tc>
        <w:tc>
          <w:tcPr>
            <w:tcW w:w="1260" w:type="dxa"/>
          </w:tcPr>
          <w:p>
            <w:pPr>
              <w:spacing w:line="400" w:lineRule="exact"/>
              <w:jc w:val="center"/>
              <w:rPr>
                <w:rFonts w:ascii="宋体"/>
                <w:color w:val="000000"/>
                <w:szCs w:val="21"/>
              </w:rPr>
            </w:pPr>
            <w:r>
              <w:rPr>
                <w:rFonts w:ascii="宋体" w:hAnsi="宋体"/>
                <w:color w:val="000000"/>
                <w:szCs w:val="21"/>
              </w:rPr>
              <w:t>00675</w:t>
            </w:r>
          </w:p>
        </w:tc>
        <w:tc>
          <w:tcPr>
            <w:tcW w:w="3240" w:type="dxa"/>
          </w:tcPr>
          <w:p>
            <w:pPr>
              <w:spacing w:line="400" w:lineRule="exact"/>
              <w:rPr>
                <w:rFonts w:ascii="宋体"/>
                <w:color w:val="000000"/>
                <w:szCs w:val="21"/>
              </w:rPr>
            </w:pPr>
            <w:r>
              <w:rPr>
                <w:rFonts w:hint="eastAsia" w:ascii="宋体" w:hAnsi="宋体"/>
                <w:color w:val="000000"/>
                <w:szCs w:val="21"/>
              </w:rPr>
              <w:t>构成（平面、色彩、立体）（实）</w:t>
            </w:r>
            <w:r>
              <w:rPr>
                <w:rFonts w:ascii="宋体" w:hAnsi="宋体"/>
                <w:color w:val="000000"/>
                <w:szCs w:val="21"/>
              </w:rPr>
              <w:t xml:space="preserve">               </w:t>
            </w:r>
          </w:p>
        </w:tc>
        <w:tc>
          <w:tcPr>
            <w:tcW w:w="854" w:type="dxa"/>
          </w:tcPr>
          <w:p>
            <w:pPr>
              <w:spacing w:line="400" w:lineRule="exact"/>
              <w:jc w:val="center"/>
              <w:rPr>
                <w:rFonts w:ascii="宋体"/>
                <w:color w:val="000000"/>
                <w:szCs w:val="21"/>
              </w:rPr>
            </w:pPr>
            <w:r>
              <w:rPr>
                <w:rFonts w:ascii="宋体" w:hAnsi="宋体"/>
                <w:color w:val="000000"/>
                <w:szCs w:val="21"/>
              </w:rPr>
              <w:t>8</w:t>
            </w:r>
            <w:r>
              <w:rPr>
                <w:rFonts w:hint="eastAsia" w:ascii="宋体" w:hAnsi="宋体"/>
                <w:color w:val="00000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continue"/>
            <w:vAlign w:val="center"/>
          </w:tcPr>
          <w:p>
            <w:pPr>
              <w:spacing w:line="400" w:lineRule="exact"/>
              <w:jc w:val="center"/>
              <w:rPr>
                <w:rFonts w:ascii="宋体"/>
                <w:color w:val="000000"/>
                <w:szCs w:val="21"/>
              </w:rPr>
            </w:pPr>
          </w:p>
        </w:tc>
        <w:tc>
          <w:tcPr>
            <w:tcW w:w="720" w:type="dxa"/>
          </w:tcPr>
          <w:p>
            <w:pPr>
              <w:spacing w:line="400" w:lineRule="exact"/>
              <w:jc w:val="center"/>
              <w:rPr>
                <w:rFonts w:ascii="宋体"/>
                <w:color w:val="000000"/>
                <w:szCs w:val="21"/>
              </w:rPr>
            </w:pPr>
            <w:r>
              <w:rPr>
                <w:rFonts w:ascii="宋体" w:hAnsi="宋体"/>
                <w:color w:val="000000"/>
                <w:szCs w:val="21"/>
              </w:rPr>
              <w:t>6</w:t>
            </w:r>
          </w:p>
        </w:tc>
        <w:tc>
          <w:tcPr>
            <w:tcW w:w="1260" w:type="dxa"/>
            <w:vAlign w:val="center"/>
          </w:tcPr>
          <w:p>
            <w:pPr>
              <w:spacing w:line="400" w:lineRule="exact"/>
              <w:jc w:val="center"/>
              <w:rPr>
                <w:rFonts w:ascii="宋体"/>
                <w:color w:val="000000"/>
                <w:szCs w:val="21"/>
              </w:rPr>
            </w:pPr>
            <w:r>
              <w:rPr>
                <w:rFonts w:ascii="宋体" w:hAnsi="宋体"/>
                <w:color w:val="000000"/>
                <w:szCs w:val="21"/>
              </w:rPr>
              <w:t xml:space="preserve">00679 </w:t>
            </w:r>
          </w:p>
        </w:tc>
        <w:tc>
          <w:tcPr>
            <w:tcW w:w="3240" w:type="dxa"/>
            <w:vAlign w:val="center"/>
          </w:tcPr>
          <w:p>
            <w:pPr>
              <w:spacing w:line="400" w:lineRule="exact"/>
              <w:rPr>
                <w:rFonts w:ascii="宋体"/>
                <w:color w:val="000000"/>
                <w:szCs w:val="21"/>
              </w:rPr>
            </w:pPr>
            <w:r>
              <w:rPr>
                <w:rFonts w:hint="eastAsia" w:ascii="宋体" w:hAnsi="宋体"/>
                <w:color w:val="000000"/>
                <w:szCs w:val="21"/>
              </w:rPr>
              <w:t>服装工艺（实）</w:t>
            </w:r>
            <w:r>
              <w:rPr>
                <w:rFonts w:ascii="宋体" w:hAnsi="宋体"/>
                <w:color w:val="000000"/>
                <w:szCs w:val="21"/>
              </w:rPr>
              <w:t xml:space="preserve">     </w:t>
            </w:r>
          </w:p>
        </w:tc>
        <w:tc>
          <w:tcPr>
            <w:tcW w:w="854" w:type="dxa"/>
            <w:vAlign w:val="center"/>
          </w:tcPr>
          <w:p>
            <w:pPr>
              <w:spacing w:line="400" w:lineRule="exact"/>
              <w:jc w:val="center"/>
              <w:rPr>
                <w:rFonts w:ascii="宋体"/>
                <w:color w:val="000000"/>
                <w:szCs w:val="21"/>
              </w:rPr>
            </w:pPr>
            <w:r>
              <w:rPr>
                <w:rFonts w:ascii="宋体" w:hAnsi="宋体"/>
                <w:color w:val="000000"/>
                <w:szCs w:val="21"/>
              </w:rPr>
              <w:t>6</w:t>
            </w:r>
            <w:r>
              <w:rPr>
                <w:rFonts w:hint="eastAsia" w:ascii="宋体" w:hAnsi="宋体"/>
                <w:color w:val="00000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continue"/>
            <w:vAlign w:val="center"/>
          </w:tcPr>
          <w:p>
            <w:pPr>
              <w:spacing w:line="400" w:lineRule="exact"/>
              <w:jc w:val="center"/>
              <w:rPr>
                <w:rFonts w:ascii="宋体"/>
                <w:color w:val="000000"/>
                <w:szCs w:val="21"/>
              </w:rPr>
            </w:pPr>
          </w:p>
        </w:tc>
        <w:tc>
          <w:tcPr>
            <w:tcW w:w="720" w:type="dxa"/>
          </w:tcPr>
          <w:p>
            <w:pPr>
              <w:spacing w:line="400" w:lineRule="exact"/>
              <w:jc w:val="center"/>
              <w:rPr>
                <w:rFonts w:ascii="宋体"/>
                <w:color w:val="000000"/>
                <w:szCs w:val="21"/>
              </w:rPr>
            </w:pPr>
            <w:r>
              <w:rPr>
                <w:rFonts w:ascii="宋体" w:hAnsi="宋体"/>
                <w:color w:val="000000"/>
                <w:szCs w:val="21"/>
              </w:rPr>
              <w:t>7</w:t>
            </w:r>
          </w:p>
        </w:tc>
        <w:tc>
          <w:tcPr>
            <w:tcW w:w="1260" w:type="dxa"/>
          </w:tcPr>
          <w:p>
            <w:pPr>
              <w:spacing w:line="400" w:lineRule="exact"/>
              <w:jc w:val="center"/>
              <w:rPr>
                <w:rFonts w:ascii="宋体"/>
                <w:color w:val="000000"/>
                <w:szCs w:val="21"/>
              </w:rPr>
            </w:pPr>
            <w:r>
              <w:rPr>
                <w:rFonts w:ascii="宋体" w:hAnsi="宋体"/>
                <w:color w:val="000000"/>
                <w:szCs w:val="21"/>
              </w:rPr>
              <w:t>00677</w:t>
            </w:r>
          </w:p>
        </w:tc>
        <w:tc>
          <w:tcPr>
            <w:tcW w:w="3240" w:type="dxa"/>
          </w:tcPr>
          <w:p>
            <w:pPr>
              <w:spacing w:line="400" w:lineRule="exact"/>
              <w:rPr>
                <w:rFonts w:ascii="宋体"/>
                <w:color w:val="000000"/>
                <w:szCs w:val="21"/>
              </w:rPr>
            </w:pPr>
            <w:r>
              <w:rPr>
                <w:rFonts w:hint="eastAsia" w:ascii="宋体" w:hAnsi="宋体"/>
                <w:color w:val="000000"/>
                <w:szCs w:val="21"/>
              </w:rPr>
              <w:t>服装材料</w:t>
            </w:r>
            <w:r>
              <w:rPr>
                <w:rFonts w:ascii="宋体" w:hAnsi="宋体"/>
                <w:color w:val="000000"/>
                <w:szCs w:val="21"/>
              </w:rPr>
              <w:t xml:space="preserve">                  </w:t>
            </w:r>
          </w:p>
        </w:tc>
        <w:tc>
          <w:tcPr>
            <w:tcW w:w="854" w:type="dxa"/>
          </w:tcPr>
          <w:p>
            <w:pPr>
              <w:spacing w:line="400" w:lineRule="exact"/>
              <w:rPr>
                <w:rFonts w:ascii="宋体"/>
                <w:color w:val="000000"/>
                <w:szCs w:val="21"/>
              </w:rPr>
            </w:pPr>
            <w:r>
              <w:rPr>
                <w:rFonts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continue"/>
            <w:vAlign w:val="center"/>
          </w:tcPr>
          <w:p>
            <w:pPr>
              <w:spacing w:line="400" w:lineRule="exact"/>
              <w:jc w:val="center"/>
              <w:rPr>
                <w:rFonts w:ascii="宋体"/>
                <w:color w:val="000000"/>
                <w:szCs w:val="21"/>
              </w:rPr>
            </w:pPr>
          </w:p>
        </w:tc>
        <w:tc>
          <w:tcPr>
            <w:tcW w:w="720" w:type="dxa"/>
          </w:tcPr>
          <w:p>
            <w:pPr>
              <w:spacing w:line="400" w:lineRule="exact"/>
              <w:jc w:val="center"/>
              <w:rPr>
                <w:rFonts w:ascii="宋体"/>
                <w:color w:val="000000"/>
                <w:szCs w:val="21"/>
              </w:rPr>
            </w:pPr>
            <w:r>
              <w:rPr>
                <w:rFonts w:ascii="宋体" w:hAnsi="宋体"/>
                <w:color w:val="000000"/>
                <w:szCs w:val="21"/>
              </w:rPr>
              <w:t>8</w:t>
            </w:r>
          </w:p>
        </w:tc>
        <w:tc>
          <w:tcPr>
            <w:tcW w:w="1260" w:type="dxa"/>
          </w:tcPr>
          <w:p>
            <w:pPr>
              <w:spacing w:line="400" w:lineRule="exact"/>
              <w:jc w:val="center"/>
              <w:rPr>
                <w:rFonts w:ascii="宋体"/>
                <w:color w:val="000000"/>
                <w:szCs w:val="21"/>
              </w:rPr>
            </w:pPr>
            <w:r>
              <w:rPr>
                <w:rFonts w:ascii="宋体" w:hAnsi="宋体"/>
                <w:color w:val="000000"/>
                <w:szCs w:val="21"/>
              </w:rPr>
              <w:t>00680</w:t>
            </w:r>
          </w:p>
        </w:tc>
        <w:tc>
          <w:tcPr>
            <w:tcW w:w="3240" w:type="dxa"/>
          </w:tcPr>
          <w:p>
            <w:pPr>
              <w:spacing w:line="400" w:lineRule="exact"/>
              <w:rPr>
                <w:rFonts w:ascii="宋体"/>
                <w:color w:val="000000"/>
                <w:szCs w:val="21"/>
              </w:rPr>
            </w:pPr>
            <w:r>
              <w:rPr>
                <w:rFonts w:hint="eastAsia" w:ascii="宋体" w:hAnsi="宋体"/>
                <w:color w:val="000000"/>
                <w:szCs w:val="21"/>
              </w:rPr>
              <w:t>服装结构设计</w:t>
            </w:r>
            <w:r>
              <w:rPr>
                <w:rFonts w:ascii="宋体" w:hAnsi="宋体"/>
                <w:color w:val="000000"/>
                <w:szCs w:val="21"/>
              </w:rPr>
              <w:t>（</w:t>
            </w:r>
            <w:r>
              <w:rPr>
                <w:rFonts w:hint="eastAsia" w:ascii="宋体" w:hAnsi="宋体"/>
                <w:color w:val="000000"/>
                <w:szCs w:val="21"/>
              </w:rPr>
              <w:t>实</w:t>
            </w:r>
            <w:r>
              <w:rPr>
                <w:rFonts w:ascii="宋体" w:hAnsi="宋体"/>
                <w:color w:val="000000"/>
                <w:szCs w:val="21"/>
              </w:rPr>
              <w:t>）</w:t>
            </w:r>
          </w:p>
        </w:tc>
        <w:tc>
          <w:tcPr>
            <w:tcW w:w="854" w:type="dxa"/>
          </w:tcPr>
          <w:p>
            <w:pPr>
              <w:spacing w:line="400" w:lineRule="exact"/>
              <w:jc w:val="center"/>
              <w:rPr>
                <w:rFonts w:ascii="宋体"/>
                <w:color w:val="000000"/>
                <w:szCs w:val="21"/>
              </w:rPr>
            </w:pPr>
            <w:r>
              <w:rPr>
                <w:rFonts w:ascii="宋体" w:hAnsi="宋体"/>
                <w:color w:val="000000"/>
                <w:szCs w:val="21"/>
              </w:rPr>
              <w:t>6</w:t>
            </w:r>
            <w:r>
              <w:rPr>
                <w:rFonts w:hint="eastAsia" w:ascii="宋体" w:hAnsi="宋体"/>
                <w:color w:val="00000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continue"/>
            <w:vAlign w:val="center"/>
          </w:tcPr>
          <w:p>
            <w:pPr>
              <w:spacing w:line="400" w:lineRule="exact"/>
              <w:jc w:val="center"/>
              <w:rPr>
                <w:rFonts w:ascii="宋体"/>
                <w:color w:val="000000"/>
                <w:szCs w:val="21"/>
              </w:rPr>
            </w:pPr>
          </w:p>
        </w:tc>
        <w:tc>
          <w:tcPr>
            <w:tcW w:w="720" w:type="dxa"/>
          </w:tcPr>
          <w:p>
            <w:pPr>
              <w:spacing w:line="400" w:lineRule="exact"/>
              <w:jc w:val="center"/>
              <w:rPr>
                <w:rFonts w:ascii="宋体"/>
                <w:color w:val="000000"/>
                <w:szCs w:val="21"/>
              </w:rPr>
            </w:pPr>
            <w:r>
              <w:rPr>
                <w:rFonts w:ascii="宋体" w:hAnsi="宋体"/>
                <w:color w:val="000000"/>
                <w:szCs w:val="21"/>
              </w:rPr>
              <w:t>9</w:t>
            </w:r>
          </w:p>
        </w:tc>
        <w:tc>
          <w:tcPr>
            <w:tcW w:w="1260" w:type="dxa"/>
          </w:tcPr>
          <w:p>
            <w:pPr>
              <w:spacing w:line="400" w:lineRule="exact"/>
              <w:jc w:val="center"/>
              <w:rPr>
                <w:rFonts w:ascii="宋体"/>
                <w:color w:val="000000"/>
                <w:szCs w:val="21"/>
              </w:rPr>
            </w:pPr>
            <w:r>
              <w:rPr>
                <w:rFonts w:ascii="宋体" w:hAnsi="宋体"/>
                <w:color w:val="000000"/>
                <w:szCs w:val="21"/>
              </w:rPr>
              <w:t>00681</w:t>
            </w:r>
          </w:p>
        </w:tc>
        <w:tc>
          <w:tcPr>
            <w:tcW w:w="3240" w:type="dxa"/>
          </w:tcPr>
          <w:p>
            <w:pPr>
              <w:spacing w:line="400" w:lineRule="exact"/>
              <w:rPr>
                <w:rFonts w:ascii="宋体"/>
                <w:color w:val="000000"/>
                <w:szCs w:val="21"/>
              </w:rPr>
            </w:pPr>
            <w:r>
              <w:rPr>
                <w:rFonts w:hint="eastAsia" w:ascii="宋体" w:hAnsi="宋体"/>
                <w:color w:val="000000"/>
                <w:szCs w:val="21"/>
              </w:rPr>
              <w:t>服装款式设计（实）</w:t>
            </w:r>
          </w:p>
        </w:tc>
        <w:tc>
          <w:tcPr>
            <w:tcW w:w="854" w:type="dxa"/>
          </w:tcPr>
          <w:p>
            <w:pPr>
              <w:spacing w:line="400" w:lineRule="exact"/>
              <w:jc w:val="center"/>
              <w:rPr>
                <w:rFonts w:ascii="宋体"/>
                <w:color w:val="000000"/>
                <w:szCs w:val="21"/>
              </w:rPr>
            </w:pPr>
            <w:r>
              <w:rPr>
                <w:rFonts w:ascii="宋体" w:hAnsi="宋体"/>
                <w:color w:val="000000"/>
                <w:szCs w:val="21"/>
              </w:rPr>
              <w:t>8</w:t>
            </w:r>
            <w:r>
              <w:rPr>
                <w:rFonts w:hint="eastAsia" w:ascii="宋体" w:hAnsi="宋体"/>
                <w:color w:val="00000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continue"/>
            <w:vAlign w:val="center"/>
          </w:tcPr>
          <w:p>
            <w:pPr>
              <w:spacing w:line="400" w:lineRule="exact"/>
              <w:jc w:val="center"/>
              <w:rPr>
                <w:rFonts w:ascii="宋体"/>
                <w:color w:val="000000"/>
                <w:szCs w:val="21"/>
              </w:rPr>
            </w:pPr>
          </w:p>
        </w:tc>
        <w:tc>
          <w:tcPr>
            <w:tcW w:w="720" w:type="dxa"/>
          </w:tcPr>
          <w:p>
            <w:pPr>
              <w:spacing w:line="400" w:lineRule="exact"/>
              <w:jc w:val="center"/>
              <w:rPr>
                <w:rFonts w:ascii="宋体"/>
                <w:color w:val="000000"/>
                <w:szCs w:val="21"/>
              </w:rPr>
            </w:pPr>
            <w:r>
              <w:rPr>
                <w:rFonts w:ascii="宋体" w:hAnsi="宋体"/>
                <w:color w:val="000000"/>
                <w:szCs w:val="21"/>
              </w:rPr>
              <w:t>10</w:t>
            </w:r>
          </w:p>
        </w:tc>
        <w:tc>
          <w:tcPr>
            <w:tcW w:w="1260" w:type="dxa"/>
          </w:tcPr>
          <w:p>
            <w:pPr>
              <w:spacing w:line="400" w:lineRule="exact"/>
              <w:jc w:val="center"/>
              <w:rPr>
                <w:rFonts w:ascii="宋体"/>
                <w:color w:val="000000"/>
                <w:szCs w:val="21"/>
              </w:rPr>
            </w:pPr>
            <w:r>
              <w:rPr>
                <w:rFonts w:ascii="宋体" w:hAnsi="宋体"/>
                <w:color w:val="000000"/>
                <w:szCs w:val="21"/>
              </w:rPr>
              <w:t>00682</w:t>
            </w:r>
          </w:p>
        </w:tc>
        <w:tc>
          <w:tcPr>
            <w:tcW w:w="3240" w:type="dxa"/>
          </w:tcPr>
          <w:p>
            <w:pPr>
              <w:spacing w:line="400" w:lineRule="exact"/>
              <w:rPr>
                <w:rFonts w:ascii="宋体"/>
                <w:color w:val="000000"/>
                <w:szCs w:val="21"/>
              </w:rPr>
            </w:pPr>
            <w:r>
              <w:rPr>
                <w:rFonts w:hint="eastAsia" w:ascii="宋体" w:hAnsi="宋体"/>
                <w:color w:val="000000"/>
                <w:szCs w:val="21"/>
              </w:rPr>
              <w:t>服装</w:t>
            </w:r>
            <w:r>
              <w:rPr>
                <w:rFonts w:ascii="宋体" w:hAnsi="宋体"/>
                <w:color w:val="000000"/>
                <w:szCs w:val="21"/>
              </w:rPr>
              <w:t>CAD（</w:t>
            </w:r>
            <w:r>
              <w:rPr>
                <w:rFonts w:hint="eastAsia" w:ascii="宋体" w:hAnsi="宋体"/>
                <w:color w:val="000000"/>
                <w:szCs w:val="21"/>
              </w:rPr>
              <w:t>一</w:t>
            </w:r>
            <w:r>
              <w:rPr>
                <w:rFonts w:ascii="宋体" w:hAnsi="宋体"/>
                <w:color w:val="000000"/>
                <w:szCs w:val="21"/>
              </w:rPr>
              <w:t>）</w:t>
            </w:r>
            <w:r>
              <w:rPr>
                <w:rFonts w:hint="eastAsia" w:ascii="宋体" w:hAnsi="宋体"/>
                <w:color w:val="000000"/>
                <w:szCs w:val="21"/>
              </w:rPr>
              <w:t>（实）</w:t>
            </w:r>
            <w:r>
              <w:rPr>
                <w:rFonts w:ascii="宋体" w:hAnsi="宋体"/>
                <w:color w:val="000000"/>
                <w:szCs w:val="21"/>
              </w:rPr>
              <w:t xml:space="preserve"> </w:t>
            </w:r>
          </w:p>
        </w:tc>
        <w:tc>
          <w:tcPr>
            <w:tcW w:w="854" w:type="dxa"/>
          </w:tcPr>
          <w:p>
            <w:pPr>
              <w:spacing w:line="400" w:lineRule="exact"/>
              <w:jc w:val="center"/>
              <w:rPr>
                <w:rFonts w:ascii="宋体"/>
                <w:color w:val="000000"/>
                <w:szCs w:val="21"/>
              </w:rPr>
            </w:pPr>
            <w:r>
              <w:rPr>
                <w:rFonts w:ascii="宋体" w:hAnsi="宋体"/>
                <w:color w:val="000000"/>
                <w:szCs w:val="21"/>
              </w:rPr>
              <w:t>4</w:t>
            </w:r>
            <w:r>
              <w:rPr>
                <w:rFonts w:hint="eastAsia" w:ascii="宋体" w:hAnsi="宋体"/>
                <w:color w:val="00000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continue"/>
            <w:vAlign w:val="center"/>
          </w:tcPr>
          <w:p>
            <w:pPr>
              <w:spacing w:line="400" w:lineRule="exact"/>
              <w:jc w:val="center"/>
              <w:rPr>
                <w:rFonts w:ascii="宋体"/>
                <w:color w:val="000000"/>
                <w:szCs w:val="21"/>
              </w:rPr>
            </w:pPr>
          </w:p>
        </w:tc>
        <w:tc>
          <w:tcPr>
            <w:tcW w:w="720" w:type="dxa"/>
          </w:tcPr>
          <w:p>
            <w:pPr>
              <w:spacing w:line="400" w:lineRule="exact"/>
              <w:jc w:val="center"/>
              <w:rPr>
                <w:rFonts w:ascii="宋体"/>
                <w:color w:val="000000"/>
                <w:szCs w:val="21"/>
              </w:rPr>
            </w:pPr>
            <w:r>
              <w:rPr>
                <w:rFonts w:ascii="宋体" w:hAnsi="宋体"/>
                <w:color w:val="000000"/>
                <w:szCs w:val="21"/>
              </w:rPr>
              <w:t>11</w:t>
            </w:r>
          </w:p>
        </w:tc>
        <w:tc>
          <w:tcPr>
            <w:tcW w:w="1260" w:type="dxa"/>
          </w:tcPr>
          <w:p>
            <w:pPr>
              <w:spacing w:line="400" w:lineRule="exact"/>
              <w:jc w:val="center"/>
              <w:rPr>
                <w:rFonts w:ascii="宋体"/>
                <w:color w:val="000000"/>
                <w:szCs w:val="21"/>
              </w:rPr>
            </w:pPr>
            <w:r>
              <w:rPr>
                <w:rFonts w:ascii="宋体" w:hAnsi="宋体"/>
                <w:color w:val="000000"/>
                <w:szCs w:val="21"/>
              </w:rPr>
              <w:t>00683</w:t>
            </w:r>
          </w:p>
        </w:tc>
        <w:tc>
          <w:tcPr>
            <w:tcW w:w="3240" w:type="dxa"/>
          </w:tcPr>
          <w:p>
            <w:pPr>
              <w:spacing w:line="400" w:lineRule="exact"/>
              <w:rPr>
                <w:rFonts w:ascii="宋体"/>
                <w:color w:val="000000"/>
                <w:szCs w:val="21"/>
              </w:rPr>
            </w:pPr>
            <w:r>
              <w:rPr>
                <w:rFonts w:hint="eastAsia" w:ascii="宋体" w:hAnsi="宋体"/>
                <w:color w:val="000000"/>
                <w:szCs w:val="21"/>
              </w:rPr>
              <w:t>服装市场与营销</w:t>
            </w:r>
            <w:r>
              <w:rPr>
                <w:rFonts w:ascii="宋体" w:hAnsi="宋体"/>
                <w:color w:val="000000"/>
                <w:szCs w:val="21"/>
              </w:rPr>
              <w:t xml:space="preserve"> </w:t>
            </w:r>
          </w:p>
        </w:tc>
        <w:tc>
          <w:tcPr>
            <w:tcW w:w="854" w:type="dxa"/>
          </w:tcPr>
          <w:p>
            <w:pPr>
              <w:spacing w:line="400" w:lineRule="exact"/>
              <w:rPr>
                <w:rFonts w:ascii="宋体"/>
                <w:color w:val="000000"/>
                <w:szCs w:val="21"/>
              </w:rPr>
            </w:pPr>
            <w:r>
              <w:rPr>
                <w:rFonts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continue"/>
            <w:vAlign w:val="center"/>
          </w:tcPr>
          <w:p>
            <w:pPr>
              <w:spacing w:line="400" w:lineRule="exact"/>
              <w:jc w:val="center"/>
              <w:rPr>
                <w:rFonts w:ascii="宋体"/>
                <w:color w:val="000000"/>
                <w:szCs w:val="21"/>
              </w:rPr>
            </w:pPr>
          </w:p>
        </w:tc>
        <w:tc>
          <w:tcPr>
            <w:tcW w:w="720" w:type="dxa"/>
          </w:tcPr>
          <w:p>
            <w:pPr>
              <w:spacing w:line="400" w:lineRule="exact"/>
              <w:jc w:val="center"/>
              <w:rPr>
                <w:rFonts w:ascii="宋体"/>
                <w:color w:val="000000"/>
                <w:szCs w:val="21"/>
              </w:rPr>
            </w:pPr>
            <w:r>
              <w:rPr>
                <w:rFonts w:ascii="宋体" w:hAnsi="宋体"/>
                <w:color w:val="000000"/>
                <w:szCs w:val="21"/>
              </w:rPr>
              <w:t>12</w:t>
            </w:r>
          </w:p>
        </w:tc>
        <w:tc>
          <w:tcPr>
            <w:tcW w:w="1260" w:type="dxa"/>
          </w:tcPr>
          <w:p>
            <w:pPr>
              <w:spacing w:line="400" w:lineRule="exact"/>
              <w:jc w:val="center"/>
              <w:rPr>
                <w:rFonts w:ascii="宋体"/>
                <w:color w:val="000000"/>
                <w:szCs w:val="21"/>
              </w:rPr>
            </w:pPr>
            <w:r>
              <w:rPr>
                <w:rFonts w:ascii="宋体" w:hAnsi="宋体"/>
                <w:color w:val="000000"/>
                <w:szCs w:val="21"/>
              </w:rPr>
              <w:t>00684</w:t>
            </w:r>
          </w:p>
        </w:tc>
        <w:tc>
          <w:tcPr>
            <w:tcW w:w="3240" w:type="dxa"/>
          </w:tcPr>
          <w:p>
            <w:pPr>
              <w:spacing w:line="400" w:lineRule="exact"/>
              <w:rPr>
                <w:rFonts w:ascii="宋体"/>
                <w:color w:val="000000"/>
                <w:szCs w:val="21"/>
              </w:rPr>
            </w:pPr>
            <w:r>
              <w:rPr>
                <w:rFonts w:hint="eastAsia" w:ascii="宋体" w:hAnsi="宋体"/>
                <w:color w:val="000000"/>
                <w:szCs w:val="21"/>
              </w:rPr>
              <w:t>服装纸样放缩</w:t>
            </w:r>
            <w:r>
              <w:rPr>
                <w:rFonts w:ascii="宋体" w:hAnsi="宋体"/>
                <w:color w:val="000000"/>
                <w:szCs w:val="21"/>
              </w:rPr>
              <w:t>（</w:t>
            </w:r>
            <w:r>
              <w:rPr>
                <w:rFonts w:hint="eastAsia" w:ascii="宋体" w:hAnsi="宋体"/>
                <w:color w:val="000000"/>
                <w:szCs w:val="21"/>
              </w:rPr>
              <w:t>实</w:t>
            </w:r>
            <w:r>
              <w:rPr>
                <w:rFonts w:ascii="宋体" w:hAnsi="宋体"/>
                <w:color w:val="000000"/>
                <w:szCs w:val="21"/>
              </w:rPr>
              <w:t xml:space="preserve">）     </w:t>
            </w:r>
          </w:p>
        </w:tc>
        <w:tc>
          <w:tcPr>
            <w:tcW w:w="854" w:type="dxa"/>
          </w:tcPr>
          <w:p>
            <w:pPr>
              <w:spacing w:line="400" w:lineRule="exact"/>
              <w:jc w:val="center"/>
              <w:rPr>
                <w:rFonts w:ascii="宋体"/>
                <w:color w:val="000000"/>
                <w:szCs w:val="21"/>
              </w:rPr>
            </w:pPr>
            <w:r>
              <w:rPr>
                <w:rFonts w:ascii="宋体" w:hAnsi="宋体"/>
                <w:color w:val="000000"/>
                <w:szCs w:val="21"/>
              </w:rPr>
              <w:t>3</w:t>
            </w:r>
            <w:r>
              <w:rPr>
                <w:rFonts w:hint="eastAsia" w:ascii="宋体" w:hAnsi="宋体"/>
                <w:color w:val="00000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continue"/>
            <w:vAlign w:val="center"/>
          </w:tcPr>
          <w:p>
            <w:pPr>
              <w:spacing w:line="400" w:lineRule="exact"/>
              <w:jc w:val="center"/>
              <w:rPr>
                <w:rFonts w:ascii="宋体"/>
                <w:color w:val="000000"/>
                <w:szCs w:val="21"/>
              </w:rPr>
            </w:pPr>
          </w:p>
        </w:tc>
        <w:tc>
          <w:tcPr>
            <w:tcW w:w="720" w:type="dxa"/>
          </w:tcPr>
          <w:p>
            <w:pPr>
              <w:spacing w:line="400" w:lineRule="exact"/>
              <w:jc w:val="center"/>
              <w:rPr>
                <w:rFonts w:ascii="宋体"/>
                <w:color w:val="000000"/>
                <w:szCs w:val="21"/>
              </w:rPr>
            </w:pPr>
            <w:r>
              <w:rPr>
                <w:rFonts w:ascii="宋体" w:hAnsi="宋体"/>
                <w:color w:val="000000"/>
                <w:szCs w:val="21"/>
              </w:rPr>
              <w:t>13</w:t>
            </w:r>
          </w:p>
        </w:tc>
        <w:tc>
          <w:tcPr>
            <w:tcW w:w="1260" w:type="dxa"/>
          </w:tcPr>
          <w:p>
            <w:pPr>
              <w:spacing w:line="400" w:lineRule="exact"/>
              <w:jc w:val="center"/>
              <w:rPr>
                <w:rFonts w:ascii="宋体"/>
                <w:color w:val="000000"/>
                <w:szCs w:val="21"/>
              </w:rPr>
            </w:pPr>
            <w:r>
              <w:rPr>
                <w:rFonts w:ascii="宋体" w:hAnsi="宋体"/>
                <w:color w:val="000000"/>
                <w:szCs w:val="21"/>
              </w:rPr>
              <w:t>10091</w:t>
            </w:r>
          </w:p>
        </w:tc>
        <w:tc>
          <w:tcPr>
            <w:tcW w:w="3240" w:type="dxa"/>
          </w:tcPr>
          <w:p>
            <w:pPr>
              <w:spacing w:line="400" w:lineRule="exact"/>
              <w:rPr>
                <w:rFonts w:ascii="宋体"/>
                <w:color w:val="000000"/>
                <w:szCs w:val="21"/>
              </w:rPr>
            </w:pPr>
            <w:r>
              <w:rPr>
                <w:rFonts w:hint="eastAsia" w:ascii="宋体" w:hAnsi="宋体"/>
                <w:color w:val="000000"/>
                <w:szCs w:val="21"/>
              </w:rPr>
              <w:t>服装艺术设计专科毕业设计（实）</w:t>
            </w:r>
            <w:r>
              <w:rPr>
                <w:rFonts w:ascii="宋体" w:hAnsi="宋体"/>
                <w:color w:val="000000"/>
                <w:szCs w:val="21"/>
              </w:rPr>
              <w:t xml:space="preserve">      </w:t>
            </w:r>
          </w:p>
        </w:tc>
        <w:tc>
          <w:tcPr>
            <w:tcW w:w="854" w:type="dxa"/>
          </w:tcPr>
          <w:p>
            <w:pPr>
              <w:spacing w:line="400" w:lineRule="exact"/>
              <w:jc w:val="center"/>
              <w:rPr>
                <w:rFonts w:ascii="宋体"/>
                <w:color w:val="000000"/>
                <w:szCs w:val="21"/>
              </w:rPr>
            </w:pPr>
            <w:r>
              <w:rPr>
                <w:rFonts w:ascii="宋体" w:hAnsi="宋体"/>
                <w:color w:val="000000"/>
                <w:szCs w:val="21"/>
              </w:rPr>
              <w:t>20</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restart"/>
            <w:vAlign w:val="center"/>
          </w:tcPr>
          <w:p>
            <w:pPr>
              <w:spacing w:line="360" w:lineRule="exact"/>
              <w:jc w:val="center"/>
              <w:rPr>
                <w:rFonts w:ascii="宋体"/>
                <w:color w:val="000000"/>
                <w:szCs w:val="21"/>
              </w:rPr>
            </w:pPr>
            <w:r>
              <w:rPr>
                <w:rFonts w:hint="eastAsia" w:ascii="宋体" w:hAnsi="宋体"/>
                <w:color w:val="000000"/>
                <w:szCs w:val="21"/>
              </w:rPr>
              <w:t>选修课程</w:t>
            </w:r>
          </w:p>
        </w:tc>
        <w:tc>
          <w:tcPr>
            <w:tcW w:w="720" w:type="dxa"/>
            <w:vMerge w:val="restart"/>
            <w:vAlign w:val="center"/>
          </w:tcPr>
          <w:p>
            <w:pPr>
              <w:spacing w:line="400" w:lineRule="exact"/>
              <w:jc w:val="center"/>
              <w:rPr>
                <w:rFonts w:ascii="宋体"/>
                <w:color w:val="000000"/>
                <w:szCs w:val="21"/>
              </w:rPr>
            </w:pPr>
            <w:r>
              <w:rPr>
                <w:rFonts w:ascii="宋体" w:hAnsi="宋体"/>
                <w:color w:val="000000"/>
                <w:szCs w:val="21"/>
              </w:rPr>
              <w:t>14</w:t>
            </w:r>
          </w:p>
          <w:p>
            <w:pPr>
              <w:spacing w:line="400" w:lineRule="exact"/>
              <w:jc w:val="center"/>
              <w:rPr>
                <w:rFonts w:ascii="宋体"/>
                <w:color w:val="000000"/>
                <w:szCs w:val="21"/>
              </w:rPr>
            </w:pPr>
            <w:r>
              <w:rPr>
                <w:rFonts w:ascii="宋体" w:hAnsi="宋体"/>
                <w:color w:val="000000"/>
                <w:szCs w:val="21"/>
              </w:rPr>
              <w:t>15</w:t>
            </w:r>
          </w:p>
        </w:tc>
        <w:tc>
          <w:tcPr>
            <w:tcW w:w="1260" w:type="dxa"/>
            <w:vAlign w:val="center"/>
          </w:tcPr>
          <w:p>
            <w:pPr>
              <w:spacing w:line="400" w:lineRule="exact"/>
              <w:jc w:val="center"/>
              <w:rPr>
                <w:rFonts w:ascii="宋体"/>
                <w:color w:val="000000"/>
                <w:szCs w:val="21"/>
              </w:rPr>
            </w:pPr>
            <w:r>
              <w:rPr>
                <w:rFonts w:ascii="宋体" w:hAnsi="宋体"/>
                <w:color w:val="000000"/>
                <w:szCs w:val="21"/>
              </w:rPr>
              <w:t>00678</w:t>
            </w:r>
          </w:p>
        </w:tc>
        <w:tc>
          <w:tcPr>
            <w:tcW w:w="3240" w:type="dxa"/>
            <w:vAlign w:val="center"/>
          </w:tcPr>
          <w:p>
            <w:pPr>
              <w:spacing w:line="400" w:lineRule="exact"/>
              <w:rPr>
                <w:rFonts w:ascii="宋体"/>
                <w:color w:val="000000"/>
                <w:szCs w:val="21"/>
              </w:rPr>
            </w:pPr>
            <w:r>
              <w:rPr>
                <w:rFonts w:hint="eastAsia" w:ascii="宋体" w:hAnsi="宋体"/>
                <w:color w:val="000000"/>
                <w:szCs w:val="21"/>
              </w:rPr>
              <w:t>服装效果图</w:t>
            </w:r>
            <w:r>
              <w:rPr>
                <w:rFonts w:ascii="宋体" w:hAnsi="宋体"/>
                <w:color w:val="000000"/>
                <w:szCs w:val="21"/>
              </w:rPr>
              <w:t>（</w:t>
            </w:r>
            <w:r>
              <w:rPr>
                <w:rFonts w:hint="eastAsia" w:ascii="宋体" w:hAnsi="宋体"/>
                <w:color w:val="000000"/>
                <w:szCs w:val="21"/>
              </w:rPr>
              <w:t>实</w:t>
            </w:r>
            <w:r>
              <w:rPr>
                <w:rFonts w:ascii="宋体" w:hAnsi="宋体"/>
                <w:color w:val="000000"/>
                <w:szCs w:val="21"/>
              </w:rPr>
              <w:t xml:space="preserve">） </w:t>
            </w:r>
          </w:p>
        </w:tc>
        <w:tc>
          <w:tcPr>
            <w:tcW w:w="854" w:type="dxa"/>
            <w:vAlign w:val="center"/>
          </w:tcPr>
          <w:p>
            <w:pPr>
              <w:spacing w:line="400" w:lineRule="exact"/>
              <w:jc w:val="center"/>
              <w:rPr>
                <w:rFonts w:ascii="宋体"/>
                <w:color w:val="000000"/>
                <w:szCs w:val="21"/>
              </w:rPr>
            </w:pPr>
            <w:r>
              <w:rPr>
                <w:rFonts w:ascii="宋体" w:hAnsi="宋体"/>
                <w:color w:val="000000"/>
                <w:szCs w:val="21"/>
              </w:rPr>
              <w:t>5</w:t>
            </w:r>
            <w:r>
              <w:rPr>
                <w:rFonts w:hint="eastAsia" w:ascii="宋体" w:hAnsi="宋体"/>
                <w:color w:val="00000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48" w:type="dxa"/>
            <w:vMerge w:val="continue"/>
          </w:tcPr>
          <w:p>
            <w:pPr>
              <w:rPr>
                <w:rFonts w:ascii="宋体"/>
                <w:color w:val="000000"/>
                <w:szCs w:val="21"/>
              </w:rPr>
            </w:pPr>
          </w:p>
        </w:tc>
        <w:tc>
          <w:tcPr>
            <w:tcW w:w="720" w:type="dxa"/>
            <w:vMerge w:val="continue"/>
            <w:vAlign w:val="center"/>
          </w:tcPr>
          <w:p>
            <w:pPr>
              <w:spacing w:line="400" w:lineRule="exact"/>
              <w:jc w:val="center"/>
              <w:rPr>
                <w:rFonts w:ascii="宋体"/>
                <w:color w:val="000000"/>
                <w:szCs w:val="21"/>
              </w:rPr>
            </w:pPr>
          </w:p>
        </w:tc>
        <w:tc>
          <w:tcPr>
            <w:tcW w:w="1260" w:type="dxa"/>
          </w:tcPr>
          <w:p>
            <w:pPr>
              <w:spacing w:line="400" w:lineRule="exact"/>
              <w:jc w:val="center"/>
              <w:rPr>
                <w:rFonts w:ascii="宋体"/>
                <w:color w:val="000000"/>
                <w:szCs w:val="21"/>
              </w:rPr>
            </w:pPr>
            <w:r>
              <w:rPr>
                <w:rFonts w:ascii="宋体" w:hAnsi="宋体"/>
                <w:color w:val="000000"/>
                <w:szCs w:val="21"/>
              </w:rPr>
              <w:t>00676</w:t>
            </w:r>
          </w:p>
        </w:tc>
        <w:tc>
          <w:tcPr>
            <w:tcW w:w="3240" w:type="dxa"/>
          </w:tcPr>
          <w:p>
            <w:pPr>
              <w:spacing w:line="400" w:lineRule="exact"/>
              <w:rPr>
                <w:rFonts w:ascii="宋体"/>
                <w:color w:val="000000"/>
                <w:szCs w:val="21"/>
              </w:rPr>
            </w:pPr>
            <w:r>
              <w:rPr>
                <w:rFonts w:hint="eastAsia" w:ascii="宋体" w:hAnsi="宋体"/>
                <w:color w:val="000000"/>
                <w:szCs w:val="21"/>
              </w:rPr>
              <w:t>基础图案（实）</w:t>
            </w:r>
            <w:r>
              <w:rPr>
                <w:rFonts w:ascii="宋体" w:hAnsi="宋体"/>
                <w:color w:val="000000"/>
                <w:szCs w:val="21"/>
              </w:rPr>
              <w:t xml:space="preserve"> </w:t>
            </w:r>
          </w:p>
        </w:tc>
        <w:tc>
          <w:tcPr>
            <w:tcW w:w="854" w:type="dxa"/>
          </w:tcPr>
          <w:p>
            <w:pPr>
              <w:spacing w:line="400" w:lineRule="exact"/>
              <w:jc w:val="center"/>
              <w:rPr>
                <w:rFonts w:ascii="宋体"/>
                <w:color w:val="000000"/>
                <w:szCs w:val="21"/>
              </w:rPr>
            </w:pPr>
            <w:r>
              <w:rPr>
                <w:rFonts w:ascii="宋体" w:hAnsi="宋体"/>
                <w:color w:val="000000"/>
                <w:szCs w:val="21"/>
              </w:rPr>
              <w:t>4</w:t>
            </w:r>
            <w:r>
              <w:rPr>
                <w:rFonts w:hint="eastAsia" w:ascii="宋体" w:hAnsi="宋体"/>
                <w:color w:val="00000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68" w:type="dxa"/>
            <w:gridSpan w:val="4"/>
            <w:vAlign w:val="center"/>
          </w:tcPr>
          <w:p>
            <w:pPr>
              <w:spacing w:line="400" w:lineRule="exact"/>
              <w:jc w:val="center"/>
              <w:rPr>
                <w:rFonts w:ascii="宋体"/>
                <w:color w:val="000000"/>
                <w:szCs w:val="21"/>
              </w:rPr>
            </w:pPr>
            <w:r>
              <w:rPr>
                <w:rFonts w:hint="eastAsia" w:ascii="宋体" w:hAnsi="宋体"/>
                <w:color w:val="000000"/>
                <w:szCs w:val="21"/>
              </w:rPr>
              <w:t>总计学分</w:t>
            </w:r>
          </w:p>
        </w:tc>
        <w:tc>
          <w:tcPr>
            <w:tcW w:w="854" w:type="dxa"/>
            <w:vAlign w:val="center"/>
          </w:tcPr>
          <w:p>
            <w:pPr>
              <w:spacing w:line="400" w:lineRule="exact"/>
              <w:rPr>
                <w:rFonts w:ascii="宋体"/>
                <w:color w:val="000000"/>
                <w:szCs w:val="21"/>
              </w:rPr>
            </w:pPr>
            <w:r>
              <w:rPr>
                <w:rFonts w:ascii="宋体" w:hAnsi="宋体"/>
                <w:color w:val="000000"/>
                <w:szCs w:val="21"/>
              </w:rPr>
              <w:t>84</w:t>
            </w:r>
          </w:p>
        </w:tc>
      </w:tr>
    </w:tbl>
    <w:p>
      <w:pPr>
        <w:jc w:val="left"/>
        <w:rPr>
          <w:rFonts w:ascii="宋体"/>
        </w:rPr>
      </w:pPr>
      <w:r>
        <w:rPr>
          <w:rFonts w:hint="eastAsia" w:ascii="宋体" w:hAnsi="宋体"/>
        </w:rPr>
        <w:t>说明：</w:t>
      </w:r>
    </w:p>
    <w:p>
      <w:pPr>
        <w:ind w:firstLine="420" w:firstLineChars="200"/>
        <w:rPr>
          <w:rFonts w:ascii="宋体"/>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olor w:val="000000"/>
          <w:szCs w:val="21"/>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2</w:t>
      </w:r>
      <w:r>
        <w:rPr>
          <w:rFonts w:hint="eastAsia" w:ascii="宋体" w:hAnsi="宋体"/>
          <w:szCs w:val="21"/>
        </w:rPr>
        <w:t>门，学分不低于</w:t>
      </w:r>
      <w:r>
        <w:rPr>
          <w:rFonts w:ascii="宋体" w:hAnsi="宋体"/>
          <w:szCs w:val="21"/>
        </w:rPr>
        <w:t>9</w:t>
      </w:r>
      <w:r>
        <w:rPr>
          <w:rFonts w:hint="eastAsia" w:ascii="宋体" w:hAnsi="宋体"/>
          <w:szCs w:val="21"/>
        </w:rPr>
        <w:t>学分。</w:t>
      </w:r>
    </w:p>
    <w:p>
      <w:pPr>
        <w:jc w:val="center"/>
        <w:rPr>
          <w:rFonts w:ascii="方正小标宋简体" w:hAnsi="宋体" w:eastAsia="方正小标宋简体"/>
          <w:sz w:val="32"/>
          <w:szCs w:val="32"/>
        </w:rPr>
      </w:pPr>
      <w:r>
        <w:rPr>
          <w:rFonts w:ascii="宋体"/>
          <w:szCs w:val="21"/>
        </w:rPr>
        <w:br w:type="page"/>
      </w:r>
      <w:r>
        <w:rPr>
          <w:rFonts w:hint="eastAsia" w:ascii="方正小标宋简体" w:hAnsi="宋体" w:eastAsia="方正小标宋简体"/>
          <w:sz w:val="32"/>
          <w:szCs w:val="32"/>
        </w:rPr>
        <w:t>高等教育自学考试机电一体化（专科） 专业计划</w:t>
      </w:r>
    </w:p>
    <w:p>
      <w:pPr>
        <w:jc w:val="center"/>
        <w:rPr>
          <w:rFonts w:ascii="仿宋_GB2312" w:eastAsia="仿宋_GB2312"/>
          <w:sz w:val="28"/>
          <w:szCs w:val="28"/>
        </w:rPr>
      </w:pPr>
      <w:r>
        <w:rPr>
          <w:rFonts w:hint="eastAsia" w:ascii="仿宋_GB2312" w:hAnsi="宋体" w:eastAsia="仿宋_GB2312"/>
          <w:sz w:val="28"/>
          <w:szCs w:val="28"/>
        </w:rPr>
        <w:t>主考学校：宁波大学   专业代码：4080306</w:t>
      </w:r>
    </w:p>
    <w:tbl>
      <w:tblPr>
        <w:tblStyle w:val="10"/>
        <w:tblW w:w="5000"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0"/>
        <w:gridCol w:w="1522"/>
        <w:gridCol w:w="3412"/>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tcPr>
          <w:p>
            <w:pPr>
              <w:spacing w:line="360" w:lineRule="exact"/>
              <w:rPr>
                <w:rFonts w:ascii="宋体"/>
                <w:szCs w:val="21"/>
              </w:rPr>
            </w:pPr>
            <w:r>
              <w:rPr>
                <w:rFonts w:hint="eastAsia" w:ascii="宋体" w:hAnsi="宋体"/>
                <w:szCs w:val="21"/>
              </w:rPr>
              <w:t>课程类型</w:t>
            </w:r>
          </w:p>
        </w:tc>
        <w:tc>
          <w:tcPr>
            <w:tcW w:w="422" w:type="pct"/>
          </w:tcPr>
          <w:p>
            <w:pPr>
              <w:spacing w:line="360" w:lineRule="exact"/>
              <w:rPr>
                <w:rFonts w:ascii="宋体"/>
                <w:szCs w:val="21"/>
              </w:rPr>
            </w:pPr>
            <w:r>
              <w:rPr>
                <w:rFonts w:hint="eastAsia" w:ascii="宋体" w:hAnsi="宋体"/>
                <w:szCs w:val="21"/>
              </w:rPr>
              <w:t>序号</w:t>
            </w:r>
          </w:p>
        </w:tc>
        <w:tc>
          <w:tcPr>
            <w:tcW w:w="845" w:type="pct"/>
          </w:tcPr>
          <w:p>
            <w:pPr>
              <w:spacing w:line="360" w:lineRule="exact"/>
              <w:ind w:firstLine="210" w:firstLineChars="100"/>
              <w:rPr>
                <w:rFonts w:ascii="宋体"/>
                <w:szCs w:val="21"/>
              </w:rPr>
            </w:pPr>
            <w:r>
              <w:rPr>
                <w:rFonts w:hint="eastAsia" w:ascii="宋体" w:hAnsi="宋体"/>
                <w:szCs w:val="21"/>
              </w:rPr>
              <w:t>课程代码</w:t>
            </w:r>
          </w:p>
        </w:tc>
        <w:tc>
          <w:tcPr>
            <w:tcW w:w="1895" w:type="pct"/>
          </w:tcPr>
          <w:p>
            <w:pPr>
              <w:spacing w:line="360" w:lineRule="exact"/>
              <w:ind w:firstLine="630" w:firstLineChars="300"/>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738" w:type="pct"/>
          </w:tcPr>
          <w:p>
            <w:pPr>
              <w:spacing w:line="360" w:lineRule="exact"/>
              <w:ind w:firstLine="210" w:firstLineChars="100"/>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vMerge w:val="restart"/>
            <w:vAlign w:val="center"/>
          </w:tcPr>
          <w:p>
            <w:pPr>
              <w:spacing w:line="360" w:lineRule="exact"/>
              <w:jc w:val="center"/>
              <w:rPr>
                <w:rFonts w:ascii="宋体"/>
                <w:szCs w:val="21"/>
              </w:rPr>
            </w:pPr>
            <w:r>
              <w:rPr>
                <w:rFonts w:hint="eastAsia" w:ascii="宋体" w:hAnsi="宋体"/>
                <w:szCs w:val="21"/>
              </w:rPr>
              <w:t>公共基础课程</w:t>
            </w:r>
          </w:p>
        </w:tc>
        <w:tc>
          <w:tcPr>
            <w:tcW w:w="422" w:type="pct"/>
          </w:tcPr>
          <w:p>
            <w:pPr>
              <w:spacing w:line="360" w:lineRule="exact"/>
              <w:ind w:firstLine="210" w:firstLineChars="100"/>
              <w:rPr>
                <w:rFonts w:ascii="宋体"/>
                <w:szCs w:val="21"/>
              </w:rPr>
            </w:pPr>
            <w:r>
              <w:rPr>
                <w:rFonts w:ascii="宋体" w:hAnsi="宋体"/>
                <w:szCs w:val="21"/>
              </w:rPr>
              <w:t xml:space="preserve">1 </w:t>
            </w:r>
          </w:p>
        </w:tc>
        <w:tc>
          <w:tcPr>
            <w:tcW w:w="845" w:type="pct"/>
          </w:tcPr>
          <w:p>
            <w:pPr>
              <w:spacing w:line="360" w:lineRule="exact"/>
              <w:jc w:val="center"/>
              <w:rPr>
                <w:rFonts w:ascii="宋体"/>
                <w:szCs w:val="21"/>
              </w:rPr>
            </w:pPr>
            <w:r>
              <w:rPr>
                <w:rFonts w:ascii="宋体" w:hAnsi="宋体"/>
                <w:szCs w:val="21"/>
              </w:rPr>
              <w:t>03706</w:t>
            </w:r>
          </w:p>
        </w:tc>
        <w:tc>
          <w:tcPr>
            <w:tcW w:w="1895" w:type="pct"/>
          </w:tcPr>
          <w:p>
            <w:pPr>
              <w:spacing w:line="360" w:lineRule="exact"/>
              <w:rPr>
                <w:rFonts w:ascii="宋体"/>
                <w:szCs w:val="21"/>
              </w:rPr>
            </w:pPr>
            <w:r>
              <w:rPr>
                <w:rFonts w:hint="eastAsia" w:ascii="宋体" w:hAnsi="宋体"/>
                <w:szCs w:val="21"/>
              </w:rPr>
              <w:t>思想道德修养与法律基础</w:t>
            </w:r>
          </w:p>
        </w:tc>
        <w:tc>
          <w:tcPr>
            <w:tcW w:w="738" w:type="pct"/>
          </w:tcPr>
          <w:p>
            <w:pPr>
              <w:spacing w:line="360" w:lineRule="exact"/>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vMerge w:val="continue"/>
            <w:vAlign w:val="center"/>
          </w:tcPr>
          <w:p>
            <w:pPr>
              <w:spacing w:line="360" w:lineRule="exact"/>
              <w:ind w:firstLine="315" w:firstLineChars="150"/>
              <w:jc w:val="center"/>
              <w:rPr>
                <w:rFonts w:ascii="宋体"/>
                <w:szCs w:val="21"/>
              </w:rPr>
            </w:pPr>
          </w:p>
        </w:tc>
        <w:tc>
          <w:tcPr>
            <w:tcW w:w="422" w:type="pct"/>
          </w:tcPr>
          <w:p>
            <w:pPr>
              <w:spacing w:line="360" w:lineRule="exact"/>
              <w:ind w:firstLine="210" w:firstLineChars="100"/>
              <w:rPr>
                <w:rFonts w:ascii="宋体"/>
                <w:szCs w:val="21"/>
              </w:rPr>
            </w:pPr>
            <w:r>
              <w:rPr>
                <w:rFonts w:ascii="宋体" w:hAnsi="宋体"/>
                <w:szCs w:val="21"/>
              </w:rPr>
              <w:t xml:space="preserve">2 </w:t>
            </w:r>
          </w:p>
        </w:tc>
        <w:tc>
          <w:tcPr>
            <w:tcW w:w="845" w:type="pct"/>
            <w:vAlign w:val="center"/>
          </w:tcPr>
          <w:p>
            <w:pPr>
              <w:spacing w:line="280" w:lineRule="exact"/>
              <w:jc w:val="center"/>
              <w:rPr>
                <w:rFonts w:ascii="宋体"/>
                <w:szCs w:val="21"/>
              </w:rPr>
            </w:pPr>
            <w:r>
              <w:rPr>
                <w:rFonts w:ascii="宋体" w:hAnsi="宋体"/>
                <w:szCs w:val="21"/>
              </w:rPr>
              <w:t>12656</w:t>
            </w:r>
          </w:p>
        </w:tc>
        <w:tc>
          <w:tcPr>
            <w:tcW w:w="1895" w:type="pct"/>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738" w:type="pct"/>
          </w:tcPr>
          <w:p>
            <w:pPr>
              <w:spacing w:line="360" w:lineRule="exac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vMerge w:val="restart"/>
            <w:vAlign w:val="center"/>
          </w:tcPr>
          <w:p>
            <w:pPr>
              <w:spacing w:line="360" w:lineRule="exact"/>
              <w:jc w:val="center"/>
              <w:rPr>
                <w:rFonts w:ascii="宋体"/>
                <w:szCs w:val="21"/>
              </w:rPr>
            </w:pPr>
            <w:r>
              <w:rPr>
                <w:rFonts w:hint="eastAsia" w:ascii="宋体" w:hAnsi="宋体"/>
                <w:szCs w:val="21"/>
              </w:rPr>
              <w:t>核心课程</w:t>
            </w:r>
          </w:p>
        </w:tc>
        <w:tc>
          <w:tcPr>
            <w:tcW w:w="422" w:type="pct"/>
          </w:tcPr>
          <w:p>
            <w:pPr>
              <w:spacing w:line="360" w:lineRule="exact"/>
              <w:ind w:firstLine="210" w:firstLineChars="100"/>
              <w:rPr>
                <w:rFonts w:ascii="宋体"/>
                <w:szCs w:val="21"/>
              </w:rPr>
            </w:pPr>
            <w:r>
              <w:rPr>
                <w:rFonts w:ascii="宋体" w:hAnsi="宋体"/>
                <w:szCs w:val="21"/>
              </w:rPr>
              <w:t>3</w:t>
            </w:r>
          </w:p>
        </w:tc>
        <w:tc>
          <w:tcPr>
            <w:tcW w:w="845" w:type="pct"/>
          </w:tcPr>
          <w:p>
            <w:pPr>
              <w:spacing w:line="360" w:lineRule="exact"/>
              <w:jc w:val="center"/>
              <w:rPr>
                <w:rFonts w:ascii="宋体"/>
                <w:szCs w:val="21"/>
              </w:rPr>
            </w:pPr>
            <w:r>
              <w:rPr>
                <w:rFonts w:ascii="宋体" w:hAnsi="宋体"/>
                <w:szCs w:val="21"/>
              </w:rPr>
              <w:t>02183</w:t>
            </w:r>
          </w:p>
        </w:tc>
        <w:tc>
          <w:tcPr>
            <w:tcW w:w="1895" w:type="pct"/>
          </w:tcPr>
          <w:p>
            <w:pPr>
              <w:spacing w:line="360" w:lineRule="exact"/>
              <w:rPr>
                <w:rFonts w:ascii="宋体"/>
                <w:szCs w:val="21"/>
              </w:rPr>
            </w:pPr>
            <w:r>
              <w:rPr>
                <w:rFonts w:hint="eastAsia" w:ascii="宋体" w:hAnsi="宋体"/>
                <w:szCs w:val="21"/>
              </w:rPr>
              <w:t>机械制图（一）</w:t>
            </w:r>
            <w:r>
              <w:rPr>
                <w:rFonts w:ascii="宋体" w:hAnsi="宋体"/>
                <w:szCs w:val="21"/>
              </w:rPr>
              <w:t>（</w:t>
            </w:r>
            <w:r>
              <w:rPr>
                <w:rFonts w:hint="eastAsia" w:ascii="宋体" w:hAnsi="宋体"/>
                <w:szCs w:val="21"/>
              </w:rPr>
              <w:t>实</w:t>
            </w:r>
            <w:r>
              <w:rPr>
                <w:rFonts w:ascii="宋体" w:hAnsi="宋体"/>
                <w:szCs w:val="21"/>
              </w:rPr>
              <w:t>）</w:t>
            </w:r>
          </w:p>
        </w:tc>
        <w:tc>
          <w:tcPr>
            <w:tcW w:w="738" w:type="pct"/>
            <w:vAlign w:val="center"/>
          </w:tcPr>
          <w:p>
            <w:pPr>
              <w:spacing w:line="360" w:lineRule="exact"/>
              <w:rPr>
                <w:rFonts w:ascii="宋体"/>
                <w:szCs w:val="21"/>
              </w:rPr>
            </w:pPr>
            <w:r>
              <w:rPr>
                <w:rFonts w:ascii="宋体" w:hAnsi="宋体"/>
                <w:szCs w:val="21"/>
              </w:rPr>
              <w:t>7</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vMerge w:val="continue"/>
            <w:vAlign w:val="center"/>
          </w:tcPr>
          <w:p>
            <w:pPr>
              <w:spacing w:line="360" w:lineRule="exact"/>
              <w:ind w:firstLine="315" w:firstLineChars="150"/>
              <w:jc w:val="center"/>
              <w:rPr>
                <w:rFonts w:ascii="宋体"/>
                <w:szCs w:val="21"/>
              </w:rPr>
            </w:pPr>
          </w:p>
        </w:tc>
        <w:tc>
          <w:tcPr>
            <w:tcW w:w="422" w:type="pct"/>
          </w:tcPr>
          <w:p>
            <w:pPr>
              <w:spacing w:line="360" w:lineRule="exact"/>
              <w:ind w:firstLine="210" w:firstLineChars="100"/>
              <w:rPr>
                <w:rFonts w:ascii="宋体"/>
                <w:szCs w:val="21"/>
              </w:rPr>
            </w:pPr>
            <w:r>
              <w:rPr>
                <w:rFonts w:ascii="宋体" w:hAnsi="宋体"/>
                <w:szCs w:val="21"/>
              </w:rPr>
              <w:t>4</w:t>
            </w:r>
          </w:p>
        </w:tc>
        <w:tc>
          <w:tcPr>
            <w:tcW w:w="845" w:type="pct"/>
          </w:tcPr>
          <w:p>
            <w:pPr>
              <w:spacing w:line="360" w:lineRule="exact"/>
              <w:jc w:val="center"/>
              <w:rPr>
                <w:rFonts w:ascii="宋体" w:hAnsi="宋体"/>
                <w:szCs w:val="21"/>
              </w:rPr>
            </w:pPr>
            <w:r>
              <w:rPr>
                <w:rFonts w:ascii="宋体" w:hAnsi="宋体"/>
                <w:szCs w:val="21"/>
              </w:rPr>
              <w:t>02358/02359</w:t>
            </w:r>
          </w:p>
        </w:tc>
        <w:tc>
          <w:tcPr>
            <w:tcW w:w="1895" w:type="pct"/>
          </w:tcPr>
          <w:p>
            <w:pPr>
              <w:spacing w:line="360" w:lineRule="exact"/>
              <w:rPr>
                <w:rFonts w:ascii="宋体"/>
                <w:szCs w:val="21"/>
              </w:rPr>
            </w:pPr>
            <w:r>
              <w:rPr>
                <w:rFonts w:hint="eastAsia" w:ascii="宋体" w:hAnsi="宋体"/>
                <w:szCs w:val="21"/>
              </w:rPr>
              <w:t>单片机原理及应用（含实）</w:t>
            </w:r>
          </w:p>
        </w:tc>
        <w:tc>
          <w:tcPr>
            <w:tcW w:w="738" w:type="pct"/>
            <w:vAlign w:val="center"/>
          </w:tcPr>
          <w:p>
            <w:pPr>
              <w:spacing w:line="360" w:lineRule="exact"/>
              <w:rPr>
                <w:rFonts w:ascii="宋体"/>
                <w:szCs w:val="21"/>
              </w:rPr>
            </w:pPr>
            <w:r>
              <w:rPr>
                <w:rFonts w:ascii="宋体" w:hAnsi="宋体"/>
                <w:szCs w:val="21"/>
              </w:rPr>
              <w:t>6</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vMerge w:val="continue"/>
            <w:vAlign w:val="center"/>
          </w:tcPr>
          <w:p>
            <w:pPr>
              <w:spacing w:line="360" w:lineRule="exact"/>
              <w:ind w:firstLine="315" w:firstLineChars="150"/>
              <w:jc w:val="center"/>
              <w:rPr>
                <w:rFonts w:ascii="宋体"/>
                <w:szCs w:val="21"/>
              </w:rPr>
            </w:pPr>
          </w:p>
        </w:tc>
        <w:tc>
          <w:tcPr>
            <w:tcW w:w="422" w:type="pct"/>
          </w:tcPr>
          <w:p>
            <w:pPr>
              <w:spacing w:line="360" w:lineRule="exact"/>
              <w:ind w:firstLine="210" w:firstLineChars="100"/>
              <w:rPr>
                <w:rFonts w:ascii="宋体"/>
                <w:szCs w:val="21"/>
              </w:rPr>
            </w:pPr>
            <w:r>
              <w:rPr>
                <w:rFonts w:ascii="宋体" w:hAnsi="宋体"/>
                <w:szCs w:val="21"/>
              </w:rPr>
              <w:t>5</w:t>
            </w:r>
          </w:p>
        </w:tc>
        <w:tc>
          <w:tcPr>
            <w:tcW w:w="845" w:type="pct"/>
          </w:tcPr>
          <w:p>
            <w:pPr>
              <w:spacing w:line="360" w:lineRule="exact"/>
              <w:jc w:val="center"/>
              <w:rPr>
                <w:rFonts w:ascii="宋体"/>
                <w:szCs w:val="21"/>
              </w:rPr>
            </w:pPr>
            <w:r>
              <w:rPr>
                <w:rFonts w:ascii="宋体" w:hAnsi="宋体"/>
                <w:szCs w:val="21"/>
              </w:rPr>
              <w:t>02195</w:t>
            </w:r>
          </w:p>
        </w:tc>
        <w:tc>
          <w:tcPr>
            <w:tcW w:w="1895" w:type="pct"/>
          </w:tcPr>
          <w:p>
            <w:pPr>
              <w:spacing w:line="360" w:lineRule="exact"/>
              <w:rPr>
                <w:rFonts w:ascii="宋体"/>
                <w:szCs w:val="21"/>
              </w:rPr>
            </w:pPr>
            <w:r>
              <w:rPr>
                <w:rFonts w:hint="eastAsia" w:ascii="宋体" w:hAnsi="宋体"/>
                <w:szCs w:val="21"/>
              </w:rPr>
              <w:t>数控技术及应用（实）</w:t>
            </w:r>
            <w:r>
              <w:rPr>
                <w:rFonts w:ascii="宋体" w:hAnsi="宋体"/>
                <w:szCs w:val="21"/>
              </w:rPr>
              <w:t xml:space="preserve">  </w:t>
            </w:r>
          </w:p>
        </w:tc>
        <w:tc>
          <w:tcPr>
            <w:tcW w:w="738" w:type="pct"/>
            <w:vAlign w:val="center"/>
          </w:tcPr>
          <w:p>
            <w:pPr>
              <w:spacing w:line="360" w:lineRule="exact"/>
              <w:rPr>
                <w:rFonts w:asci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vMerge w:val="continue"/>
            <w:vAlign w:val="center"/>
          </w:tcPr>
          <w:p>
            <w:pPr>
              <w:spacing w:line="360" w:lineRule="exact"/>
              <w:ind w:firstLine="315" w:firstLineChars="150"/>
              <w:jc w:val="center"/>
              <w:rPr>
                <w:rFonts w:ascii="宋体"/>
                <w:szCs w:val="21"/>
              </w:rPr>
            </w:pPr>
          </w:p>
        </w:tc>
        <w:tc>
          <w:tcPr>
            <w:tcW w:w="422" w:type="pct"/>
          </w:tcPr>
          <w:p>
            <w:pPr>
              <w:spacing w:line="360" w:lineRule="exact"/>
              <w:ind w:firstLine="210" w:firstLineChars="100"/>
              <w:rPr>
                <w:rFonts w:ascii="宋体"/>
                <w:szCs w:val="21"/>
              </w:rPr>
            </w:pPr>
            <w:r>
              <w:rPr>
                <w:rFonts w:ascii="宋体" w:hAnsi="宋体"/>
                <w:szCs w:val="21"/>
              </w:rPr>
              <w:t>6</w:t>
            </w:r>
          </w:p>
        </w:tc>
        <w:tc>
          <w:tcPr>
            <w:tcW w:w="845" w:type="pct"/>
          </w:tcPr>
          <w:p>
            <w:pPr>
              <w:spacing w:line="360" w:lineRule="exact"/>
              <w:jc w:val="center"/>
              <w:rPr>
                <w:rFonts w:ascii="宋体" w:hAnsi="宋体"/>
                <w:szCs w:val="21"/>
              </w:rPr>
            </w:pPr>
            <w:r>
              <w:rPr>
                <w:rFonts w:ascii="宋体" w:hAnsi="宋体"/>
                <w:szCs w:val="21"/>
              </w:rPr>
              <w:t>10080</w:t>
            </w:r>
          </w:p>
        </w:tc>
        <w:tc>
          <w:tcPr>
            <w:tcW w:w="1895" w:type="pct"/>
          </w:tcPr>
          <w:p>
            <w:pPr>
              <w:spacing w:line="360" w:lineRule="exact"/>
              <w:rPr>
                <w:rFonts w:ascii="宋体"/>
                <w:szCs w:val="21"/>
              </w:rPr>
            </w:pPr>
            <w:r>
              <w:rPr>
                <w:rFonts w:hint="eastAsia" w:ascii="宋体" w:hAnsi="宋体"/>
                <w:szCs w:val="21"/>
              </w:rPr>
              <w:t>电气控制及</w:t>
            </w:r>
            <w:r>
              <w:rPr>
                <w:rFonts w:ascii="宋体" w:hAnsi="宋体"/>
                <w:szCs w:val="21"/>
              </w:rPr>
              <w:t>PLC</w:t>
            </w:r>
            <w:r>
              <w:rPr>
                <w:rFonts w:hint="eastAsia" w:ascii="宋体" w:hAnsi="宋体"/>
                <w:szCs w:val="21"/>
              </w:rPr>
              <w:t>技术（实）</w:t>
            </w:r>
          </w:p>
        </w:tc>
        <w:tc>
          <w:tcPr>
            <w:tcW w:w="738" w:type="pct"/>
            <w:vAlign w:val="center"/>
          </w:tcPr>
          <w:p>
            <w:pPr>
              <w:spacing w:line="360" w:lineRule="exact"/>
              <w:rPr>
                <w:rFonts w:asci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vMerge w:val="continue"/>
            <w:vAlign w:val="center"/>
          </w:tcPr>
          <w:p>
            <w:pPr>
              <w:spacing w:line="360" w:lineRule="exact"/>
              <w:ind w:firstLine="315" w:firstLineChars="150"/>
              <w:jc w:val="center"/>
              <w:rPr>
                <w:rFonts w:ascii="宋体"/>
                <w:szCs w:val="21"/>
              </w:rPr>
            </w:pPr>
          </w:p>
        </w:tc>
        <w:tc>
          <w:tcPr>
            <w:tcW w:w="422" w:type="pct"/>
          </w:tcPr>
          <w:p>
            <w:pPr>
              <w:spacing w:line="360" w:lineRule="exact"/>
              <w:ind w:firstLine="210" w:firstLineChars="100"/>
              <w:rPr>
                <w:rFonts w:ascii="宋体"/>
                <w:szCs w:val="21"/>
              </w:rPr>
            </w:pPr>
            <w:r>
              <w:rPr>
                <w:rFonts w:ascii="宋体" w:hAnsi="宋体"/>
                <w:szCs w:val="21"/>
              </w:rPr>
              <w:t>7</w:t>
            </w:r>
          </w:p>
        </w:tc>
        <w:tc>
          <w:tcPr>
            <w:tcW w:w="845" w:type="pct"/>
          </w:tcPr>
          <w:p>
            <w:pPr>
              <w:spacing w:line="360" w:lineRule="exact"/>
              <w:jc w:val="center"/>
              <w:rPr>
                <w:rFonts w:ascii="宋体" w:hAnsi="宋体"/>
                <w:szCs w:val="21"/>
              </w:rPr>
            </w:pPr>
            <w:r>
              <w:rPr>
                <w:rFonts w:ascii="宋体" w:hAnsi="宋体"/>
                <w:szCs w:val="21"/>
              </w:rPr>
              <w:t>10082</w:t>
            </w:r>
          </w:p>
        </w:tc>
        <w:tc>
          <w:tcPr>
            <w:tcW w:w="1895" w:type="pct"/>
          </w:tcPr>
          <w:p>
            <w:pPr>
              <w:spacing w:line="360" w:lineRule="exact"/>
              <w:rPr>
                <w:rFonts w:ascii="宋体"/>
                <w:szCs w:val="21"/>
              </w:rPr>
            </w:pPr>
            <w:r>
              <w:rPr>
                <w:rFonts w:ascii="宋体" w:hAnsi="宋体"/>
                <w:szCs w:val="21"/>
              </w:rPr>
              <w:t>CAD/CAM</w:t>
            </w:r>
            <w:r>
              <w:rPr>
                <w:rFonts w:hint="eastAsia" w:ascii="宋体" w:hAnsi="宋体"/>
                <w:szCs w:val="21"/>
              </w:rPr>
              <w:t>技术（实）</w:t>
            </w:r>
          </w:p>
        </w:tc>
        <w:tc>
          <w:tcPr>
            <w:tcW w:w="738" w:type="pct"/>
          </w:tcPr>
          <w:p>
            <w:pPr>
              <w:spacing w:line="360" w:lineRule="exact"/>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vMerge w:val="continue"/>
            <w:vAlign w:val="center"/>
          </w:tcPr>
          <w:p>
            <w:pPr>
              <w:spacing w:line="360" w:lineRule="exact"/>
              <w:ind w:firstLine="315" w:firstLineChars="150"/>
              <w:jc w:val="center"/>
              <w:rPr>
                <w:rFonts w:ascii="宋体"/>
                <w:szCs w:val="21"/>
              </w:rPr>
            </w:pPr>
          </w:p>
        </w:tc>
        <w:tc>
          <w:tcPr>
            <w:tcW w:w="422" w:type="pct"/>
          </w:tcPr>
          <w:p>
            <w:pPr>
              <w:spacing w:line="360" w:lineRule="exact"/>
              <w:ind w:firstLine="210" w:firstLineChars="100"/>
              <w:rPr>
                <w:rFonts w:ascii="宋体"/>
                <w:szCs w:val="21"/>
              </w:rPr>
            </w:pPr>
            <w:r>
              <w:rPr>
                <w:rFonts w:ascii="宋体" w:hAnsi="宋体"/>
                <w:szCs w:val="21"/>
              </w:rPr>
              <w:t>8</w:t>
            </w:r>
          </w:p>
        </w:tc>
        <w:tc>
          <w:tcPr>
            <w:tcW w:w="845" w:type="pct"/>
          </w:tcPr>
          <w:p>
            <w:pPr>
              <w:spacing w:line="360" w:lineRule="exact"/>
              <w:jc w:val="center"/>
              <w:rPr>
                <w:rFonts w:ascii="宋体" w:hAnsi="宋体"/>
                <w:szCs w:val="21"/>
              </w:rPr>
            </w:pPr>
            <w:r>
              <w:rPr>
                <w:rFonts w:ascii="宋体" w:hAnsi="宋体"/>
                <w:szCs w:val="21"/>
              </w:rPr>
              <w:t>02231</w:t>
            </w:r>
          </w:p>
        </w:tc>
        <w:tc>
          <w:tcPr>
            <w:tcW w:w="1895" w:type="pct"/>
          </w:tcPr>
          <w:p>
            <w:pPr>
              <w:spacing w:line="360" w:lineRule="exact"/>
              <w:rPr>
                <w:rFonts w:ascii="宋体"/>
                <w:szCs w:val="21"/>
              </w:rPr>
            </w:pPr>
            <w:r>
              <w:rPr>
                <w:rFonts w:hint="eastAsia" w:ascii="宋体" w:hAnsi="宋体"/>
                <w:szCs w:val="21"/>
              </w:rPr>
              <w:t>机械制造（实）</w:t>
            </w:r>
          </w:p>
        </w:tc>
        <w:tc>
          <w:tcPr>
            <w:tcW w:w="738" w:type="pct"/>
          </w:tcPr>
          <w:p>
            <w:pPr>
              <w:spacing w:line="360" w:lineRule="exact"/>
              <w:rPr>
                <w:rFonts w:asci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vMerge w:val="continue"/>
            <w:vAlign w:val="center"/>
          </w:tcPr>
          <w:p>
            <w:pPr>
              <w:spacing w:line="360" w:lineRule="exact"/>
              <w:ind w:firstLine="315" w:firstLineChars="150"/>
              <w:jc w:val="center"/>
              <w:rPr>
                <w:rFonts w:ascii="宋体"/>
                <w:szCs w:val="21"/>
              </w:rPr>
            </w:pPr>
          </w:p>
        </w:tc>
        <w:tc>
          <w:tcPr>
            <w:tcW w:w="422" w:type="pct"/>
          </w:tcPr>
          <w:p>
            <w:pPr>
              <w:spacing w:line="360" w:lineRule="exact"/>
              <w:ind w:firstLine="210" w:firstLineChars="100"/>
              <w:rPr>
                <w:rFonts w:ascii="宋体"/>
                <w:szCs w:val="21"/>
              </w:rPr>
            </w:pPr>
            <w:r>
              <w:rPr>
                <w:rFonts w:ascii="宋体" w:hAnsi="宋体"/>
                <w:szCs w:val="21"/>
              </w:rPr>
              <w:t>9</w:t>
            </w:r>
          </w:p>
        </w:tc>
        <w:tc>
          <w:tcPr>
            <w:tcW w:w="845" w:type="pct"/>
          </w:tcPr>
          <w:p>
            <w:pPr>
              <w:spacing w:line="360" w:lineRule="exact"/>
              <w:jc w:val="center"/>
              <w:rPr>
                <w:rFonts w:ascii="宋体"/>
                <w:szCs w:val="21"/>
              </w:rPr>
            </w:pPr>
            <w:r>
              <w:rPr>
                <w:rFonts w:ascii="宋体" w:hAnsi="宋体"/>
                <w:szCs w:val="21"/>
              </w:rPr>
              <w:t>10083</w:t>
            </w:r>
          </w:p>
        </w:tc>
        <w:tc>
          <w:tcPr>
            <w:tcW w:w="1895" w:type="pct"/>
          </w:tcPr>
          <w:p>
            <w:pPr>
              <w:spacing w:line="360" w:lineRule="exact"/>
              <w:rPr>
                <w:rFonts w:ascii="宋体"/>
                <w:szCs w:val="21"/>
              </w:rPr>
            </w:pPr>
            <w:r>
              <w:rPr>
                <w:rFonts w:hint="eastAsia" w:ascii="宋体" w:hAnsi="宋体"/>
                <w:szCs w:val="21"/>
              </w:rPr>
              <w:t>机电一体化专科综合设计（实）</w:t>
            </w:r>
          </w:p>
        </w:tc>
        <w:tc>
          <w:tcPr>
            <w:tcW w:w="738" w:type="pct"/>
          </w:tcPr>
          <w:p>
            <w:pPr>
              <w:spacing w:line="360" w:lineRule="exact"/>
              <w:rPr>
                <w:rFonts w:ascii="宋体"/>
                <w:szCs w:val="21"/>
              </w:rPr>
            </w:pPr>
            <w:r>
              <w:rPr>
                <w:rFonts w:ascii="宋体" w:hAnsi="宋体"/>
                <w:szCs w:val="21"/>
              </w:rPr>
              <w:t>15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vMerge w:val="restart"/>
            <w:vAlign w:val="center"/>
          </w:tcPr>
          <w:p>
            <w:pPr>
              <w:spacing w:line="360" w:lineRule="exact"/>
              <w:jc w:val="center"/>
              <w:rPr>
                <w:rFonts w:ascii="宋体"/>
                <w:szCs w:val="21"/>
              </w:rPr>
            </w:pPr>
            <w:r>
              <w:rPr>
                <w:rFonts w:hint="eastAsia" w:ascii="宋体" w:hAnsi="宋体"/>
                <w:szCs w:val="21"/>
              </w:rPr>
              <w:t>选修课程</w:t>
            </w:r>
          </w:p>
        </w:tc>
        <w:tc>
          <w:tcPr>
            <w:tcW w:w="422" w:type="pct"/>
            <w:vMerge w:val="restart"/>
            <w:vAlign w:val="center"/>
          </w:tcPr>
          <w:p>
            <w:pPr>
              <w:spacing w:line="360" w:lineRule="exact"/>
              <w:ind w:firstLine="210" w:firstLineChars="100"/>
              <w:rPr>
                <w:rFonts w:ascii="宋体"/>
                <w:szCs w:val="21"/>
              </w:rPr>
            </w:pPr>
            <w:r>
              <w:rPr>
                <w:rFonts w:ascii="宋体" w:hAnsi="宋体"/>
                <w:szCs w:val="21"/>
              </w:rPr>
              <w:t>10</w:t>
            </w:r>
          </w:p>
          <w:p>
            <w:pPr>
              <w:spacing w:line="360" w:lineRule="exact"/>
              <w:ind w:firstLine="210" w:firstLineChars="100"/>
              <w:rPr>
                <w:rFonts w:ascii="宋体"/>
                <w:szCs w:val="21"/>
              </w:rPr>
            </w:pPr>
            <w:r>
              <w:rPr>
                <w:rFonts w:ascii="宋体" w:hAnsi="宋体"/>
                <w:szCs w:val="21"/>
              </w:rPr>
              <w:t>11</w:t>
            </w:r>
          </w:p>
          <w:p>
            <w:pPr>
              <w:spacing w:line="360" w:lineRule="exact"/>
              <w:ind w:firstLine="210" w:firstLineChars="100"/>
              <w:rPr>
                <w:rFonts w:ascii="宋体"/>
                <w:szCs w:val="21"/>
              </w:rPr>
            </w:pPr>
            <w:r>
              <w:rPr>
                <w:rFonts w:ascii="宋体" w:hAnsi="宋体"/>
                <w:szCs w:val="21"/>
              </w:rPr>
              <w:t>12</w:t>
            </w:r>
          </w:p>
          <w:p>
            <w:pPr>
              <w:spacing w:line="360" w:lineRule="exact"/>
              <w:ind w:firstLine="210" w:firstLineChars="100"/>
              <w:rPr>
                <w:rFonts w:ascii="宋体"/>
                <w:szCs w:val="21"/>
              </w:rPr>
            </w:pPr>
            <w:r>
              <w:rPr>
                <w:rFonts w:ascii="宋体" w:hAnsi="宋体"/>
                <w:szCs w:val="21"/>
              </w:rPr>
              <w:t>13</w:t>
            </w:r>
          </w:p>
        </w:tc>
        <w:tc>
          <w:tcPr>
            <w:tcW w:w="845" w:type="pct"/>
          </w:tcPr>
          <w:p>
            <w:pPr>
              <w:spacing w:line="360" w:lineRule="exact"/>
              <w:jc w:val="center"/>
              <w:rPr>
                <w:rFonts w:ascii="宋体" w:hAnsi="宋体"/>
                <w:szCs w:val="21"/>
              </w:rPr>
            </w:pPr>
            <w:r>
              <w:rPr>
                <w:rFonts w:ascii="宋体" w:hAnsi="宋体"/>
                <w:szCs w:val="21"/>
              </w:rPr>
              <w:t>02185</w:t>
            </w:r>
          </w:p>
        </w:tc>
        <w:tc>
          <w:tcPr>
            <w:tcW w:w="1895" w:type="pct"/>
          </w:tcPr>
          <w:p>
            <w:pPr>
              <w:spacing w:line="360" w:lineRule="exact"/>
              <w:rPr>
                <w:rFonts w:ascii="宋体"/>
                <w:szCs w:val="21"/>
              </w:rPr>
            </w:pPr>
            <w:r>
              <w:rPr>
                <w:rFonts w:hint="eastAsia" w:ascii="宋体" w:hAnsi="宋体"/>
                <w:szCs w:val="21"/>
              </w:rPr>
              <w:t>机械设计基础</w:t>
            </w:r>
          </w:p>
        </w:tc>
        <w:tc>
          <w:tcPr>
            <w:tcW w:w="738" w:type="pct"/>
          </w:tcPr>
          <w:p>
            <w:pPr>
              <w:spacing w:line="360" w:lineRule="exact"/>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vMerge w:val="continue"/>
          </w:tcPr>
          <w:p>
            <w:pPr>
              <w:spacing w:line="360" w:lineRule="exact"/>
              <w:ind w:firstLine="315" w:firstLineChars="150"/>
              <w:rPr>
                <w:rFonts w:ascii="宋体"/>
                <w:szCs w:val="21"/>
              </w:rPr>
            </w:pPr>
          </w:p>
        </w:tc>
        <w:tc>
          <w:tcPr>
            <w:tcW w:w="422" w:type="pct"/>
            <w:vMerge w:val="continue"/>
          </w:tcPr>
          <w:p>
            <w:pPr>
              <w:spacing w:line="360" w:lineRule="exact"/>
              <w:ind w:firstLine="210" w:firstLineChars="100"/>
              <w:rPr>
                <w:rFonts w:ascii="宋体"/>
                <w:szCs w:val="21"/>
              </w:rPr>
            </w:pPr>
          </w:p>
        </w:tc>
        <w:tc>
          <w:tcPr>
            <w:tcW w:w="845" w:type="pct"/>
          </w:tcPr>
          <w:p>
            <w:pPr>
              <w:spacing w:line="360" w:lineRule="exact"/>
              <w:jc w:val="center"/>
              <w:rPr>
                <w:rFonts w:ascii="宋体" w:hAnsi="宋体"/>
                <w:szCs w:val="21"/>
              </w:rPr>
            </w:pPr>
            <w:r>
              <w:rPr>
                <w:rFonts w:ascii="宋体" w:hAnsi="宋体"/>
                <w:szCs w:val="21"/>
              </w:rPr>
              <w:t>06604</w:t>
            </w:r>
          </w:p>
        </w:tc>
        <w:tc>
          <w:tcPr>
            <w:tcW w:w="1895" w:type="pct"/>
          </w:tcPr>
          <w:p>
            <w:pPr>
              <w:spacing w:line="360" w:lineRule="exact"/>
              <w:rPr>
                <w:rFonts w:ascii="宋体"/>
                <w:szCs w:val="21"/>
              </w:rPr>
            </w:pPr>
            <w:r>
              <w:rPr>
                <w:rFonts w:hint="eastAsia" w:ascii="宋体" w:hAnsi="宋体"/>
                <w:szCs w:val="21"/>
              </w:rPr>
              <w:t>高等数学（四）</w:t>
            </w:r>
          </w:p>
        </w:tc>
        <w:tc>
          <w:tcPr>
            <w:tcW w:w="738" w:type="pct"/>
          </w:tcPr>
          <w:p>
            <w:pPr>
              <w:spacing w:line="360" w:lineRule="exac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vMerge w:val="continue"/>
          </w:tcPr>
          <w:p>
            <w:pPr>
              <w:spacing w:line="360" w:lineRule="exact"/>
              <w:ind w:firstLine="315" w:firstLineChars="150"/>
              <w:rPr>
                <w:rFonts w:ascii="宋体"/>
                <w:szCs w:val="21"/>
              </w:rPr>
            </w:pPr>
          </w:p>
        </w:tc>
        <w:tc>
          <w:tcPr>
            <w:tcW w:w="422" w:type="pct"/>
            <w:vMerge w:val="continue"/>
          </w:tcPr>
          <w:p>
            <w:pPr>
              <w:spacing w:line="360" w:lineRule="exact"/>
              <w:ind w:firstLine="210" w:firstLineChars="100"/>
              <w:rPr>
                <w:rFonts w:ascii="宋体"/>
                <w:szCs w:val="21"/>
              </w:rPr>
            </w:pPr>
          </w:p>
        </w:tc>
        <w:tc>
          <w:tcPr>
            <w:tcW w:w="845" w:type="pct"/>
          </w:tcPr>
          <w:p>
            <w:pPr>
              <w:spacing w:line="360" w:lineRule="exact"/>
              <w:jc w:val="center"/>
              <w:rPr>
                <w:rFonts w:ascii="宋体" w:hAnsi="宋体"/>
                <w:szCs w:val="21"/>
              </w:rPr>
            </w:pPr>
            <w:r>
              <w:rPr>
                <w:rFonts w:ascii="宋体" w:hAnsi="宋体"/>
                <w:szCs w:val="21"/>
              </w:rPr>
              <w:t>02234/02235</w:t>
            </w:r>
          </w:p>
        </w:tc>
        <w:tc>
          <w:tcPr>
            <w:tcW w:w="1895" w:type="pct"/>
          </w:tcPr>
          <w:p>
            <w:pPr>
              <w:spacing w:line="360" w:lineRule="exact"/>
              <w:rPr>
                <w:rFonts w:ascii="宋体"/>
                <w:szCs w:val="21"/>
              </w:rPr>
            </w:pPr>
            <w:r>
              <w:rPr>
                <w:rFonts w:hint="eastAsia" w:ascii="宋体" w:hAnsi="宋体"/>
                <w:szCs w:val="21"/>
              </w:rPr>
              <w:t>电子技术基础</w:t>
            </w:r>
            <w:r>
              <w:rPr>
                <w:rFonts w:ascii="宋体" w:hAnsi="宋体"/>
                <w:szCs w:val="21"/>
              </w:rPr>
              <w:t>（</w:t>
            </w:r>
            <w:r>
              <w:rPr>
                <w:rFonts w:hint="eastAsia" w:ascii="宋体" w:hAnsi="宋体"/>
                <w:szCs w:val="21"/>
              </w:rPr>
              <w:t>一</w:t>
            </w:r>
            <w:r>
              <w:rPr>
                <w:rFonts w:ascii="宋体" w:hAnsi="宋体"/>
                <w:szCs w:val="21"/>
              </w:rPr>
              <w:t>）</w:t>
            </w:r>
            <w:r>
              <w:rPr>
                <w:rFonts w:hint="eastAsia" w:ascii="宋体" w:hAnsi="宋体"/>
                <w:szCs w:val="21"/>
              </w:rPr>
              <w:t>（含实）</w:t>
            </w:r>
          </w:p>
        </w:tc>
        <w:tc>
          <w:tcPr>
            <w:tcW w:w="738" w:type="pct"/>
          </w:tcPr>
          <w:p>
            <w:pPr>
              <w:spacing w:line="360" w:lineRule="exact"/>
              <w:rPr>
                <w:rFonts w:ascii="宋体"/>
                <w:szCs w:val="21"/>
              </w:rPr>
            </w:pPr>
            <w:r>
              <w:rPr>
                <w:rFonts w:ascii="宋体" w:hAnsi="宋体"/>
                <w:szCs w:val="21"/>
              </w:rPr>
              <w:t>6</w:t>
            </w:r>
            <w:r>
              <w:rPr>
                <w:rFonts w:hint="eastAsia" w:ascii="宋体" w:hAnsi="宋体"/>
                <w:szCs w:val="21"/>
              </w:rPr>
              <w:t>（含实</w:t>
            </w:r>
            <w:r>
              <w:rPr>
                <w:rFonts w:ascii="宋体" w:hAnsi="宋体"/>
                <w:szCs w:val="21"/>
              </w:rPr>
              <w:t>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0" w:type="pct"/>
            <w:vMerge w:val="continue"/>
          </w:tcPr>
          <w:p>
            <w:pPr>
              <w:spacing w:line="360" w:lineRule="exact"/>
              <w:ind w:firstLine="315" w:firstLineChars="150"/>
              <w:rPr>
                <w:rFonts w:ascii="宋体"/>
                <w:szCs w:val="21"/>
              </w:rPr>
            </w:pPr>
          </w:p>
        </w:tc>
        <w:tc>
          <w:tcPr>
            <w:tcW w:w="422" w:type="pct"/>
            <w:vMerge w:val="continue"/>
          </w:tcPr>
          <w:p>
            <w:pPr>
              <w:spacing w:line="360" w:lineRule="exact"/>
              <w:ind w:firstLine="210" w:firstLineChars="100"/>
              <w:rPr>
                <w:rFonts w:ascii="宋体"/>
                <w:szCs w:val="21"/>
              </w:rPr>
            </w:pPr>
          </w:p>
        </w:tc>
        <w:tc>
          <w:tcPr>
            <w:tcW w:w="845" w:type="pct"/>
          </w:tcPr>
          <w:p>
            <w:pPr>
              <w:spacing w:line="360" w:lineRule="exact"/>
              <w:jc w:val="center"/>
              <w:rPr>
                <w:rFonts w:ascii="宋体" w:hAnsi="宋体"/>
                <w:szCs w:val="21"/>
              </w:rPr>
            </w:pPr>
            <w:r>
              <w:rPr>
                <w:rFonts w:ascii="宋体" w:hAnsi="宋体"/>
                <w:szCs w:val="21"/>
              </w:rPr>
              <w:t>02614</w:t>
            </w:r>
          </w:p>
        </w:tc>
        <w:tc>
          <w:tcPr>
            <w:tcW w:w="1895" w:type="pct"/>
          </w:tcPr>
          <w:p>
            <w:pPr>
              <w:spacing w:line="360" w:lineRule="exact"/>
              <w:rPr>
                <w:rFonts w:ascii="宋体"/>
                <w:szCs w:val="21"/>
              </w:rPr>
            </w:pPr>
            <w:r>
              <w:rPr>
                <w:rFonts w:hint="eastAsia" w:ascii="宋体" w:hAnsi="宋体"/>
                <w:szCs w:val="21"/>
              </w:rPr>
              <w:t>控制电机</w:t>
            </w:r>
          </w:p>
        </w:tc>
        <w:tc>
          <w:tcPr>
            <w:tcW w:w="738" w:type="pct"/>
          </w:tcPr>
          <w:p>
            <w:pPr>
              <w:spacing w:line="360" w:lineRule="exac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262" w:type="pct"/>
            <w:gridSpan w:val="4"/>
          </w:tcPr>
          <w:p>
            <w:pPr>
              <w:spacing w:line="360" w:lineRule="exact"/>
              <w:jc w:val="center"/>
              <w:rPr>
                <w:rFonts w:ascii="宋体"/>
                <w:szCs w:val="21"/>
              </w:rPr>
            </w:pPr>
            <w:r>
              <w:rPr>
                <w:rFonts w:hint="eastAsia" w:ascii="宋体" w:hAnsi="宋体"/>
                <w:szCs w:val="21"/>
              </w:rPr>
              <w:t>总计学分</w:t>
            </w:r>
          </w:p>
        </w:tc>
        <w:tc>
          <w:tcPr>
            <w:tcW w:w="738" w:type="pct"/>
          </w:tcPr>
          <w:p>
            <w:pPr>
              <w:spacing w:line="360" w:lineRule="exact"/>
              <w:rPr>
                <w:rFonts w:ascii="宋体"/>
                <w:szCs w:val="21"/>
              </w:rPr>
            </w:pPr>
            <w:r>
              <w:rPr>
                <w:rFonts w:ascii="宋体" w:hAnsi="宋体"/>
                <w:szCs w:val="21"/>
              </w:rPr>
              <w:t>7</w:t>
            </w:r>
            <w:r>
              <w:rPr>
                <w:rFonts w:hint="eastAsia" w:ascii="宋体" w:hAnsi="宋体"/>
                <w:szCs w:val="21"/>
              </w:rPr>
              <w:t>4</w:t>
            </w:r>
          </w:p>
        </w:tc>
      </w:tr>
    </w:tbl>
    <w:p>
      <w:pPr>
        <w:rPr>
          <w:rFonts w:ascii="宋体"/>
          <w:szCs w:val="21"/>
        </w:rPr>
      </w:pPr>
      <w:r>
        <w:rPr>
          <w:rFonts w:hint="eastAsia" w:ascii="宋体" w:hAnsi="宋体"/>
          <w:szCs w:val="21"/>
        </w:rPr>
        <w:t>说明：</w:t>
      </w:r>
    </w:p>
    <w:p>
      <w:pPr>
        <w:ind w:firstLine="420" w:firstLineChars="200"/>
        <w:rPr>
          <w:rFonts w:ascii="宋体"/>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4</w:t>
      </w:r>
      <w:r>
        <w:rPr>
          <w:rFonts w:hint="eastAsia" w:ascii="宋体" w:hAnsi="宋体"/>
          <w:szCs w:val="21"/>
        </w:rPr>
        <w:t>门，学分不低于</w:t>
      </w:r>
      <w:r>
        <w:rPr>
          <w:rFonts w:ascii="宋体" w:hAnsi="宋体"/>
          <w:szCs w:val="21"/>
        </w:rPr>
        <w:t>18</w:t>
      </w:r>
      <w:r>
        <w:rPr>
          <w:rFonts w:hint="eastAsia" w:ascii="宋体" w:hAnsi="宋体"/>
          <w:szCs w:val="21"/>
        </w:rPr>
        <w:t>学分，其中实践课程认定学分不超过</w:t>
      </w:r>
      <w:r>
        <w:rPr>
          <w:rFonts w:ascii="宋体" w:hAnsi="宋体"/>
          <w:szCs w:val="21"/>
        </w:rPr>
        <w:t>3</w:t>
      </w:r>
      <w:r>
        <w:rPr>
          <w:rFonts w:hint="eastAsia" w:ascii="宋体" w:hAnsi="宋体"/>
          <w:szCs w:val="21"/>
        </w:rPr>
        <w:t>学分。</w:t>
      </w:r>
    </w:p>
    <w:p>
      <w:pPr>
        <w:ind w:left="315" w:leftChars="150" w:firstLine="735" w:firstLineChars="350"/>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高等教育自学考试计算机及应用 （专科） 专业计划</w:t>
      </w:r>
    </w:p>
    <w:p>
      <w:pPr>
        <w:jc w:val="center"/>
        <w:rPr>
          <w:rFonts w:ascii="仿宋_GB2312" w:eastAsia="仿宋_GB2312"/>
          <w:sz w:val="28"/>
          <w:szCs w:val="28"/>
        </w:rPr>
      </w:pPr>
      <w:r>
        <w:rPr>
          <w:rFonts w:hint="eastAsia" w:ascii="仿宋_GB2312" w:hAnsi="宋体" w:eastAsia="仿宋_GB2312"/>
          <w:sz w:val="28"/>
          <w:szCs w:val="28"/>
        </w:rPr>
        <w:t>主考学校：宁波大学   专业代码：4080701</w:t>
      </w:r>
    </w:p>
    <w:tbl>
      <w:tblPr>
        <w:tblStyle w:val="10"/>
        <w:tblW w:w="5000"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760"/>
        <w:gridCol w:w="1522"/>
        <w:gridCol w:w="329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Align w:val="center"/>
          </w:tcPr>
          <w:p>
            <w:pPr>
              <w:spacing w:line="300" w:lineRule="exact"/>
              <w:jc w:val="center"/>
              <w:rPr>
                <w:rFonts w:ascii="宋体"/>
                <w:szCs w:val="21"/>
              </w:rPr>
            </w:pPr>
            <w:r>
              <w:rPr>
                <w:rFonts w:hint="eastAsia" w:ascii="宋体" w:hAnsi="宋体"/>
                <w:szCs w:val="21"/>
              </w:rPr>
              <w:t>课程类型</w:t>
            </w:r>
          </w:p>
        </w:tc>
        <w:tc>
          <w:tcPr>
            <w:tcW w:w="422" w:type="pct"/>
            <w:vAlign w:val="center"/>
          </w:tcPr>
          <w:p>
            <w:pPr>
              <w:spacing w:line="300" w:lineRule="exact"/>
              <w:rPr>
                <w:rFonts w:ascii="宋体"/>
                <w:szCs w:val="21"/>
              </w:rPr>
            </w:pPr>
            <w:r>
              <w:rPr>
                <w:rFonts w:hint="eastAsia" w:ascii="宋体" w:hAnsi="宋体"/>
                <w:szCs w:val="21"/>
              </w:rPr>
              <w:t>序号</w:t>
            </w:r>
          </w:p>
        </w:tc>
        <w:tc>
          <w:tcPr>
            <w:tcW w:w="845" w:type="pct"/>
            <w:vAlign w:val="center"/>
          </w:tcPr>
          <w:p>
            <w:pPr>
              <w:spacing w:line="300" w:lineRule="exact"/>
              <w:ind w:firstLine="210" w:firstLineChars="100"/>
              <w:rPr>
                <w:rFonts w:ascii="宋体"/>
                <w:szCs w:val="21"/>
              </w:rPr>
            </w:pPr>
            <w:r>
              <w:rPr>
                <w:rFonts w:hint="eastAsia" w:ascii="宋体" w:hAnsi="宋体"/>
                <w:szCs w:val="21"/>
              </w:rPr>
              <w:t>课程代码</w:t>
            </w:r>
          </w:p>
        </w:tc>
        <w:tc>
          <w:tcPr>
            <w:tcW w:w="1832" w:type="pct"/>
            <w:vAlign w:val="center"/>
          </w:tcPr>
          <w:p>
            <w:pPr>
              <w:spacing w:line="300" w:lineRule="exact"/>
              <w:ind w:firstLine="630" w:firstLineChars="300"/>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695" w:type="pct"/>
            <w:vAlign w:val="center"/>
          </w:tcPr>
          <w:p>
            <w:pPr>
              <w:spacing w:line="300" w:lineRule="exact"/>
              <w:ind w:firstLine="210" w:firstLineChars="100"/>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restart"/>
            <w:vAlign w:val="center"/>
          </w:tcPr>
          <w:p>
            <w:pPr>
              <w:spacing w:line="300" w:lineRule="exact"/>
              <w:jc w:val="center"/>
              <w:rPr>
                <w:rFonts w:ascii="宋体"/>
                <w:szCs w:val="21"/>
              </w:rPr>
            </w:pPr>
            <w:r>
              <w:rPr>
                <w:rFonts w:hint="eastAsia" w:ascii="宋体" w:hAnsi="宋体"/>
                <w:szCs w:val="21"/>
              </w:rPr>
              <w:t>公共基础课程</w:t>
            </w:r>
          </w:p>
        </w:tc>
        <w:tc>
          <w:tcPr>
            <w:tcW w:w="422" w:type="pct"/>
            <w:vAlign w:val="center"/>
          </w:tcPr>
          <w:p>
            <w:pPr>
              <w:spacing w:line="300" w:lineRule="exact"/>
              <w:ind w:firstLine="210" w:firstLineChars="100"/>
              <w:rPr>
                <w:rFonts w:ascii="宋体"/>
                <w:szCs w:val="21"/>
              </w:rPr>
            </w:pPr>
            <w:r>
              <w:rPr>
                <w:rFonts w:ascii="宋体" w:hAnsi="宋体"/>
                <w:szCs w:val="21"/>
              </w:rPr>
              <w:t xml:space="preserve">1 </w:t>
            </w:r>
          </w:p>
        </w:tc>
        <w:tc>
          <w:tcPr>
            <w:tcW w:w="845" w:type="pct"/>
            <w:vAlign w:val="center"/>
          </w:tcPr>
          <w:p>
            <w:pPr>
              <w:spacing w:line="300" w:lineRule="exact"/>
              <w:jc w:val="center"/>
              <w:rPr>
                <w:rFonts w:ascii="宋体"/>
                <w:szCs w:val="21"/>
              </w:rPr>
            </w:pPr>
            <w:r>
              <w:rPr>
                <w:rFonts w:ascii="宋体" w:hAnsi="宋体"/>
                <w:szCs w:val="21"/>
              </w:rPr>
              <w:t>03706</w:t>
            </w:r>
          </w:p>
        </w:tc>
        <w:tc>
          <w:tcPr>
            <w:tcW w:w="1832" w:type="pct"/>
            <w:vAlign w:val="center"/>
          </w:tcPr>
          <w:p>
            <w:pPr>
              <w:spacing w:line="300" w:lineRule="exact"/>
              <w:rPr>
                <w:rFonts w:ascii="宋体"/>
                <w:szCs w:val="21"/>
              </w:rPr>
            </w:pPr>
            <w:r>
              <w:rPr>
                <w:rFonts w:hint="eastAsia" w:ascii="宋体" w:hAnsi="宋体"/>
                <w:szCs w:val="21"/>
              </w:rPr>
              <w:t>思想道德修养与法律基础</w:t>
            </w:r>
          </w:p>
        </w:tc>
        <w:tc>
          <w:tcPr>
            <w:tcW w:w="695" w:type="pct"/>
            <w:vAlign w:val="center"/>
          </w:tcPr>
          <w:p>
            <w:pPr>
              <w:spacing w:line="300" w:lineRule="exact"/>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vAlign w:val="center"/>
          </w:tcPr>
          <w:p>
            <w:pPr>
              <w:spacing w:line="300" w:lineRule="exact"/>
              <w:ind w:firstLine="315" w:firstLineChars="150"/>
              <w:jc w:val="center"/>
              <w:rPr>
                <w:rFonts w:ascii="宋体"/>
                <w:szCs w:val="21"/>
              </w:rPr>
            </w:pPr>
          </w:p>
        </w:tc>
        <w:tc>
          <w:tcPr>
            <w:tcW w:w="422" w:type="pct"/>
            <w:vAlign w:val="center"/>
          </w:tcPr>
          <w:p>
            <w:pPr>
              <w:spacing w:line="300" w:lineRule="exact"/>
              <w:ind w:firstLine="210" w:firstLineChars="100"/>
              <w:rPr>
                <w:rFonts w:ascii="宋体"/>
                <w:szCs w:val="21"/>
              </w:rPr>
            </w:pPr>
            <w:r>
              <w:rPr>
                <w:rFonts w:ascii="宋体" w:hAnsi="宋体"/>
                <w:szCs w:val="21"/>
              </w:rPr>
              <w:t xml:space="preserve">2 </w:t>
            </w:r>
          </w:p>
        </w:tc>
        <w:tc>
          <w:tcPr>
            <w:tcW w:w="845" w:type="pct"/>
            <w:vAlign w:val="center"/>
          </w:tcPr>
          <w:p>
            <w:pPr>
              <w:spacing w:line="280" w:lineRule="exact"/>
              <w:jc w:val="center"/>
              <w:rPr>
                <w:rFonts w:ascii="宋体"/>
                <w:szCs w:val="21"/>
              </w:rPr>
            </w:pPr>
            <w:r>
              <w:rPr>
                <w:rFonts w:ascii="宋体" w:hAnsi="宋体"/>
                <w:szCs w:val="21"/>
              </w:rPr>
              <w:t>12656</w:t>
            </w:r>
          </w:p>
        </w:tc>
        <w:tc>
          <w:tcPr>
            <w:tcW w:w="1832" w:type="pct"/>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695" w:type="pct"/>
            <w:vAlign w:val="center"/>
          </w:tcPr>
          <w:p>
            <w:pPr>
              <w:spacing w:line="300" w:lineRule="exac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vAlign w:val="center"/>
          </w:tcPr>
          <w:p>
            <w:pPr>
              <w:spacing w:line="300" w:lineRule="exact"/>
              <w:ind w:firstLine="315" w:firstLineChars="150"/>
              <w:jc w:val="center"/>
              <w:rPr>
                <w:rFonts w:ascii="宋体"/>
                <w:szCs w:val="21"/>
              </w:rPr>
            </w:pPr>
          </w:p>
        </w:tc>
        <w:tc>
          <w:tcPr>
            <w:tcW w:w="422" w:type="pct"/>
            <w:vAlign w:val="center"/>
          </w:tcPr>
          <w:p>
            <w:pPr>
              <w:spacing w:line="300" w:lineRule="exact"/>
              <w:ind w:firstLine="210" w:firstLineChars="100"/>
              <w:rPr>
                <w:rFonts w:ascii="宋体"/>
                <w:szCs w:val="21"/>
              </w:rPr>
            </w:pPr>
            <w:r>
              <w:rPr>
                <w:rFonts w:ascii="宋体" w:hAnsi="宋体"/>
                <w:szCs w:val="21"/>
              </w:rPr>
              <w:t xml:space="preserve">3 </w:t>
            </w:r>
          </w:p>
        </w:tc>
        <w:tc>
          <w:tcPr>
            <w:tcW w:w="845" w:type="pct"/>
            <w:vAlign w:val="center"/>
          </w:tcPr>
          <w:p>
            <w:pPr>
              <w:spacing w:line="300" w:lineRule="exact"/>
              <w:jc w:val="center"/>
              <w:rPr>
                <w:rFonts w:ascii="宋体"/>
                <w:szCs w:val="21"/>
              </w:rPr>
            </w:pPr>
            <w:r>
              <w:rPr>
                <w:rFonts w:ascii="宋体" w:hAnsi="宋体"/>
                <w:szCs w:val="21"/>
              </w:rPr>
              <w:t>02316/02317</w:t>
            </w:r>
          </w:p>
        </w:tc>
        <w:tc>
          <w:tcPr>
            <w:tcW w:w="1832" w:type="pct"/>
            <w:vAlign w:val="center"/>
          </w:tcPr>
          <w:p>
            <w:pPr>
              <w:spacing w:line="300" w:lineRule="exact"/>
              <w:rPr>
                <w:rFonts w:ascii="宋体"/>
                <w:szCs w:val="21"/>
              </w:rPr>
            </w:pPr>
            <w:r>
              <w:rPr>
                <w:rFonts w:hint="eastAsia" w:ascii="宋体" w:hAnsi="宋体"/>
                <w:szCs w:val="21"/>
              </w:rPr>
              <w:t>计算机应用技术（含实）</w:t>
            </w:r>
          </w:p>
        </w:tc>
        <w:tc>
          <w:tcPr>
            <w:tcW w:w="695" w:type="pct"/>
            <w:vAlign w:val="center"/>
          </w:tcPr>
          <w:p>
            <w:pPr>
              <w:spacing w:line="300" w:lineRule="exact"/>
              <w:rPr>
                <w:rFonts w:ascii="宋体"/>
                <w:szCs w:val="21"/>
              </w:rPr>
            </w:pPr>
            <w:r>
              <w:rPr>
                <w:rFonts w:ascii="宋体" w:hAnsi="宋体"/>
                <w:szCs w:val="21"/>
              </w:rPr>
              <w:t>4</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restart"/>
            <w:vAlign w:val="center"/>
          </w:tcPr>
          <w:p>
            <w:pPr>
              <w:spacing w:line="300" w:lineRule="exact"/>
              <w:jc w:val="center"/>
              <w:rPr>
                <w:rFonts w:ascii="宋体"/>
                <w:szCs w:val="21"/>
              </w:rPr>
            </w:pPr>
            <w:r>
              <w:rPr>
                <w:rFonts w:hint="eastAsia" w:ascii="宋体" w:hAnsi="宋体"/>
                <w:szCs w:val="21"/>
              </w:rPr>
              <w:t>核心课程</w:t>
            </w:r>
          </w:p>
        </w:tc>
        <w:tc>
          <w:tcPr>
            <w:tcW w:w="422" w:type="pct"/>
            <w:vAlign w:val="center"/>
          </w:tcPr>
          <w:p>
            <w:pPr>
              <w:spacing w:line="300" w:lineRule="exact"/>
              <w:ind w:firstLine="210" w:firstLineChars="100"/>
              <w:rPr>
                <w:rFonts w:ascii="宋体"/>
                <w:szCs w:val="21"/>
              </w:rPr>
            </w:pPr>
            <w:r>
              <w:rPr>
                <w:rFonts w:ascii="宋体" w:hAnsi="宋体"/>
                <w:szCs w:val="21"/>
              </w:rPr>
              <w:t xml:space="preserve">4 </w:t>
            </w:r>
          </w:p>
        </w:tc>
        <w:tc>
          <w:tcPr>
            <w:tcW w:w="845" w:type="pct"/>
            <w:vAlign w:val="center"/>
          </w:tcPr>
          <w:p>
            <w:pPr>
              <w:spacing w:line="300" w:lineRule="exact"/>
              <w:jc w:val="center"/>
              <w:rPr>
                <w:rFonts w:ascii="宋体"/>
                <w:szCs w:val="21"/>
              </w:rPr>
            </w:pPr>
            <w:r>
              <w:rPr>
                <w:rFonts w:ascii="宋体" w:hAnsi="宋体"/>
                <w:szCs w:val="21"/>
              </w:rPr>
              <w:t>08418</w:t>
            </w:r>
          </w:p>
        </w:tc>
        <w:tc>
          <w:tcPr>
            <w:tcW w:w="1832" w:type="pct"/>
            <w:vAlign w:val="center"/>
          </w:tcPr>
          <w:p>
            <w:pPr>
              <w:spacing w:line="300" w:lineRule="exact"/>
              <w:rPr>
                <w:rFonts w:ascii="宋体"/>
                <w:szCs w:val="21"/>
              </w:rPr>
            </w:pPr>
            <w:r>
              <w:rPr>
                <w:rFonts w:hint="eastAsia" w:ascii="宋体" w:hAnsi="宋体"/>
                <w:szCs w:val="21"/>
              </w:rPr>
              <w:t>网络信息资源与利用（实）</w:t>
            </w:r>
          </w:p>
        </w:tc>
        <w:tc>
          <w:tcPr>
            <w:tcW w:w="695" w:type="pct"/>
            <w:vAlign w:val="center"/>
          </w:tcPr>
          <w:p>
            <w:pPr>
              <w:spacing w:line="300" w:lineRule="exact"/>
              <w:rPr>
                <w:rFonts w:asci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vAlign w:val="center"/>
          </w:tcPr>
          <w:p>
            <w:pPr>
              <w:spacing w:line="300" w:lineRule="exact"/>
              <w:ind w:firstLine="315" w:firstLineChars="150"/>
              <w:jc w:val="center"/>
              <w:rPr>
                <w:rFonts w:ascii="宋体"/>
                <w:szCs w:val="21"/>
              </w:rPr>
            </w:pPr>
          </w:p>
        </w:tc>
        <w:tc>
          <w:tcPr>
            <w:tcW w:w="422" w:type="pct"/>
            <w:vAlign w:val="center"/>
          </w:tcPr>
          <w:p>
            <w:pPr>
              <w:spacing w:line="300" w:lineRule="exact"/>
              <w:ind w:firstLine="210" w:firstLineChars="100"/>
              <w:rPr>
                <w:rFonts w:ascii="宋体"/>
                <w:szCs w:val="21"/>
              </w:rPr>
            </w:pPr>
            <w:r>
              <w:rPr>
                <w:rFonts w:ascii="宋体" w:hAnsi="宋体"/>
                <w:szCs w:val="21"/>
              </w:rPr>
              <w:t xml:space="preserve">5 </w:t>
            </w:r>
          </w:p>
        </w:tc>
        <w:tc>
          <w:tcPr>
            <w:tcW w:w="845" w:type="pct"/>
            <w:vAlign w:val="center"/>
          </w:tcPr>
          <w:p>
            <w:pPr>
              <w:spacing w:line="300" w:lineRule="exact"/>
              <w:jc w:val="center"/>
              <w:rPr>
                <w:rFonts w:ascii="宋体"/>
                <w:szCs w:val="21"/>
              </w:rPr>
            </w:pPr>
            <w:r>
              <w:rPr>
                <w:rFonts w:ascii="宋体" w:hAnsi="宋体"/>
                <w:szCs w:val="21"/>
              </w:rPr>
              <w:t>07871</w:t>
            </w:r>
          </w:p>
        </w:tc>
        <w:tc>
          <w:tcPr>
            <w:tcW w:w="1832" w:type="pct"/>
            <w:vAlign w:val="center"/>
          </w:tcPr>
          <w:p>
            <w:pPr>
              <w:spacing w:line="300" w:lineRule="exact"/>
              <w:rPr>
                <w:rFonts w:ascii="宋体"/>
                <w:szCs w:val="21"/>
              </w:rPr>
            </w:pPr>
            <w:r>
              <w:rPr>
                <w:rFonts w:hint="eastAsia" w:ascii="宋体" w:hAnsi="宋体"/>
                <w:szCs w:val="21"/>
              </w:rPr>
              <w:t>多媒体应用技术（实）</w:t>
            </w:r>
          </w:p>
        </w:tc>
        <w:tc>
          <w:tcPr>
            <w:tcW w:w="695" w:type="pct"/>
            <w:vAlign w:val="center"/>
          </w:tcPr>
          <w:p>
            <w:pPr>
              <w:spacing w:line="300" w:lineRule="exact"/>
              <w:rPr>
                <w:rFonts w:ascii="宋体"/>
                <w:szCs w:val="21"/>
              </w:rPr>
            </w:pPr>
            <w:r>
              <w:rPr>
                <w:rFonts w:ascii="宋体" w:hAnsi="宋体"/>
                <w:szCs w:val="21"/>
              </w:rPr>
              <w:t>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vAlign w:val="center"/>
          </w:tcPr>
          <w:p>
            <w:pPr>
              <w:spacing w:line="300" w:lineRule="exact"/>
              <w:ind w:firstLine="315" w:firstLineChars="150"/>
              <w:jc w:val="center"/>
              <w:rPr>
                <w:rFonts w:ascii="宋体"/>
                <w:szCs w:val="21"/>
              </w:rPr>
            </w:pPr>
          </w:p>
        </w:tc>
        <w:tc>
          <w:tcPr>
            <w:tcW w:w="422" w:type="pct"/>
            <w:vAlign w:val="center"/>
          </w:tcPr>
          <w:p>
            <w:pPr>
              <w:spacing w:line="300" w:lineRule="exact"/>
              <w:ind w:firstLine="210" w:firstLineChars="100"/>
              <w:rPr>
                <w:rFonts w:ascii="宋体"/>
                <w:szCs w:val="21"/>
              </w:rPr>
            </w:pPr>
            <w:r>
              <w:rPr>
                <w:rFonts w:ascii="宋体" w:hAnsi="宋体"/>
                <w:szCs w:val="21"/>
              </w:rPr>
              <w:t>6</w:t>
            </w:r>
          </w:p>
        </w:tc>
        <w:tc>
          <w:tcPr>
            <w:tcW w:w="845" w:type="pct"/>
            <w:vAlign w:val="center"/>
          </w:tcPr>
          <w:p>
            <w:pPr>
              <w:spacing w:line="300" w:lineRule="exact"/>
              <w:jc w:val="center"/>
              <w:rPr>
                <w:rFonts w:ascii="宋体" w:hAnsi="宋体"/>
                <w:szCs w:val="21"/>
              </w:rPr>
            </w:pPr>
            <w:r>
              <w:rPr>
                <w:rFonts w:ascii="宋体" w:hAnsi="宋体"/>
                <w:szCs w:val="21"/>
              </w:rPr>
              <w:t>02318</w:t>
            </w:r>
          </w:p>
        </w:tc>
        <w:tc>
          <w:tcPr>
            <w:tcW w:w="1832" w:type="pct"/>
            <w:vAlign w:val="center"/>
          </w:tcPr>
          <w:p>
            <w:pPr>
              <w:spacing w:line="300" w:lineRule="exact"/>
              <w:rPr>
                <w:rFonts w:ascii="宋体"/>
                <w:szCs w:val="21"/>
              </w:rPr>
            </w:pPr>
            <w:r>
              <w:rPr>
                <w:rFonts w:hint="eastAsia" w:ascii="宋体" w:hAnsi="宋体"/>
                <w:szCs w:val="21"/>
              </w:rPr>
              <w:t>计算机组成原理</w:t>
            </w:r>
          </w:p>
        </w:tc>
        <w:tc>
          <w:tcPr>
            <w:tcW w:w="695" w:type="pct"/>
            <w:vAlign w:val="center"/>
          </w:tcPr>
          <w:p>
            <w:pPr>
              <w:spacing w:line="300" w:lineRule="exac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vAlign w:val="center"/>
          </w:tcPr>
          <w:p>
            <w:pPr>
              <w:spacing w:line="300" w:lineRule="exact"/>
              <w:ind w:firstLine="315" w:firstLineChars="150"/>
              <w:jc w:val="center"/>
              <w:rPr>
                <w:rFonts w:ascii="宋体"/>
                <w:szCs w:val="21"/>
              </w:rPr>
            </w:pPr>
          </w:p>
        </w:tc>
        <w:tc>
          <w:tcPr>
            <w:tcW w:w="422" w:type="pct"/>
            <w:vAlign w:val="center"/>
          </w:tcPr>
          <w:p>
            <w:pPr>
              <w:spacing w:line="300" w:lineRule="exact"/>
              <w:ind w:firstLine="210" w:firstLineChars="100"/>
              <w:rPr>
                <w:rFonts w:ascii="宋体"/>
                <w:szCs w:val="21"/>
              </w:rPr>
            </w:pPr>
            <w:r>
              <w:rPr>
                <w:rFonts w:ascii="宋体" w:hAnsi="宋体"/>
                <w:szCs w:val="21"/>
              </w:rPr>
              <w:t xml:space="preserve">7 </w:t>
            </w:r>
          </w:p>
        </w:tc>
        <w:tc>
          <w:tcPr>
            <w:tcW w:w="845" w:type="pct"/>
            <w:vAlign w:val="center"/>
          </w:tcPr>
          <w:p>
            <w:pPr>
              <w:spacing w:line="300" w:lineRule="exact"/>
              <w:jc w:val="center"/>
              <w:rPr>
                <w:rFonts w:ascii="宋体" w:hAnsi="宋体"/>
                <w:szCs w:val="21"/>
              </w:rPr>
            </w:pPr>
            <w:r>
              <w:rPr>
                <w:rFonts w:ascii="宋体" w:hAnsi="宋体"/>
                <w:szCs w:val="21"/>
              </w:rPr>
              <w:t>00894/00895</w:t>
            </w:r>
          </w:p>
        </w:tc>
        <w:tc>
          <w:tcPr>
            <w:tcW w:w="1832" w:type="pct"/>
            <w:vAlign w:val="center"/>
          </w:tcPr>
          <w:p>
            <w:pPr>
              <w:spacing w:line="300" w:lineRule="exact"/>
              <w:rPr>
                <w:rFonts w:ascii="宋体"/>
                <w:szCs w:val="21"/>
              </w:rPr>
            </w:pPr>
            <w:r>
              <w:rPr>
                <w:rFonts w:hint="eastAsia" w:ascii="宋体" w:hAnsi="宋体"/>
                <w:szCs w:val="21"/>
              </w:rPr>
              <w:t>计算机与网络技术基础（含实）</w:t>
            </w:r>
          </w:p>
        </w:tc>
        <w:tc>
          <w:tcPr>
            <w:tcW w:w="695" w:type="pct"/>
            <w:vAlign w:val="center"/>
          </w:tcPr>
          <w:p>
            <w:pPr>
              <w:spacing w:line="300" w:lineRule="exact"/>
              <w:rPr>
                <w:rFonts w:ascii="宋体"/>
                <w:szCs w:val="21"/>
              </w:rPr>
            </w:pPr>
            <w:r>
              <w:rPr>
                <w:rFonts w:ascii="宋体" w:hAnsi="宋体"/>
                <w:szCs w:val="21"/>
              </w:rPr>
              <w:t>6</w:t>
            </w:r>
            <w:r>
              <w:rPr>
                <w:rFonts w:hint="eastAsia" w:ascii="宋体" w:hAnsi="宋体"/>
                <w:szCs w:val="21"/>
              </w:rPr>
              <w:t>（含实</w:t>
            </w:r>
            <w:r>
              <w:rPr>
                <w:rFonts w:ascii="宋体" w:hAnsi="宋体"/>
                <w:szCs w:val="21"/>
              </w:rPr>
              <w:t>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vAlign w:val="center"/>
          </w:tcPr>
          <w:p>
            <w:pPr>
              <w:spacing w:line="300" w:lineRule="exact"/>
              <w:ind w:firstLine="315" w:firstLineChars="150"/>
              <w:jc w:val="center"/>
              <w:rPr>
                <w:rFonts w:ascii="宋体"/>
                <w:szCs w:val="21"/>
              </w:rPr>
            </w:pPr>
          </w:p>
        </w:tc>
        <w:tc>
          <w:tcPr>
            <w:tcW w:w="422" w:type="pct"/>
            <w:vAlign w:val="center"/>
          </w:tcPr>
          <w:p>
            <w:pPr>
              <w:spacing w:line="300" w:lineRule="exact"/>
              <w:ind w:firstLine="210" w:firstLineChars="100"/>
              <w:rPr>
                <w:rFonts w:ascii="宋体"/>
                <w:szCs w:val="21"/>
              </w:rPr>
            </w:pPr>
            <w:r>
              <w:rPr>
                <w:rFonts w:ascii="宋体" w:hAnsi="宋体"/>
                <w:szCs w:val="21"/>
              </w:rPr>
              <w:t xml:space="preserve">8 </w:t>
            </w:r>
          </w:p>
        </w:tc>
        <w:tc>
          <w:tcPr>
            <w:tcW w:w="845" w:type="pct"/>
            <w:vAlign w:val="center"/>
          </w:tcPr>
          <w:p>
            <w:pPr>
              <w:spacing w:line="300" w:lineRule="exact"/>
              <w:jc w:val="center"/>
              <w:rPr>
                <w:rFonts w:ascii="宋体"/>
                <w:szCs w:val="21"/>
              </w:rPr>
            </w:pPr>
            <w:r>
              <w:rPr>
                <w:rFonts w:ascii="宋体" w:hAnsi="宋体"/>
                <w:szCs w:val="21"/>
              </w:rPr>
              <w:t>10293</w:t>
            </w:r>
          </w:p>
        </w:tc>
        <w:tc>
          <w:tcPr>
            <w:tcW w:w="1832" w:type="pct"/>
            <w:vAlign w:val="center"/>
          </w:tcPr>
          <w:p>
            <w:pPr>
              <w:spacing w:line="300" w:lineRule="exact"/>
              <w:rPr>
                <w:rFonts w:ascii="宋体"/>
                <w:szCs w:val="21"/>
              </w:rPr>
            </w:pPr>
            <w:r>
              <w:rPr>
                <w:rFonts w:hint="eastAsia" w:ascii="宋体" w:hAnsi="宋体"/>
                <w:szCs w:val="21"/>
              </w:rPr>
              <w:t>面向对象程序设计</w:t>
            </w:r>
            <w:r>
              <w:rPr>
                <w:rFonts w:ascii="宋体" w:hAnsi="宋体"/>
                <w:szCs w:val="21"/>
              </w:rPr>
              <w:t>JAVA</w:t>
            </w:r>
            <w:r>
              <w:rPr>
                <w:rFonts w:hint="eastAsia" w:ascii="宋体" w:hAnsi="宋体"/>
                <w:szCs w:val="21"/>
              </w:rPr>
              <w:t>（实）</w:t>
            </w:r>
          </w:p>
        </w:tc>
        <w:tc>
          <w:tcPr>
            <w:tcW w:w="695" w:type="pct"/>
            <w:vAlign w:val="center"/>
          </w:tcPr>
          <w:p>
            <w:pPr>
              <w:spacing w:line="300" w:lineRule="exact"/>
              <w:rPr>
                <w:rFonts w:ascii="宋体"/>
                <w:szCs w:val="21"/>
              </w:rPr>
            </w:pPr>
            <w:r>
              <w:rPr>
                <w:rFonts w:ascii="宋体" w:hAnsi="宋体"/>
                <w:szCs w:val="21"/>
              </w:rPr>
              <w:t>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vAlign w:val="center"/>
          </w:tcPr>
          <w:p>
            <w:pPr>
              <w:spacing w:line="300" w:lineRule="exact"/>
              <w:ind w:firstLine="315" w:firstLineChars="150"/>
              <w:jc w:val="center"/>
              <w:rPr>
                <w:rFonts w:ascii="宋体"/>
                <w:szCs w:val="21"/>
              </w:rPr>
            </w:pPr>
          </w:p>
        </w:tc>
        <w:tc>
          <w:tcPr>
            <w:tcW w:w="422" w:type="pct"/>
            <w:vAlign w:val="center"/>
          </w:tcPr>
          <w:p>
            <w:pPr>
              <w:spacing w:line="300" w:lineRule="exact"/>
              <w:ind w:firstLine="210" w:firstLineChars="100"/>
              <w:rPr>
                <w:rFonts w:ascii="宋体"/>
                <w:szCs w:val="21"/>
              </w:rPr>
            </w:pPr>
            <w:r>
              <w:rPr>
                <w:rFonts w:ascii="宋体" w:hAnsi="宋体"/>
                <w:szCs w:val="21"/>
              </w:rPr>
              <w:t>9</w:t>
            </w:r>
          </w:p>
        </w:tc>
        <w:tc>
          <w:tcPr>
            <w:tcW w:w="845" w:type="pct"/>
            <w:vAlign w:val="center"/>
          </w:tcPr>
          <w:p>
            <w:pPr>
              <w:spacing w:line="300" w:lineRule="exact"/>
              <w:jc w:val="center"/>
              <w:rPr>
                <w:rFonts w:ascii="宋体"/>
                <w:szCs w:val="21"/>
              </w:rPr>
            </w:pPr>
            <w:r>
              <w:rPr>
                <w:rFonts w:ascii="宋体" w:hAnsi="宋体"/>
                <w:szCs w:val="21"/>
              </w:rPr>
              <w:t>00900/00901</w:t>
            </w:r>
          </w:p>
        </w:tc>
        <w:tc>
          <w:tcPr>
            <w:tcW w:w="1832" w:type="pct"/>
            <w:vAlign w:val="center"/>
          </w:tcPr>
          <w:p>
            <w:pPr>
              <w:spacing w:line="300" w:lineRule="exact"/>
              <w:rPr>
                <w:rFonts w:ascii="宋体"/>
                <w:szCs w:val="21"/>
              </w:rPr>
            </w:pPr>
            <w:r>
              <w:rPr>
                <w:rFonts w:hint="eastAsia" w:ascii="宋体" w:hAnsi="宋体"/>
                <w:szCs w:val="21"/>
              </w:rPr>
              <w:t>网页设计与制作（含实）</w:t>
            </w:r>
          </w:p>
        </w:tc>
        <w:tc>
          <w:tcPr>
            <w:tcW w:w="695" w:type="pct"/>
            <w:vAlign w:val="center"/>
          </w:tcPr>
          <w:p>
            <w:pPr>
              <w:spacing w:line="300" w:lineRule="exact"/>
              <w:rPr>
                <w:rFonts w:ascii="宋体"/>
                <w:szCs w:val="21"/>
              </w:rPr>
            </w:pPr>
            <w:r>
              <w:rPr>
                <w:rFonts w:ascii="宋体" w:hAnsi="宋体"/>
                <w:szCs w:val="21"/>
              </w:rPr>
              <w:t>5</w:t>
            </w:r>
            <w:r>
              <w:rPr>
                <w:rFonts w:hint="eastAsia" w:ascii="宋体" w:hAnsi="宋体"/>
                <w:szCs w:val="21"/>
              </w:rPr>
              <w:t>（含实</w:t>
            </w:r>
            <w:r>
              <w:rPr>
                <w:rFonts w:ascii="宋体" w:hAnsi="宋体"/>
                <w:szCs w:val="21"/>
              </w:rPr>
              <w:t>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restart"/>
            <w:vAlign w:val="center"/>
          </w:tcPr>
          <w:p>
            <w:pPr>
              <w:spacing w:line="300" w:lineRule="exact"/>
              <w:jc w:val="center"/>
              <w:rPr>
                <w:rFonts w:ascii="宋体"/>
                <w:szCs w:val="21"/>
              </w:rPr>
            </w:pPr>
            <w:r>
              <w:rPr>
                <w:rFonts w:hint="eastAsia" w:ascii="宋体" w:hAnsi="宋体"/>
                <w:szCs w:val="21"/>
              </w:rPr>
              <w:t>选修课程</w:t>
            </w:r>
          </w:p>
        </w:tc>
        <w:tc>
          <w:tcPr>
            <w:tcW w:w="422" w:type="pct"/>
            <w:vMerge w:val="restart"/>
            <w:vAlign w:val="center"/>
          </w:tcPr>
          <w:p>
            <w:pPr>
              <w:spacing w:line="300" w:lineRule="exact"/>
              <w:ind w:firstLine="210" w:firstLineChars="100"/>
              <w:rPr>
                <w:rFonts w:ascii="宋体"/>
                <w:szCs w:val="21"/>
              </w:rPr>
            </w:pPr>
            <w:r>
              <w:rPr>
                <w:rFonts w:ascii="宋体" w:hAnsi="宋体"/>
                <w:szCs w:val="21"/>
              </w:rPr>
              <w:t>10</w:t>
            </w:r>
          </w:p>
          <w:p>
            <w:pPr>
              <w:spacing w:line="300" w:lineRule="exact"/>
              <w:ind w:firstLine="210" w:firstLineChars="100"/>
              <w:rPr>
                <w:rFonts w:ascii="宋体"/>
                <w:szCs w:val="21"/>
              </w:rPr>
            </w:pPr>
            <w:r>
              <w:rPr>
                <w:rFonts w:ascii="宋体" w:hAnsi="宋体"/>
                <w:szCs w:val="21"/>
              </w:rPr>
              <w:t>11</w:t>
            </w:r>
          </w:p>
          <w:p>
            <w:pPr>
              <w:spacing w:line="300" w:lineRule="exact"/>
              <w:ind w:firstLine="210" w:firstLineChars="100"/>
              <w:rPr>
                <w:rFonts w:ascii="宋体"/>
                <w:szCs w:val="21"/>
              </w:rPr>
            </w:pPr>
            <w:r>
              <w:rPr>
                <w:rFonts w:ascii="宋体" w:hAnsi="宋体"/>
                <w:szCs w:val="21"/>
              </w:rPr>
              <w:t>12</w:t>
            </w:r>
          </w:p>
          <w:p>
            <w:pPr>
              <w:spacing w:line="300" w:lineRule="exact"/>
              <w:ind w:firstLine="210" w:firstLineChars="100"/>
              <w:rPr>
                <w:rFonts w:ascii="宋体"/>
                <w:szCs w:val="21"/>
              </w:rPr>
            </w:pPr>
            <w:r>
              <w:rPr>
                <w:rFonts w:ascii="宋体" w:hAnsi="宋体"/>
                <w:szCs w:val="21"/>
              </w:rPr>
              <w:t>13</w:t>
            </w:r>
          </w:p>
        </w:tc>
        <w:tc>
          <w:tcPr>
            <w:tcW w:w="845" w:type="pct"/>
            <w:vAlign w:val="center"/>
          </w:tcPr>
          <w:p>
            <w:pPr>
              <w:spacing w:line="300" w:lineRule="exact"/>
              <w:jc w:val="center"/>
              <w:rPr>
                <w:rFonts w:ascii="宋体"/>
                <w:szCs w:val="21"/>
              </w:rPr>
            </w:pPr>
            <w:r>
              <w:rPr>
                <w:rFonts w:ascii="宋体" w:hAnsi="宋体"/>
                <w:szCs w:val="21"/>
              </w:rPr>
              <w:t>00896</w:t>
            </w:r>
          </w:p>
        </w:tc>
        <w:tc>
          <w:tcPr>
            <w:tcW w:w="1832" w:type="pct"/>
            <w:vAlign w:val="center"/>
          </w:tcPr>
          <w:p>
            <w:pPr>
              <w:spacing w:line="300" w:lineRule="exact"/>
              <w:rPr>
                <w:rFonts w:ascii="宋体"/>
                <w:szCs w:val="21"/>
              </w:rPr>
            </w:pPr>
            <w:r>
              <w:rPr>
                <w:rFonts w:hint="eastAsia" w:ascii="宋体" w:hAnsi="宋体"/>
                <w:szCs w:val="21"/>
              </w:rPr>
              <w:t>电子商务概论</w:t>
            </w:r>
          </w:p>
        </w:tc>
        <w:tc>
          <w:tcPr>
            <w:tcW w:w="695" w:type="pct"/>
            <w:vAlign w:val="center"/>
          </w:tcPr>
          <w:p>
            <w:pPr>
              <w:spacing w:line="300" w:lineRule="exac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tcPr>
          <w:p>
            <w:pPr>
              <w:spacing w:line="300" w:lineRule="exact"/>
              <w:ind w:firstLine="315" w:firstLineChars="150"/>
              <w:rPr>
                <w:rFonts w:ascii="宋体"/>
                <w:szCs w:val="21"/>
              </w:rPr>
            </w:pPr>
          </w:p>
        </w:tc>
        <w:tc>
          <w:tcPr>
            <w:tcW w:w="422" w:type="pct"/>
            <w:vMerge w:val="continue"/>
            <w:vAlign w:val="center"/>
          </w:tcPr>
          <w:p>
            <w:pPr>
              <w:spacing w:line="300" w:lineRule="exact"/>
              <w:ind w:firstLine="210" w:firstLineChars="100"/>
              <w:rPr>
                <w:rFonts w:ascii="宋体"/>
                <w:szCs w:val="21"/>
              </w:rPr>
            </w:pPr>
          </w:p>
        </w:tc>
        <w:tc>
          <w:tcPr>
            <w:tcW w:w="845" w:type="pct"/>
            <w:vAlign w:val="center"/>
          </w:tcPr>
          <w:p>
            <w:pPr>
              <w:spacing w:line="300" w:lineRule="exact"/>
              <w:jc w:val="center"/>
              <w:rPr>
                <w:rFonts w:ascii="宋体" w:hAnsi="宋体"/>
                <w:szCs w:val="21"/>
              </w:rPr>
            </w:pPr>
            <w:r>
              <w:rPr>
                <w:rFonts w:ascii="宋体" w:hAnsi="宋体"/>
                <w:szCs w:val="21"/>
              </w:rPr>
              <w:t>02120/02121</w:t>
            </w:r>
          </w:p>
        </w:tc>
        <w:tc>
          <w:tcPr>
            <w:tcW w:w="1832" w:type="pct"/>
            <w:vAlign w:val="center"/>
          </w:tcPr>
          <w:p>
            <w:pPr>
              <w:spacing w:line="300" w:lineRule="exact"/>
              <w:rPr>
                <w:rFonts w:ascii="宋体"/>
                <w:szCs w:val="21"/>
              </w:rPr>
            </w:pPr>
            <w:r>
              <w:rPr>
                <w:rFonts w:hint="eastAsia" w:ascii="宋体" w:hAnsi="宋体"/>
                <w:szCs w:val="21"/>
              </w:rPr>
              <w:t>数据库及其应用（含实）</w:t>
            </w:r>
          </w:p>
        </w:tc>
        <w:tc>
          <w:tcPr>
            <w:tcW w:w="695" w:type="pct"/>
            <w:vAlign w:val="center"/>
          </w:tcPr>
          <w:p>
            <w:pPr>
              <w:spacing w:line="300" w:lineRule="exact"/>
              <w:rPr>
                <w:rFonts w:ascii="宋体"/>
                <w:szCs w:val="21"/>
              </w:rPr>
            </w:pPr>
            <w:r>
              <w:rPr>
                <w:rFonts w:ascii="宋体" w:hAnsi="宋体"/>
                <w:szCs w:val="21"/>
              </w:rPr>
              <w:t>6</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tcPr>
          <w:p>
            <w:pPr>
              <w:spacing w:line="300" w:lineRule="exact"/>
              <w:ind w:firstLine="315" w:firstLineChars="150"/>
              <w:rPr>
                <w:rFonts w:ascii="宋体"/>
                <w:szCs w:val="21"/>
              </w:rPr>
            </w:pPr>
          </w:p>
        </w:tc>
        <w:tc>
          <w:tcPr>
            <w:tcW w:w="422" w:type="pct"/>
            <w:vMerge w:val="continue"/>
            <w:vAlign w:val="center"/>
          </w:tcPr>
          <w:p>
            <w:pPr>
              <w:spacing w:line="300" w:lineRule="exact"/>
              <w:ind w:firstLine="210" w:firstLineChars="100"/>
              <w:rPr>
                <w:rFonts w:ascii="宋体"/>
                <w:szCs w:val="21"/>
              </w:rPr>
            </w:pPr>
          </w:p>
        </w:tc>
        <w:tc>
          <w:tcPr>
            <w:tcW w:w="845" w:type="pct"/>
            <w:vAlign w:val="center"/>
          </w:tcPr>
          <w:p>
            <w:pPr>
              <w:spacing w:line="300" w:lineRule="exact"/>
              <w:jc w:val="center"/>
              <w:rPr>
                <w:rFonts w:ascii="宋体" w:hAnsi="宋体"/>
                <w:szCs w:val="21"/>
              </w:rPr>
            </w:pPr>
            <w:r>
              <w:rPr>
                <w:rFonts w:ascii="宋体" w:hAnsi="宋体"/>
                <w:szCs w:val="21"/>
              </w:rPr>
              <w:t>02142</w:t>
            </w:r>
          </w:p>
        </w:tc>
        <w:tc>
          <w:tcPr>
            <w:tcW w:w="1832" w:type="pct"/>
            <w:vAlign w:val="center"/>
          </w:tcPr>
          <w:p>
            <w:pPr>
              <w:spacing w:line="300" w:lineRule="exact"/>
              <w:rPr>
                <w:rFonts w:ascii="宋体"/>
                <w:szCs w:val="21"/>
              </w:rPr>
            </w:pPr>
            <w:r>
              <w:rPr>
                <w:rFonts w:hint="eastAsia" w:ascii="宋体" w:hAnsi="宋体"/>
                <w:szCs w:val="21"/>
              </w:rPr>
              <w:t>数据结构导论</w:t>
            </w:r>
          </w:p>
        </w:tc>
        <w:tc>
          <w:tcPr>
            <w:tcW w:w="695" w:type="pct"/>
            <w:vAlign w:val="center"/>
          </w:tcPr>
          <w:p>
            <w:pPr>
              <w:spacing w:line="300" w:lineRule="exact"/>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tcPr>
          <w:p>
            <w:pPr>
              <w:spacing w:line="300" w:lineRule="exact"/>
              <w:ind w:firstLine="315" w:firstLineChars="150"/>
              <w:rPr>
                <w:rFonts w:ascii="宋体"/>
                <w:szCs w:val="21"/>
              </w:rPr>
            </w:pPr>
          </w:p>
        </w:tc>
        <w:tc>
          <w:tcPr>
            <w:tcW w:w="422" w:type="pct"/>
            <w:vMerge w:val="continue"/>
            <w:vAlign w:val="center"/>
          </w:tcPr>
          <w:p>
            <w:pPr>
              <w:spacing w:line="300" w:lineRule="exact"/>
              <w:ind w:firstLine="210" w:firstLineChars="100"/>
              <w:rPr>
                <w:rFonts w:ascii="宋体"/>
                <w:szCs w:val="21"/>
              </w:rPr>
            </w:pPr>
          </w:p>
        </w:tc>
        <w:tc>
          <w:tcPr>
            <w:tcW w:w="845" w:type="pct"/>
            <w:vAlign w:val="center"/>
          </w:tcPr>
          <w:p>
            <w:pPr>
              <w:spacing w:line="300" w:lineRule="exact"/>
              <w:jc w:val="center"/>
              <w:rPr>
                <w:rFonts w:ascii="宋体" w:hAnsi="宋体"/>
                <w:szCs w:val="21"/>
              </w:rPr>
            </w:pPr>
            <w:r>
              <w:rPr>
                <w:rFonts w:ascii="宋体" w:hAnsi="宋体"/>
                <w:szCs w:val="21"/>
              </w:rPr>
              <w:t>02323</w:t>
            </w:r>
          </w:p>
        </w:tc>
        <w:tc>
          <w:tcPr>
            <w:tcW w:w="1832" w:type="pct"/>
            <w:vAlign w:val="center"/>
          </w:tcPr>
          <w:p>
            <w:pPr>
              <w:spacing w:line="300" w:lineRule="exact"/>
              <w:rPr>
                <w:rFonts w:ascii="宋体"/>
                <w:szCs w:val="21"/>
              </w:rPr>
            </w:pPr>
            <w:r>
              <w:rPr>
                <w:rFonts w:hint="eastAsia" w:ascii="宋体" w:hAnsi="宋体"/>
                <w:szCs w:val="21"/>
              </w:rPr>
              <w:t>操作系统概论</w:t>
            </w:r>
          </w:p>
        </w:tc>
        <w:tc>
          <w:tcPr>
            <w:tcW w:w="695" w:type="pct"/>
            <w:vAlign w:val="center"/>
          </w:tcPr>
          <w:p>
            <w:pPr>
              <w:spacing w:line="300" w:lineRule="exac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tcPr>
          <w:p>
            <w:pPr>
              <w:spacing w:line="300" w:lineRule="exact"/>
              <w:ind w:firstLine="315" w:firstLineChars="150"/>
              <w:rPr>
                <w:rFonts w:ascii="宋体"/>
                <w:szCs w:val="21"/>
              </w:rPr>
            </w:pPr>
          </w:p>
        </w:tc>
        <w:tc>
          <w:tcPr>
            <w:tcW w:w="422" w:type="pct"/>
            <w:vMerge w:val="continue"/>
            <w:vAlign w:val="center"/>
          </w:tcPr>
          <w:p>
            <w:pPr>
              <w:spacing w:line="300" w:lineRule="exact"/>
              <w:ind w:firstLine="210" w:firstLineChars="100"/>
              <w:rPr>
                <w:rFonts w:ascii="宋体"/>
                <w:szCs w:val="21"/>
              </w:rPr>
            </w:pPr>
          </w:p>
        </w:tc>
        <w:tc>
          <w:tcPr>
            <w:tcW w:w="845" w:type="pct"/>
            <w:vAlign w:val="center"/>
          </w:tcPr>
          <w:p>
            <w:pPr>
              <w:spacing w:line="300" w:lineRule="exact"/>
              <w:jc w:val="center"/>
              <w:rPr>
                <w:rFonts w:ascii="宋体"/>
                <w:szCs w:val="21"/>
              </w:rPr>
            </w:pPr>
            <w:r>
              <w:rPr>
                <w:rFonts w:ascii="宋体" w:hAnsi="宋体"/>
                <w:szCs w:val="21"/>
              </w:rPr>
              <w:t>00342/00343</w:t>
            </w:r>
          </w:p>
        </w:tc>
        <w:tc>
          <w:tcPr>
            <w:tcW w:w="1832" w:type="pct"/>
            <w:vAlign w:val="center"/>
          </w:tcPr>
          <w:p>
            <w:pPr>
              <w:spacing w:line="300" w:lineRule="exact"/>
              <w:rPr>
                <w:rFonts w:ascii="宋体"/>
                <w:szCs w:val="21"/>
              </w:rPr>
            </w:pPr>
            <w:r>
              <w:rPr>
                <w:rFonts w:hint="eastAsia" w:ascii="宋体" w:hAnsi="宋体"/>
                <w:szCs w:val="21"/>
              </w:rPr>
              <w:t>高级语言程序设计（一）（含实）</w:t>
            </w:r>
          </w:p>
        </w:tc>
        <w:tc>
          <w:tcPr>
            <w:tcW w:w="695" w:type="pct"/>
            <w:vAlign w:val="center"/>
          </w:tcPr>
          <w:p>
            <w:pPr>
              <w:spacing w:line="300" w:lineRule="exact"/>
              <w:rPr>
                <w:rFonts w:ascii="宋体"/>
                <w:szCs w:val="21"/>
              </w:rPr>
            </w:pPr>
            <w:r>
              <w:rPr>
                <w:rFonts w:ascii="宋体" w:hAnsi="宋体"/>
                <w:szCs w:val="21"/>
              </w:rPr>
              <w:t>6</w:t>
            </w:r>
            <w:r>
              <w:rPr>
                <w:rFonts w:hint="eastAsia" w:ascii="宋体" w:hAnsi="宋体"/>
                <w:szCs w:val="21"/>
              </w:rPr>
              <w:t>（含实</w:t>
            </w:r>
            <w:r>
              <w:rPr>
                <w:rFonts w:ascii="宋体" w:hAnsi="宋体"/>
                <w:szCs w:val="21"/>
              </w:rPr>
              <w:t>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tcPr>
          <w:p>
            <w:pPr>
              <w:spacing w:line="300" w:lineRule="exact"/>
              <w:rPr>
                <w:rFonts w:ascii="宋体"/>
                <w:szCs w:val="21"/>
              </w:rPr>
            </w:pPr>
          </w:p>
        </w:tc>
        <w:tc>
          <w:tcPr>
            <w:tcW w:w="422" w:type="pct"/>
            <w:vMerge w:val="continue"/>
            <w:vAlign w:val="center"/>
          </w:tcPr>
          <w:p>
            <w:pPr>
              <w:spacing w:line="300" w:lineRule="exact"/>
              <w:ind w:firstLine="210" w:firstLineChars="100"/>
              <w:rPr>
                <w:rFonts w:ascii="宋体"/>
                <w:szCs w:val="21"/>
              </w:rPr>
            </w:pPr>
          </w:p>
        </w:tc>
        <w:tc>
          <w:tcPr>
            <w:tcW w:w="845" w:type="pct"/>
            <w:vAlign w:val="center"/>
          </w:tcPr>
          <w:p>
            <w:pPr>
              <w:spacing w:line="300" w:lineRule="exact"/>
              <w:jc w:val="center"/>
              <w:rPr>
                <w:rFonts w:ascii="宋体"/>
                <w:szCs w:val="21"/>
              </w:rPr>
            </w:pPr>
            <w:r>
              <w:rPr>
                <w:rFonts w:ascii="宋体" w:hAnsi="宋体"/>
                <w:szCs w:val="21"/>
              </w:rPr>
              <w:t>00012</w:t>
            </w:r>
          </w:p>
        </w:tc>
        <w:tc>
          <w:tcPr>
            <w:tcW w:w="1832" w:type="pct"/>
            <w:vAlign w:val="center"/>
          </w:tcPr>
          <w:p>
            <w:pPr>
              <w:spacing w:line="300" w:lineRule="exact"/>
              <w:rPr>
                <w:rFonts w:ascii="宋体"/>
                <w:szCs w:val="21"/>
              </w:rPr>
            </w:pPr>
            <w:r>
              <w:rPr>
                <w:rFonts w:hint="eastAsia" w:ascii="宋体" w:hAnsi="宋体"/>
                <w:szCs w:val="21"/>
              </w:rPr>
              <w:t>英语（一）</w:t>
            </w:r>
          </w:p>
        </w:tc>
        <w:tc>
          <w:tcPr>
            <w:tcW w:w="695" w:type="pct"/>
            <w:vAlign w:val="center"/>
          </w:tcPr>
          <w:p>
            <w:pPr>
              <w:spacing w:line="300" w:lineRule="exact"/>
              <w:rPr>
                <w:rFonts w:asci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tcPr>
          <w:p>
            <w:pPr>
              <w:spacing w:line="300" w:lineRule="exact"/>
              <w:ind w:firstLine="420" w:firstLineChars="200"/>
              <w:rPr>
                <w:rFonts w:ascii="宋体"/>
                <w:szCs w:val="21"/>
              </w:rPr>
            </w:pPr>
          </w:p>
        </w:tc>
        <w:tc>
          <w:tcPr>
            <w:tcW w:w="422" w:type="pct"/>
            <w:vMerge w:val="continue"/>
            <w:vAlign w:val="center"/>
          </w:tcPr>
          <w:p>
            <w:pPr>
              <w:spacing w:line="300" w:lineRule="exact"/>
              <w:ind w:firstLine="210" w:firstLineChars="100"/>
              <w:rPr>
                <w:rFonts w:ascii="宋体"/>
                <w:szCs w:val="21"/>
              </w:rPr>
            </w:pPr>
          </w:p>
        </w:tc>
        <w:tc>
          <w:tcPr>
            <w:tcW w:w="845" w:type="pct"/>
            <w:vAlign w:val="center"/>
          </w:tcPr>
          <w:p>
            <w:pPr>
              <w:spacing w:line="300" w:lineRule="exact"/>
              <w:jc w:val="center"/>
              <w:rPr>
                <w:rFonts w:ascii="宋体"/>
                <w:szCs w:val="21"/>
              </w:rPr>
            </w:pPr>
            <w:r>
              <w:rPr>
                <w:rFonts w:ascii="宋体" w:hAnsi="宋体"/>
                <w:szCs w:val="21"/>
              </w:rPr>
              <w:t>04730/04731</w:t>
            </w:r>
          </w:p>
        </w:tc>
        <w:tc>
          <w:tcPr>
            <w:tcW w:w="1832" w:type="pct"/>
            <w:vAlign w:val="center"/>
          </w:tcPr>
          <w:p>
            <w:pPr>
              <w:spacing w:line="300" w:lineRule="exact"/>
              <w:rPr>
                <w:rFonts w:ascii="宋体"/>
                <w:szCs w:val="21"/>
              </w:rPr>
            </w:pPr>
            <w:r>
              <w:rPr>
                <w:rFonts w:hint="eastAsia" w:ascii="宋体" w:hAnsi="宋体"/>
                <w:szCs w:val="21"/>
              </w:rPr>
              <w:t>电子技术基础（三）（含实）</w:t>
            </w:r>
          </w:p>
        </w:tc>
        <w:tc>
          <w:tcPr>
            <w:tcW w:w="695" w:type="pct"/>
            <w:vAlign w:val="center"/>
          </w:tcPr>
          <w:p>
            <w:pPr>
              <w:spacing w:line="300" w:lineRule="exact"/>
              <w:rPr>
                <w:rFonts w:ascii="宋体"/>
                <w:szCs w:val="21"/>
              </w:rPr>
            </w:pPr>
            <w:r>
              <w:rPr>
                <w:rFonts w:ascii="宋体" w:hAnsi="宋体"/>
                <w:szCs w:val="21"/>
              </w:rPr>
              <w:t>7</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tcPr>
          <w:p>
            <w:pPr>
              <w:spacing w:line="300" w:lineRule="exact"/>
              <w:ind w:firstLine="420" w:firstLineChars="200"/>
              <w:rPr>
                <w:rFonts w:ascii="宋体"/>
                <w:szCs w:val="21"/>
              </w:rPr>
            </w:pPr>
          </w:p>
        </w:tc>
        <w:tc>
          <w:tcPr>
            <w:tcW w:w="422" w:type="pct"/>
            <w:vMerge w:val="continue"/>
            <w:vAlign w:val="center"/>
          </w:tcPr>
          <w:p>
            <w:pPr>
              <w:spacing w:line="300" w:lineRule="exact"/>
              <w:ind w:firstLine="210" w:firstLineChars="100"/>
              <w:rPr>
                <w:rFonts w:ascii="宋体"/>
                <w:szCs w:val="21"/>
              </w:rPr>
            </w:pPr>
          </w:p>
        </w:tc>
        <w:tc>
          <w:tcPr>
            <w:tcW w:w="845" w:type="pct"/>
            <w:vAlign w:val="center"/>
          </w:tcPr>
          <w:p>
            <w:pPr>
              <w:spacing w:line="300" w:lineRule="exact"/>
              <w:jc w:val="center"/>
              <w:rPr>
                <w:rFonts w:ascii="宋体"/>
                <w:szCs w:val="21"/>
              </w:rPr>
            </w:pPr>
            <w:r>
              <w:rPr>
                <w:rFonts w:ascii="宋体" w:hAnsi="宋体"/>
                <w:szCs w:val="21"/>
              </w:rPr>
              <w:t>00022</w:t>
            </w:r>
          </w:p>
        </w:tc>
        <w:tc>
          <w:tcPr>
            <w:tcW w:w="1832" w:type="pct"/>
            <w:vAlign w:val="center"/>
          </w:tcPr>
          <w:p>
            <w:pPr>
              <w:spacing w:line="300" w:lineRule="exact"/>
              <w:rPr>
                <w:rFonts w:ascii="宋体"/>
                <w:szCs w:val="21"/>
              </w:rPr>
            </w:pPr>
            <w:r>
              <w:rPr>
                <w:rFonts w:hint="eastAsia" w:ascii="宋体" w:hAnsi="宋体"/>
                <w:szCs w:val="21"/>
              </w:rPr>
              <w:t>高等数学</w:t>
            </w:r>
            <w:r>
              <w:rPr>
                <w:rFonts w:ascii="宋体" w:hAnsi="宋体"/>
                <w:szCs w:val="21"/>
              </w:rPr>
              <w:t>（</w:t>
            </w:r>
            <w:r>
              <w:rPr>
                <w:rFonts w:hint="eastAsia" w:ascii="宋体" w:hAnsi="宋体"/>
                <w:szCs w:val="21"/>
              </w:rPr>
              <w:t>工专</w:t>
            </w:r>
            <w:r>
              <w:rPr>
                <w:rFonts w:ascii="宋体" w:hAnsi="宋体"/>
                <w:szCs w:val="21"/>
              </w:rPr>
              <w:t>）</w:t>
            </w:r>
          </w:p>
        </w:tc>
        <w:tc>
          <w:tcPr>
            <w:tcW w:w="695" w:type="pct"/>
            <w:vAlign w:val="center"/>
          </w:tcPr>
          <w:p>
            <w:pPr>
              <w:spacing w:line="300" w:lineRule="exact"/>
              <w:rPr>
                <w:rFonts w:asci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06" w:type="pct"/>
            <w:vMerge w:val="continue"/>
          </w:tcPr>
          <w:p>
            <w:pPr>
              <w:spacing w:line="300" w:lineRule="exact"/>
              <w:ind w:firstLine="420" w:firstLineChars="200"/>
              <w:rPr>
                <w:rFonts w:ascii="宋体"/>
                <w:szCs w:val="21"/>
              </w:rPr>
            </w:pPr>
          </w:p>
        </w:tc>
        <w:tc>
          <w:tcPr>
            <w:tcW w:w="422" w:type="pct"/>
            <w:vMerge w:val="continue"/>
            <w:vAlign w:val="center"/>
          </w:tcPr>
          <w:p>
            <w:pPr>
              <w:spacing w:line="300" w:lineRule="exact"/>
              <w:ind w:firstLine="210" w:firstLineChars="100"/>
              <w:rPr>
                <w:rFonts w:ascii="宋体"/>
                <w:szCs w:val="21"/>
              </w:rPr>
            </w:pPr>
          </w:p>
        </w:tc>
        <w:tc>
          <w:tcPr>
            <w:tcW w:w="845" w:type="pct"/>
            <w:vAlign w:val="center"/>
          </w:tcPr>
          <w:p>
            <w:pPr>
              <w:spacing w:line="300" w:lineRule="exact"/>
              <w:jc w:val="center"/>
              <w:rPr>
                <w:rFonts w:ascii="宋体"/>
                <w:szCs w:val="21"/>
              </w:rPr>
            </w:pPr>
            <w:r>
              <w:rPr>
                <w:rFonts w:ascii="宋体" w:hAnsi="宋体"/>
                <w:szCs w:val="21"/>
              </w:rPr>
              <w:t>04729</w:t>
            </w:r>
          </w:p>
        </w:tc>
        <w:tc>
          <w:tcPr>
            <w:tcW w:w="1832" w:type="pct"/>
            <w:vAlign w:val="center"/>
          </w:tcPr>
          <w:p>
            <w:pPr>
              <w:spacing w:line="300" w:lineRule="exact"/>
              <w:rPr>
                <w:rFonts w:ascii="宋体"/>
                <w:szCs w:val="21"/>
              </w:rPr>
            </w:pPr>
            <w:r>
              <w:rPr>
                <w:rFonts w:hint="eastAsia" w:ascii="宋体" w:hAnsi="宋体"/>
                <w:szCs w:val="21"/>
              </w:rPr>
              <w:t>大学语文</w:t>
            </w:r>
          </w:p>
        </w:tc>
        <w:tc>
          <w:tcPr>
            <w:tcW w:w="695" w:type="pct"/>
            <w:vAlign w:val="center"/>
          </w:tcPr>
          <w:p>
            <w:pPr>
              <w:spacing w:line="300" w:lineRule="exac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305" w:type="pct"/>
            <w:gridSpan w:val="4"/>
            <w:vAlign w:val="center"/>
          </w:tcPr>
          <w:p>
            <w:pPr>
              <w:spacing w:line="300" w:lineRule="exact"/>
              <w:jc w:val="center"/>
              <w:rPr>
                <w:rFonts w:ascii="宋体"/>
                <w:szCs w:val="21"/>
              </w:rPr>
            </w:pPr>
            <w:r>
              <w:rPr>
                <w:rFonts w:hint="eastAsia" w:ascii="宋体" w:hAnsi="宋体"/>
                <w:szCs w:val="21"/>
              </w:rPr>
              <w:t>总计学分</w:t>
            </w:r>
          </w:p>
        </w:tc>
        <w:tc>
          <w:tcPr>
            <w:tcW w:w="695" w:type="pct"/>
            <w:vAlign w:val="center"/>
          </w:tcPr>
          <w:p>
            <w:pPr>
              <w:spacing w:line="300" w:lineRule="exact"/>
              <w:rPr>
                <w:rFonts w:ascii="宋体"/>
                <w:szCs w:val="21"/>
              </w:rPr>
            </w:pPr>
            <w:r>
              <w:rPr>
                <w:rFonts w:ascii="宋体" w:hAnsi="宋体"/>
                <w:szCs w:val="21"/>
              </w:rPr>
              <w:t>68</w:t>
            </w:r>
          </w:p>
        </w:tc>
      </w:tr>
    </w:tbl>
    <w:p>
      <w:pPr>
        <w:rPr>
          <w:szCs w:val="21"/>
        </w:rPr>
      </w:pPr>
      <w:r>
        <w:rPr>
          <w:rFonts w:hint="eastAsia"/>
          <w:szCs w:val="21"/>
        </w:rPr>
        <w:t>说明：</w:t>
      </w:r>
    </w:p>
    <w:p>
      <w:pPr>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widowControl/>
        <w:snapToGrid w:val="0"/>
        <w:spacing w:line="240" w:lineRule="atLeast"/>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00012</w:t>
      </w:r>
      <w:r>
        <w:rPr>
          <w:rFonts w:hint="eastAsia" w:ascii="宋体" w:hAnsi="宋体" w:cs="宋体"/>
          <w:kern w:val="0"/>
          <w:szCs w:val="21"/>
        </w:rPr>
        <w:t>英语（一）”课程参加全国英语等级考试二级或以上笔试考试并取得合格成绩。</w:t>
      </w:r>
    </w:p>
    <w:p>
      <w:pPr>
        <w:widowControl/>
        <w:snapToGrid w:val="0"/>
        <w:spacing w:line="240" w:lineRule="atLeast"/>
        <w:ind w:firstLine="480" w:firstLineChars="200"/>
        <w:jc w:val="left"/>
        <w:rPr>
          <w:rFonts w:ascii="宋体" w:hAnsi="宋体" w:cs="宋体"/>
          <w:kern w:val="0"/>
          <w:szCs w:val="21"/>
        </w:rPr>
      </w:pPr>
      <w:r>
        <w:rPr>
          <w:rFonts w:ascii="宋体" w:hAnsi="宋体" w:cs="宋体"/>
          <w:kern w:val="0"/>
          <w:sz w:val="24"/>
          <w:szCs w:val="21"/>
        </w:rPr>
        <w:t>3.</w:t>
      </w:r>
      <w:r>
        <w:rPr>
          <w:rFonts w:hint="eastAsia" w:ascii="宋体" w:hAnsi="宋体" w:cs="宋体"/>
          <w:kern w:val="0"/>
          <w:sz w:val="24"/>
          <w:szCs w:val="21"/>
        </w:rPr>
        <w:t>选修课程，可在推荐选修课程中选考，也可在我省现行开考所有专科专业中选考与本专业核心课程不同的课程，课程门数不少于</w:t>
      </w:r>
      <w:r>
        <w:rPr>
          <w:rFonts w:ascii="宋体" w:hAnsi="宋体" w:cs="宋体"/>
          <w:kern w:val="0"/>
          <w:sz w:val="24"/>
          <w:szCs w:val="21"/>
        </w:rPr>
        <w:t>4</w:t>
      </w:r>
      <w:r>
        <w:rPr>
          <w:rFonts w:hint="eastAsia" w:ascii="宋体" w:hAnsi="宋体" w:cs="宋体"/>
          <w:kern w:val="0"/>
          <w:sz w:val="24"/>
          <w:szCs w:val="21"/>
        </w:rPr>
        <w:t>门，学分不低于</w:t>
      </w:r>
      <w:r>
        <w:rPr>
          <w:rFonts w:ascii="宋体" w:hAnsi="宋体" w:cs="宋体"/>
          <w:kern w:val="0"/>
          <w:sz w:val="24"/>
          <w:szCs w:val="21"/>
        </w:rPr>
        <w:t>27</w:t>
      </w:r>
      <w:r>
        <w:rPr>
          <w:rFonts w:hint="eastAsia" w:ascii="宋体" w:hAnsi="宋体" w:cs="宋体"/>
          <w:kern w:val="0"/>
          <w:sz w:val="24"/>
          <w:szCs w:val="21"/>
        </w:rPr>
        <w:t>学分，其中实践课程认定学分不超过</w:t>
      </w:r>
      <w:r>
        <w:rPr>
          <w:rFonts w:ascii="宋体" w:hAnsi="宋体" w:cs="宋体"/>
          <w:kern w:val="0"/>
          <w:sz w:val="24"/>
          <w:szCs w:val="21"/>
        </w:rPr>
        <w:t>7</w:t>
      </w:r>
      <w:r>
        <w:rPr>
          <w:rFonts w:hint="eastAsia" w:ascii="宋体" w:hAnsi="宋体" w:cs="宋体"/>
          <w:kern w:val="0"/>
          <w:sz w:val="24"/>
          <w:szCs w:val="21"/>
        </w:rPr>
        <w:t>学分。</w:t>
      </w:r>
    </w:p>
    <w:p>
      <w:pPr>
        <w:spacing w:line="400" w:lineRule="exact"/>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w:t>
      </w:r>
      <w:r>
        <w:rPr>
          <w:rFonts w:hint="eastAsia" w:ascii="方正小标宋简体" w:hAnsi="宋体" w:eastAsia="方正小标宋简体" w:cs="Courier New"/>
          <w:bCs/>
          <w:sz w:val="32"/>
          <w:szCs w:val="32"/>
        </w:rPr>
        <w:t>数控技术应用</w:t>
      </w:r>
      <w:r>
        <w:rPr>
          <w:rFonts w:hint="eastAsia" w:ascii="方正小标宋简体" w:hAnsi="宋体" w:eastAsia="方正小标宋简体" w:cs="Courier New"/>
          <w:sz w:val="32"/>
          <w:szCs w:val="32"/>
        </w:rPr>
        <w:t>（专科） 专业计划</w:t>
      </w:r>
    </w:p>
    <w:tbl>
      <w:tblPr>
        <w:tblStyle w:val="10"/>
        <w:tblpPr w:leftFromText="180" w:rightFromText="180" w:vertAnchor="page" w:horzAnchor="margin" w:tblpY="2533"/>
        <w:tblW w:w="889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36"/>
        <w:gridCol w:w="829"/>
        <w:gridCol w:w="1371"/>
        <w:gridCol w:w="3732"/>
        <w:gridCol w:w="122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restart"/>
            <w:tcBorders>
              <w:top w:val="single" w:color="auto" w:sz="4" w:space="0"/>
            </w:tcBorders>
            <w:vAlign w:val="center"/>
          </w:tcPr>
          <w:p>
            <w:pPr>
              <w:widowControl/>
              <w:spacing w:line="300" w:lineRule="exact"/>
              <w:jc w:val="center"/>
              <w:rPr>
                <w:rFonts w:ascii="宋体" w:cs="宋体"/>
                <w:kern w:val="0"/>
                <w:szCs w:val="21"/>
              </w:rPr>
            </w:pPr>
            <w:r>
              <w:rPr>
                <w:rFonts w:hint="eastAsia" w:ascii="宋体" w:hAnsi="宋体" w:cs="宋体"/>
                <w:kern w:val="0"/>
                <w:szCs w:val="21"/>
              </w:rPr>
              <w:t>课程类型</w:t>
            </w:r>
          </w:p>
        </w:tc>
        <w:tc>
          <w:tcPr>
            <w:tcW w:w="851" w:type="dxa"/>
            <w:vMerge w:val="restart"/>
            <w:tcBorders>
              <w:top w:val="single" w:color="auto" w:sz="4" w:space="0"/>
            </w:tcBorders>
            <w:vAlign w:val="center"/>
          </w:tcPr>
          <w:p>
            <w:pPr>
              <w:widowControl/>
              <w:spacing w:line="300" w:lineRule="exact"/>
              <w:jc w:val="center"/>
              <w:rPr>
                <w:rFonts w:ascii="宋体" w:cs="宋体"/>
                <w:kern w:val="0"/>
                <w:szCs w:val="21"/>
              </w:rPr>
            </w:pPr>
            <w:r>
              <w:rPr>
                <w:rFonts w:hint="eastAsia" w:ascii="宋体" w:hAnsi="宋体" w:cs="宋体"/>
                <w:kern w:val="0"/>
                <w:szCs w:val="21"/>
              </w:rPr>
              <w:t>序号</w:t>
            </w:r>
          </w:p>
        </w:tc>
        <w:tc>
          <w:tcPr>
            <w:tcW w:w="1276" w:type="dxa"/>
            <w:vMerge w:val="restart"/>
            <w:tcBorders>
              <w:top w:val="single" w:color="auto" w:sz="4" w:space="0"/>
            </w:tcBorders>
            <w:vAlign w:val="center"/>
          </w:tcPr>
          <w:p>
            <w:pPr>
              <w:widowControl/>
              <w:spacing w:line="300" w:lineRule="exact"/>
              <w:jc w:val="center"/>
              <w:rPr>
                <w:rFonts w:ascii="宋体" w:cs="宋体"/>
                <w:kern w:val="0"/>
                <w:szCs w:val="21"/>
              </w:rPr>
            </w:pPr>
            <w:r>
              <w:rPr>
                <w:rFonts w:hint="eastAsia" w:ascii="宋体" w:hAnsi="宋体" w:cs="宋体"/>
                <w:kern w:val="0"/>
                <w:szCs w:val="21"/>
              </w:rPr>
              <w:t>课程代码</w:t>
            </w:r>
          </w:p>
        </w:tc>
        <w:tc>
          <w:tcPr>
            <w:tcW w:w="3732" w:type="dxa"/>
            <w:vMerge w:val="restart"/>
            <w:tcBorders>
              <w:top w:val="single" w:color="auto" w:sz="4" w:space="0"/>
            </w:tcBorders>
            <w:vAlign w:val="center"/>
          </w:tcPr>
          <w:p>
            <w:pPr>
              <w:widowControl/>
              <w:spacing w:line="300" w:lineRule="exact"/>
              <w:jc w:val="center"/>
              <w:rPr>
                <w:rFonts w:ascii="宋体" w:cs="宋体"/>
                <w:kern w:val="0"/>
                <w:szCs w:val="21"/>
              </w:rPr>
            </w:pPr>
            <w:r>
              <w:rPr>
                <w:rFonts w:hint="eastAsia" w:ascii="宋体" w:hAnsi="宋体" w:cs="宋体"/>
                <w:kern w:val="0"/>
                <w:szCs w:val="21"/>
              </w:rPr>
              <w:t>课程名称</w:t>
            </w:r>
          </w:p>
        </w:tc>
        <w:tc>
          <w:tcPr>
            <w:tcW w:w="1229" w:type="dxa"/>
            <w:vMerge w:val="restart"/>
            <w:tcBorders>
              <w:top w:val="single" w:color="auto" w:sz="4" w:space="0"/>
            </w:tcBorders>
            <w:vAlign w:val="center"/>
          </w:tcPr>
          <w:p>
            <w:pPr>
              <w:widowControl/>
              <w:spacing w:line="300" w:lineRule="exact"/>
              <w:jc w:val="center"/>
              <w:rPr>
                <w:rFonts w:ascii="宋体" w:cs="宋体"/>
                <w:kern w:val="0"/>
                <w:szCs w:val="21"/>
              </w:rPr>
            </w:pPr>
            <w:r>
              <w:rPr>
                <w:rFonts w:hint="eastAsia" w:ascii="宋体" w:hAnsi="宋体" w:cs="宋体"/>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809" w:type="dxa"/>
            <w:vMerge w:val="continue"/>
            <w:vAlign w:val="center"/>
          </w:tcPr>
          <w:p>
            <w:pPr>
              <w:widowControl/>
              <w:spacing w:line="300" w:lineRule="exact"/>
              <w:jc w:val="left"/>
              <w:rPr>
                <w:rFonts w:ascii="宋体" w:cs="宋体"/>
                <w:kern w:val="0"/>
                <w:szCs w:val="21"/>
              </w:rPr>
            </w:pPr>
          </w:p>
        </w:tc>
        <w:tc>
          <w:tcPr>
            <w:tcW w:w="851" w:type="dxa"/>
            <w:vMerge w:val="continue"/>
            <w:vAlign w:val="center"/>
          </w:tcPr>
          <w:p>
            <w:pPr>
              <w:widowControl/>
              <w:spacing w:line="300" w:lineRule="exact"/>
              <w:jc w:val="left"/>
              <w:rPr>
                <w:rFonts w:ascii="宋体" w:cs="宋体"/>
                <w:kern w:val="0"/>
                <w:szCs w:val="21"/>
              </w:rPr>
            </w:pPr>
          </w:p>
        </w:tc>
        <w:tc>
          <w:tcPr>
            <w:tcW w:w="1276" w:type="dxa"/>
            <w:vMerge w:val="continue"/>
            <w:vAlign w:val="center"/>
          </w:tcPr>
          <w:p>
            <w:pPr>
              <w:widowControl/>
              <w:spacing w:line="300" w:lineRule="exact"/>
              <w:jc w:val="left"/>
              <w:rPr>
                <w:rFonts w:ascii="宋体" w:cs="宋体"/>
                <w:kern w:val="0"/>
                <w:szCs w:val="21"/>
              </w:rPr>
            </w:pPr>
          </w:p>
        </w:tc>
        <w:tc>
          <w:tcPr>
            <w:tcW w:w="3732" w:type="dxa"/>
            <w:vMerge w:val="continue"/>
            <w:vAlign w:val="center"/>
          </w:tcPr>
          <w:p>
            <w:pPr>
              <w:widowControl/>
              <w:spacing w:line="300" w:lineRule="exact"/>
              <w:jc w:val="left"/>
              <w:rPr>
                <w:rFonts w:ascii="宋体" w:cs="宋体"/>
                <w:kern w:val="0"/>
                <w:szCs w:val="21"/>
              </w:rPr>
            </w:pPr>
          </w:p>
        </w:tc>
        <w:tc>
          <w:tcPr>
            <w:tcW w:w="1229" w:type="dxa"/>
            <w:vMerge w:val="continue"/>
            <w:vAlign w:val="center"/>
          </w:tcPr>
          <w:p>
            <w:pPr>
              <w:widowControl/>
              <w:spacing w:line="300" w:lineRule="exact"/>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restart"/>
            <w:vAlign w:val="center"/>
          </w:tcPr>
          <w:p>
            <w:pPr>
              <w:widowControl/>
              <w:spacing w:line="300" w:lineRule="exact"/>
              <w:jc w:val="center"/>
              <w:rPr>
                <w:rFonts w:ascii="宋体" w:cs="宋体"/>
                <w:kern w:val="0"/>
                <w:szCs w:val="21"/>
              </w:rPr>
            </w:pPr>
            <w:r>
              <w:rPr>
                <w:rFonts w:hint="eastAsia" w:ascii="宋体" w:hAnsi="宋体" w:cs="宋体"/>
                <w:kern w:val="0"/>
                <w:szCs w:val="21"/>
              </w:rPr>
              <w:t>公共选修课</w:t>
            </w:r>
          </w:p>
        </w:tc>
        <w:tc>
          <w:tcPr>
            <w:tcW w:w="851" w:type="dxa"/>
            <w:vAlign w:val="center"/>
          </w:tcPr>
          <w:p>
            <w:pPr>
              <w:widowControl/>
              <w:spacing w:line="300" w:lineRule="exact"/>
              <w:jc w:val="center"/>
              <w:rPr>
                <w:rFonts w:ascii="宋体" w:cs="宋体"/>
                <w:kern w:val="0"/>
                <w:szCs w:val="21"/>
              </w:rPr>
            </w:pPr>
            <w:r>
              <w:rPr>
                <w:rFonts w:ascii="宋体" w:hAnsi="宋体" w:cs="宋体"/>
                <w:kern w:val="0"/>
                <w:szCs w:val="21"/>
              </w:rPr>
              <w:t>1</w:t>
            </w:r>
          </w:p>
        </w:tc>
        <w:tc>
          <w:tcPr>
            <w:tcW w:w="1276" w:type="dxa"/>
            <w:vAlign w:val="center"/>
          </w:tcPr>
          <w:p>
            <w:pPr>
              <w:widowControl/>
              <w:spacing w:line="300" w:lineRule="exact"/>
              <w:jc w:val="center"/>
              <w:rPr>
                <w:rFonts w:ascii="宋体" w:hAnsi="宋体"/>
                <w:kern w:val="0"/>
                <w:szCs w:val="21"/>
              </w:rPr>
            </w:pPr>
            <w:r>
              <w:rPr>
                <w:rFonts w:ascii="宋体" w:hAnsi="宋体"/>
                <w:kern w:val="0"/>
                <w:szCs w:val="21"/>
              </w:rPr>
              <w:t>03706</w:t>
            </w:r>
          </w:p>
        </w:tc>
        <w:tc>
          <w:tcPr>
            <w:tcW w:w="3732" w:type="dxa"/>
            <w:vAlign w:val="center"/>
          </w:tcPr>
          <w:p>
            <w:pPr>
              <w:widowControl/>
              <w:spacing w:line="300" w:lineRule="exact"/>
              <w:rPr>
                <w:rFonts w:ascii="宋体" w:cs="宋体"/>
                <w:kern w:val="0"/>
                <w:szCs w:val="21"/>
              </w:rPr>
            </w:pPr>
            <w:r>
              <w:rPr>
                <w:rFonts w:hint="eastAsia" w:ascii="宋体" w:hAnsi="宋体" w:cs="宋体"/>
                <w:kern w:val="0"/>
                <w:szCs w:val="21"/>
              </w:rPr>
              <w:t>思想道德修养与法律基础</w:t>
            </w:r>
          </w:p>
        </w:tc>
        <w:tc>
          <w:tcPr>
            <w:tcW w:w="1229" w:type="dxa"/>
            <w:vAlign w:val="center"/>
          </w:tcPr>
          <w:p>
            <w:pPr>
              <w:widowControl/>
              <w:spacing w:line="300" w:lineRule="exact"/>
              <w:jc w:val="left"/>
              <w:rPr>
                <w:rFonts w:ascii="宋体" w:hAnsi="宋体"/>
                <w:kern w:val="0"/>
                <w:szCs w:val="21"/>
              </w:rPr>
            </w:pPr>
            <w:r>
              <w:rPr>
                <w:rFonts w:ascii="宋体" w:hAnsi="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continue"/>
            <w:vAlign w:val="center"/>
          </w:tcPr>
          <w:p>
            <w:pPr>
              <w:widowControl/>
              <w:spacing w:line="300" w:lineRule="exact"/>
              <w:jc w:val="left"/>
              <w:rPr>
                <w:rFonts w:ascii="宋体" w:cs="宋体"/>
                <w:kern w:val="0"/>
                <w:szCs w:val="21"/>
              </w:rPr>
            </w:pPr>
          </w:p>
        </w:tc>
        <w:tc>
          <w:tcPr>
            <w:tcW w:w="851" w:type="dxa"/>
            <w:vAlign w:val="center"/>
          </w:tcPr>
          <w:p>
            <w:pPr>
              <w:widowControl/>
              <w:spacing w:line="300" w:lineRule="exact"/>
              <w:jc w:val="center"/>
              <w:rPr>
                <w:rFonts w:ascii="宋体" w:cs="宋体"/>
                <w:kern w:val="0"/>
                <w:szCs w:val="21"/>
              </w:rPr>
            </w:pPr>
            <w:r>
              <w:rPr>
                <w:rFonts w:ascii="宋体" w:hAnsi="宋体" w:cs="宋体"/>
                <w:kern w:val="0"/>
                <w:szCs w:val="21"/>
              </w:rPr>
              <w:t>2</w:t>
            </w:r>
          </w:p>
        </w:tc>
        <w:tc>
          <w:tcPr>
            <w:tcW w:w="1276" w:type="dxa"/>
            <w:vAlign w:val="center"/>
          </w:tcPr>
          <w:p>
            <w:pPr>
              <w:spacing w:line="280" w:lineRule="exact"/>
              <w:jc w:val="center"/>
              <w:rPr>
                <w:rFonts w:ascii="宋体"/>
                <w:szCs w:val="21"/>
              </w:rPr>
            </w:pPr>
            <w:r>
              <w:rPr>
                <w:rFonts w:ascii="宋体" w:hAnsi="宋体"/>
                <w:szCs w:val="21"/>
              </w:rPr>
              <w:t>12656</w:t>
            </w:r>
          </w:p>
        </w:tc>
        <w:tc>
          <w:tcPr>
            <w:tcW w:w="3732" w:type="dxa"/>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1229" w:type="dxa"/>
            <w:vAlign w:val="center"/>
          </w:tcPr>
          <w:p>
            <w:pPr>
              <w:widowControl/>
              <w:spacing w:line="300" w:lineRule="exact"/>
              <w:jc w:val="left"/>
              <w:rPr>
                <w:rFonts w:ascii="宋体" w:hAnsi="宋体"/>
                <w:kern w:val="0"/>
                <w:szCs w:val="21"/>
              </w:rPr>
            </w:pPr>
            <w:r>
              <w:rPr>
                <w:rFonts w:ascii="宋体" w:hAnsi="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continue"/>
            <w:vAlign w:val="center"/>
          </w:tcPr>
          <w:p>
            <w:pPr>
              <w:widowControl/>
              <w:spacing w:line="300" w:lineRule="exact"/>
              <w:jc w:val="left"/>
              <w:rPr>
                <w:rFonts w:ascii="宋体" w:cs="宋体"/>
                <w:kern w:val="0"/>
                <w:szCs w:val="21"/>
              </w:rPr>
            </w:pPr>
          </w:p>
        </w:tc>
        <w:tc>
          <w:tcPr>
            <w:tcW w:w="851" w:type="dxa"/>
            <w:vAlign w:val="center"/>
          </w:tcPr>
          <w:p>
            <w:pPr>
              <w:widowControl/>
              <w:spacing w:line="300" w:lineRule="exact"/>
              <w:jc w:val="center"/>
              <w:rPr>
                <w:rFonts w:ascii="宋体" w:cs="宋体"/>
                <w:kern w:val="0"/>
                <w:szCs w:val="21"/>
              </w:rPr>
            </w:pPr>
            <w:r>
              <w:rPr>
                <w:rFonts w:ascii="宋体" w:hAnsi="宋体" w:cs="宋体"/>
                <w:kern w:val="0"/>
                <w:szCs w:val="21"/>
              </w:rPr>
              <w:t>3</w:t>
            </w:r>
          </w:p>
        </w:tc>
        <w:tc>
          <w:tcPr>
            <w:tcW w:w="1276" w:type="dxa"/>
            <w:noWrap/>
            <w:vAlign w:val="center"/>
          </w:tcPr>
          <w:p>
            <w:pPr>
              <w:widowControl/>
              <w:spacing w:line="300" w:lineRule="exact"/>
              <w:jc w:val="center"/>
              <w:rPr>
                <w:rFonts w:ascii="宋体" w:cs="宋体"/>
                <w:kern w:val="0"/>
                <w:szCs w:val="21"/>
              </w:rPr>
            </w:pPr>
            <w:r>
              <w:rPr>
                <w:rFonts w:ascii="宋体" w:hAnsi="宋体" w:cs="宋体"/>
                <w:kern w:val="0"/>
                <w:szCs w:val="21"/>
              </w:rPr>
              <w:t>00018/00019</w:t>
            </w:r>
          </w:p>
        </w:tc>
        <w:tc>
          <w:tcPr>
            <w:tcW w:w="3732" w:type="dxa"/>
            <w:noWrap/>
            <w:vAlign w:val="center"/>
          </w:tcPr>
          <w:p>
            <w:pPr>
              <w:widowControl/>
              <w:spacing w:line="300" w:lineRule="exact"/>
              <w:rPr>
                <w:rFonts w:ascii="宋体" w:cs="宋体"/>
                <w:kern w:val="0"/>
                <w:szCs w:val="21"/>
              </w:rPr>
            </w:pPr>
            <w:r>
              <w:rPr>
                <w:rFonts w:hint="eastAsia" w:ascii="宋体" w:hAnsi="宋体" w:cs="宋体"/>
                <w:kern w:val="0"/>
                <w:szCs w:val="21"/>
              </w:rPr>
              <w:t>计算机应用基础（含实）</w:t>
            </w:r>
          </w:p>
        </w:tc>
        <w:tc>
          <w:tcPr>
            <w:tcW w:w="1229" w:type="dxa"/>
            <w:noWrap/>
            <w:vAlign w:val="center"/>
          </w:tcPr>
          <w:p>
            <w:pPr>
              <w:widowControl/>
              <w:spacing w:line="300" w:lineRule="exact"/>
              <w:jc w:val="left"/>
              <w:rPr>
                <w:rFonts w:ascii="宋体" w:cs="宋体"/>
                <w:kern w:val="0"/>
                <w:szCs w:val="21"/>
              </w:rPr>
            </w:pPr>
            <w:r>
              <w:rPr>
                <w:rFonts w:ascii="宋体" w:hAnsi="宋体" w:cs="宋体"/>
                <w:kern w:val="0"/>
                <w:szCs w:val="21"/>
              </w:rPr>
              <w:t>4</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restart"/>
            <w:vAlign w:val="center"/>
          </w:tcPr>
          <w:p>
            <w:pPr>
              <w:widowControl/>
              <w:spacing w:line="300" w:lineRule="exact"/>
              <w:jc w:val="center"/>
              <w:rPr>
                <w:rFonts w:ascii="宋体" w:cs="宋体"/>
                <w:kern w:val="0"/>
                <w:szCs w:val="21"/>
              </w:rPr>
            </w:pPr>
            <w:r>
              <w:rPr>
                <w:rFonts w:hint="eastAsia" w:ascii="宋体" w:hAnsi="宋体" w:cs="宋体"/>
                <w:kern w:val="0"/>
                <w:szCs w:val="21"/>
              </w:rPr>
              <w:t>核心课</w:t>
            </w:r>
          </w:p>
        </w:tc>
        <w:tc>
          <w:tcPr>
            <w:tcW w:w="851" w:type="dxa"/>
            <w:vAlign w:val="center"/>
          </w:tcPr>
          <w:p>
            <w:pPr>
              <w:widowControl/>
              <w:spacing w:line="300" w:lineRule="exact"/>
              <w:jc w:val="center"/>
              <w:rPr>
                <w:rFonts w:ascii="宋体" w:cs="宋体"/>
                <w:kern w:val="0"/>
                <w:szCs w:val="21"/>
              </w:rPr>
            </w:pPr>
            <w:r>
              <w:rPr>
                <w:rFonts w:ascii="宋体" w:hAnsi="宋体" w:cs="宋体"/>
                <w:kern w:val="0"/>
                <w:szCs w:val="21"/>
              </w:rPr>
              <w:t>4</w:t>
            </w:r>
          </w:p>
        </w:tc>
        <w:tc>
          <w:tcPr>
            <w:tcW w:w="1276" w:type="dxa"/>
            <w:noWrap/>
            <w:vAlign w:val="center"/>
          </w:tcPr>
          <w:p>
            <w:pPr>
              <w:widowControl/>
              <w:spacing w:line="300" w:lineRule="exact"/>
              <w:jc w:val="center"/>
              <w:rPr>
                <w:rFonts w:ascii="宋体" w:cs="宋体"/>
                <w:kern w:val="0"/>
                <w:szCs w:val="21"/>
              </w:rPr>
            </w:pPr>
            <w:r>
              <w:rPr>
                <w:rFonts w:ascii="宋体" w:hAnsi="宋体" w:cs="宋体"/>
                <w:kern w:val="0"/>
                <w:szCs w:val="21"/>
              </w:rPr>
              <w:t>02183</w:t>
            </w:r>
          </w:p>
        </w:tc>
        <w:tc>
          <w:tcPr>
            <w:tcW w:w="3732" w:type="dxa"/>
            <w:noWrap/>
            <w:vAlign w:val="center"/>
          </w:tcPr>
          <w:p>
            <w:pPr>
              <w:widowControl/>
              <w:spacing w:line="300" w:lineRule="exact"/>
              <w:rPr>
                <w:rFonts w:ascii="宋体" w:cs="宋体"/>
                <w:kern w:val="0"/>
                <w:szCs w:val="21"/>
              </w:rPr>
            </w:pPr>
            <w:r>
              <w:rPr>
                <w:rFonts w:hint="eastAsia" w:ascii="宋体" w:hAnsi="宋体" w:cs="宋体"/>
                <w:kern w:val="0"/>
                <w:szCs w:val="21"/>
              </w:rPr>
              <w:t>机械制图（一）（</w:t>
            </w:r>
            <w:r>
              <w:rPr>
                <w:rFonts w:hint="eastAsia" w:ascii="宋体" w:hAnsi="宋体" w:cs="宋体"/>
                <w:color w:val="000000"/>
                <w:kern w:val="0"/>
                <w:szCs w:val="21"/>
              </w:rPr>
              <w:t>实</w:t>
            </w:r>
            <w:r>
              <w:rPr>
                <w:rFonts w:hint="eastAsia" w:ascii="宋体" w:hAnsi="宋体" w:cs="宋体"/>
                <w:kern w:val="0"/>
                <w:szCs w:val="21"/>
              </w:rPr>
              <w:t>）</w:t>
            </w:r>
          </w:p>
        </w:tc>
        <w:tc>
          <w:tcPr>
            <w:tcW w:w="1229" w:type="dxa"/>
            <w:noWrap/>
            <w:vAlign w:val="center"/>
          </w:tcPr>
          <w:p>
            <w:pPr>
              <w:widowControl/>
              <w:spacing w:line="300" w:lineRule="exact"/>
              <w:jc w:val="left"/>
              <w:rPr>
                <w:rFonts w:ascii="宋体" w:cs="宋体"/>
                <w:kern w:val="0"/>
                <w:szCs w:val="21"/>
              </w:rPr>
            </w:pPr>
            <w:r>
              <w:rPr>
                <w:rFonts w:ascii="宋体" w:hAnsi="宋体" w:cs="宋体"/>
                <w:kern w:val="0"/>
                <w:szCs w:val="21"/>
              </w:rPr>
              <w:t>7</w:t>
            </w:r>
            <w:r>
              <w:rPr>
                <w:rFonts w:hint="eastAsia" w:ascii="宋体" w:hAnsi="宋体" w:cs="宋体"/>
                <w:kern w:val="0"/>
                <w:szCs w:val="21"/>
              </w:rPr>
              <w:t>（</w:t>
            </w:r>
            <w:r>
              <w:rPr>
                <w:rFonts w:hint="eastAsia" w:ascii="宋体" w:hAnsi="宋体" w:cs="宋体"/>
                <w:color w:val="000000"/>
                <w:kern w:val="0"/>
                <w:szCs w:val="21"/>
              </w:rPr>
              <w:t>实</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continue"/>
            <w:vAlign w:val="center"/>
          </w:tcPr>
          <w:p>
            <w:pPr>
              <w:widowControl/>
              <w:spacing w:line="300" w:lineRule="exact"/>
              <w:jc w:val="left"/>
              <w:rPr>
                <w:rFonts w:ascii="宋体" w:cs="宋体"/>
                <w:kern w:val="0"/>
                <w:szCs w:val="21"/>
              </w:rPr>
            </w:pPr>
          </w:p>
        </w:tc>
        <w:tc>
          <w:tcPr>
            <w:tcW w:w="851" w:type="dxa"/>
            <w:vAlign w:val="center"/>
          </w:tcPr>
          <w:p>
            <w:pPr>
              <w:widowControl/>
              <w:spacing w:line="300" w:lineRule="exact"/>
              <w:jc w:val="center"/>
              <w:rPr>
                <w:rFonts w:ascii="宋体" w:cs="宋体"/>
                <w:kern w:val="0"/>
                <w:szCs w:val="21"/>
              </w:rPr>
            </w:pPr>
            <w:r>
              <w:rPr>
                <w:rFonts w:ascii="宋体" w:hAnsi="宋体" w:cs="宋体"/>
                <w:kern w:val="0"/>
                <w:szCs w:val="21"/>
              </w:rPr>
              <w:t>5</w:t>
            </w:r>
          </w:p>
        </w:tc>
        <w:tc>
          <w:tcPr>
            <w:tcW w:w="1276" w:type="dxa"/>
            <w:noWrap/>
            <w:vAlign w:val="center"/>
          </w:tcPr>
          <w:p>
            <w:pPr>
              <w:widowControl/>
              <w:spacing w:line="300" w:lineRule="exact"/>
              <w:jc w:val="center"/>
              <w:rPr>
                <w:rFonts w:ascii="宋体" w:cs="宋体"/>
                <w:color w:val="000000"/>
                <w:kern w:val="0"/>
                <w:szCs w:val="21"/>
              </w:rPr>
            </w:pPr>
            <w:r>
              <w:rPr>
                <w:rFonts w:ascii="宋体" w:hAnsi="宋体" w:cs="宋体"/>
                <w:color w:val="000000"/>
                <w:kern w:val="0"/>
                <w:szCs w:val="21"/>
              </w:rPr>
              <w:t>04110</w:t>
            </w:r>
          </w:p>
        </w:tc>
        <w:tc>
          <w:tcPr>
            <w:tcW w:w="3732" w:type="dxa"/>
            <w:noWrap/>
            <w:vAlign w:val="center"/>
          </w:tcPr>
          <w:p>
            <w:pPr>
              <w:widowControl/>
              <w:spacing w:line="300" w:lineRule="exact"/>
              <w:rPr>
                <w:rFonts w:ascii="宋体" w:cs="宋体"/>
                <w:color w:val="000000"/>
                <w:kern w:val="0"/>
                <w:szCs w:val="21"/>
              </w:rPr>
            </w:pPr>
            <w:r>
              <w:rPr>
                <w:rFonts w:hint="eastAsia" w:ascii="宋体" w:hAnsi="宋体" w:cs="宋体"/>
                <w:color w:val="000000"/>
                <w:kern w:val="0"/>
                <w:szCs w:val="21"/>
              </w:rPr>
              <w:t>公差配合及测量（实）</w:t>
            </w:r>
          </w:p>
        </w:tc>
        <w:tc>
          <w:tcPr>
            <w:tcW w:w="1229" w:type="dxa"/>
            <w:noWrap/>
            <w:vAlign w:val="center"/>
          </w:tcPr>
          <w:p>
            <w:pPr>
              <w:widowControl/>
              <w:spacing w:line="300" w:lineRule="exact"/>
              <w:jc w:val="left"/>
              <w:rPr>
                <w:rFonts w:ascii="宋体" w:cs="宋体"/>
                <w:kern w:val="0"/>
                <w:szCs w:val="21"/>
              </w:rPr>
            </w:pPr>
            <w:r>
              <w:rPr>
                <w:rFonts w:ascii="宋体" w:hAnsi="宋体" w:cs="宋体"/>
                <w:kern w:val="0"/>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continue"/>
            <w:vAlign w:val="center"/>
          </w:tcPr>
          <w:p>
            <w:pPr>
              <w:widowControl/>
              <w:spacing w:line="300" w:lineRule="exact"/>
              <w:jc w:val="left"/>
              <w:rPr>
                <w:rFonts w:ascii="宋体" w:cs="宋体"/>
                <w:kern w:val="0"/>
                <w:szCs w:val="21"/>
              </w:rPr>
            </w:pPr>
          </w:p>
        </w:tc>
        <w:tc>
          <w:tcPr>
            <w:tcW w:w="851" w:type="dxa"/>
            <w:vAlign w:val="center"/>
          </w:tcPr>
          <w:p>
            <w:pPr>
              <w:widowControl/>
              <w:spacing w:line="300" w:lineRule="exact"/>
              <w:jc w:val="center"/>
              <w:rPr>
                <w:rFonts w:ascii="宋体" w:cs="宋体"/>
                <w:kern w:val="0"/>
                <w:szCs w:val="21"/>
              </w:rPr>
            </w:pPr>
            <w:r>
              <w:rPr>
                <w:rFonts w:ascii="宋体" w:hAnsi="宋体" w:cs="宋体"/>
                <w:kern w:val="0"/>
                <w:szCs w:val="21"/>
              </w:rPr>
              <w:t>6</w:t>
            </w:r>
          </w:p>
        </w:tc>
        <w:tc>
          <w:tcPr>
            <w:tcW w:w="1276" w:type="dxa"/>
            <w:noWrap/>
            <w:vAlign w:val="center"/>
          </w:tcPr>
          <w:p>
            <w:pPr>
              <w:widowControl/>
              <w:spacing w:line="300" w:lineRule="exact"/>
              <w:jc w:val="center"/>
              <w:rPr>
                <w:rFonts w:ascii="宋体" w:cs="宋体"/>
                <w:kern w:val="0"/>
                <w:szCs w:val="21"/>
              </w:rPr>
            </w:pPr>
            <w:r>
              <w:rPr>
                <w:rFonts w:ascii="宋体" w:hAnsi="宋体" w:cs="宋体"/>
                <w:kern w:val="0"/>
                <w:szCs w:val="21"/>
              </w:rPr>
              <w:t>05788</w:t>
            </w:r>
          </w:p>
        </w:tc>
        <w:tc>
          <w:tcPr>
            <w:tcW w:w="3732" w:type="dxa"/>
            <w:noWrap/>
            <w:vAlign w:val="center"/>
          </w:tcPr>
          <w:p>
            <w:pPr>
              <w:widowControl/>
              <w:spacing w:line="300" w:lineRule="exact"/>
              <w:rPr>
                <w:rFonts w:ascii="宋体" w:cs="宋体"/>
                <w:kern w:val="0"/>
                <w:szCs w:val="21"/>
              </w:rPr>
            </w:pPr>
            <w:r>
              <w:rPr>
                <w:rFonts w:hint="eastAsia" w:ascii="宋体" w:hAnsi="宋体" w:cs="宋体"/>
                <w:kern w:val="0"/>
                <w:szCs w:val="21"/>
              </w:rPr>
              <w:t>数控编程（实）</w:t>
            </w:r>
          </w:p>
        </w:tc>
        <w:tc>
          <w:tcPr>
            <w:tcW w:w="1229" w:type="dxa"/>
            <w:noWrap/>
            <w:vAlign w:val="center"/>
          </w:tcPr>
          <w:p>
            <w:pPr>
              <w:widowControl/>
              <w:spacing w:line="300" w:lineRule="exact"/>
              <w:jc w:val="left"/>
              <w:rPr>
                <w:rFonts w:ascii="宋体" w:cs="宋体"/>
                <w:kern w:val="0"/>
                <w:szCs w:val="21"/>
              </w:rPr>
            </w:pPr>
            <w:r>
              <w:rPr>
                <w:rFonts w:ascii="宋体" w:hAnsi="宋体" w:cs="宋体"/>
                <w:kern w:val="0"/>
                <w:szCs w:val="21"/>
              </w:rPr>
              <w:t>2</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continue"/>
            <w:vAlign w:val="center"/>
          </w:tcPr>
          <w:p>
            <w:pPr>
              <w:widowControl/>
              <w:spacing w:line="300" w:lineRule="exact"/>
              <w:jc w:val="left"/>
              <w:rPr>
                <w:rFonts w:ascii="宋体" w:cs="宋体"/>
                <w:kern w:val="0"/>
                <w:szCs w:val="21"/>
              </w:rPr>
            </w:pPr>
          </w:p>
        </w:tc>
        <w:tc>
          <w:tcPr>
            <w:tcW w:w="851" w:type="dxa"/>
            <w:vAlign w:val="center"/>
          </w:tcPr>
          <w:p>
            <w:pPr>
              <w:widowControl/>
              <w:spacing w:line="300" w:lineRule="exact"/>
              <w:jc w:val="center"/>
              <w:rPr>
                <w:rFonts w:ascii="宋体" w:cs="宋体"/>
                <w:kern w:val="0"/>
                <w:szCs w:val="21"/>
              </w:rPr>
            </w:pPr>
            <w:r>
              <w:rPr>
                <w:rFonts w:ascii="宋体" w:hAnsi="宋体" w:cs="宋体"/>
                <w:kern w:val="0"/>
                <w:szCs w:val="21"/>
              </w:rPr>
              <w:t>7</w:t>
            </w:r>
          </w:p>
        </w:tc>
        <w:tc>
          <w:tcPr>
            <w:tcW w:w="1276" w:type="dxa"/>
            <w:noWrap/>
            <w:vAlign w:val="center"/>
          </w:tcPr>
          <w:p>
            <w:pPr>
              <w:widowControl/>
              <w:spacing w:line="300" w:lineRule="exact"/>
              <w:jc w:val="center"/>
              <w:rPr>
                <w:rFonts w:ascii="宋体" w:cs="宋体"/>
                <w:kern w:val="0"/>
                <w:szCs w:val="21"/>
              </w:rPr>
            </w:pPr>
            <w:r>
              <w:rPr>
                <w:rFonts w:ascii="宋体" w:hAnsi="宋体" w:cs="宋体"/>
                <w:kern w:val="0"/>
                <w:szCs w:val="21"/>
              </w:rPr>
              <w:t>04081</w:t>
            </w:r>
          </w:p>
        </w:tc>
        <w:tc>
          <w:tcPr>
            <w:tcW w:w="3732" w:type="dxa"/>
            <w:noWrap/>
            <w:vAlign w:val="center"/>
          </w:tcPr>
          <w:p>
            <w:pPr>
              <w:widowControl/>
              <w:spacing w:line="300" w:lineRule="exact"/>
              <w:rPr>
                <w:rFonts w:ascii="宋体" w:cs="宋体"/>
                <w:kern w:val="0"/>
                <w:szCs w:val="21"/>
              </w:rPr>
            </w:pPr>
            <w:r>
              <w:rPr>
                <w:rFonts w:hint="eastAsia" w:ascii="宋体" w:hAnsi="宋体" w:cs="宋体"/>
                <w:kern w:val="0"/>
                <w:szCs w:val="21"/>
              </w:rPr>
              <w:t>计算机辅助制造技术（实）</w:t>
            </w:r>
          </w:p>
        </w:tc>
        <w:tc>
          <w:tcPr>
            <w:tcW w:w="1229" w:type="dxa"/>
            <w:noWrap/>
            <w:vAlign w:val="center"/>
          </w:tcPr>
          <w:p>
            <w:pPr>
              <w:widowControl/>
              <w:spacing w:line="300" w:lineRule="exact"/>
              <w:jc w:val="left"/>
              <w:rPr>
                <w:rFonts w:ascii="宋体" w:cs="宋体"/>
                <w:kern w:val="0"/>
                <w:szCs w:val="21"/>
              </w:rPr>
            </w:pP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continue"/>
            <w:vAlign w:val="center"/>
          </w:tcPr>
          <w:p>
            <w:pPr>
              <w:widowControl/>
              <w:spacing w:line="300" w:lineRule="exact"/>
              <w:jc w:val="left"/>
              <w:rPr>
                <w:rFonts w:ascii="宋体" w:cs="宋体"/>
                <w:kern w:val="0"/>
                <w:szCs w:val="21"/>
              </w:rPr>
            </w:pPr>
          </w:p>
        </w:tc>
        <w:tc>
          <w:tcPr>
            <w:tcW w:w="851" w:type="dxa"/>
            <w:vAlign w:val="center"/>
          </w:tcPr>
          <w:p>
            <w:pPr>
              <w:widowControl/>
              <w:spacing w:line="300" w:lineRule="exact"/>
              <w:jc w:val="center"/>
              <w:rPr>
                <w:rFonts w:ascii="宋体" w:cs="宋体"/>
                <w:kern w:val="0"/>
                <w:szCs w:val="21"/>
              </w:rPr>
            </w:pPr>
            <w:r>
              <w:rPr>
                <w:rFonts w:ascii="宋体" w:hAnsi="宋体" w:cs="宋体"/>
                <w:kern w:val="0"/>
                <w:szCs w:val="21"/>
              </w:rPr>
              <w:t>8</w:t>
            </w:r>
          </w:p>
        </w:tc>
        <w:tc>
          <w:tcPr>
            <w:tcW w:w="1276" w:type="dxa"/>
            <w:noWrap/>
            <w:vAlign w:val="center"/>
          </w:tcPr>
          <w:p>
            <w:pPr>
              <w:widowControl/>
              <w:spacing w:line="300" w:lineRule="exact"/>
              <w:jc w:val="center"/>
              <w:rPr>
                <w:rFonts w:ascii="宋体" w:cs="宋体"/>
                <w:kern w:val="0"/>
                <w:szCs w:val="21"/>
              </w:rPr>
            </w:pPr>
            <w:r>
              <w:rPr>
                <w:rFonts w:ascii="宋体" w:hAnsi="宋体" w:cs="宋体"/>
                <w:kern w:val="0"/>
                <w:szCs w:val="21"/>
              </w:rPr>
              <w:t>05790</w:t>
            </w:r>
          </w:p>
        </w:tc>
        <w:tc>
          <w:tcPr>
            <w:tcW w:w="3732" w:type="dxa"/>
            <w:noWrap/>
            <w:vAlign w:val="center"/>
          </w:tcPr>
          <w:p>
            <w:pPr>
              <w:widowControl/>
              <w:spacing w:line="300" w:lineRule="exact"/>
              <w:rPr>
                <w:rFonts w:ascii="宋体" w:cs="宋体"/>
                <w:kern w:val="0"/>
                <w:szCs w:val="21"/>
              </w:rPr>
            </w:pPr>
            <w:r>
              <w:rPr>
                <w:rFonts w:hint="eastAsia" w:ascii="宋体" w:hAnsi="宋体" w:cs="宋体"/>
                <w:kern w:val="0"/>
                <w:szCs w:val="21"/>
              </w:rPr>
              <w:t>数控机床操作（实）</w:t>
            </w:r>
          </w:p>
        </w:tc>
        <w:tc>
          <w:tcPr>
            <w:tcW w:w="1229" w:type="dxa"/>
            <w:noWrap/>
            <w:vAlign w:val="center"/>
          </w:tcPr>
          <w:p>
            <w:pPr>
              <w:widowControl/>
              <w:spacing w:line="300" w:lineRule="exact"/>
              <w:jc w:val="left"/>
              <w:rPr>
                <w:rFonts w:ascii="宋体"/>
                <w:kern w:val="0"/>
                <w:szCs w:val="21"/>
              </w:rPr>
            </w:pPr>
            <w:r>
              <w:rPr>
                <w:rFonts w:ascii="宋体" w:hAnsi="宋体"/>
                <w:kern w:val="0"/>
                <w:szCs w:val="21"/>
              </w:rPr>
              <w:t>2</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continue"/>
            <w:vAlign w:val="center"/>
          </w:tcPr>
          <w:p>
            <w:pPr>
              <w:widowControl/>
              <w:spacing w:line="300" w:lineRule="exact"/>
              <w:jc w:val="left"/>
              <w:rPr>
                <w:rFonts w:ascii="宋体" w:cs="宋体"/>
                <w:kern w:val="0"/>
                <w:szCs w:val="21"/>
              </w:rPr>
            </w:pPr>
          </w:p>
        </w:tc>
        <w:tc>
          <w:tcPr>
            <w:tcW w:w="851" w:type="dxa"/>
            <w:vAlign w:val="center"/>
          </w:tcPr>
          <w:p>
            <w:pPr>
              <w:widowControl/>
              <w:spacing w:line="300" w:lineRule="exact"/>
              <w:jc w:val="center"/>
              <w:rPr>
                <w:rFonts w:ascii="宋体" w:cs="宋体"/>
                <w:kern w:val="0"/>
                <w:szCs w:val="21"/>
              </w:rPr>
            </w:pPr>
            <w:r>
              <w:rPr>
                <w:rFonts w:ascii="宋体" w:hAnsi="宋体" w:cs="宋体"/>
                <w:kern w:val="0"/>
                <w:szCs w:val="21"/>
              </w:rPr>
              <w:t>9</w:t>
            </w:r>
          </w:p>
        </w:tc>
        <w:tc>
          <w:tcPr>
            <w:tcW w:w="1276" w:type="dxa"/>
            <w:noWrap/>
            <w:vAlign w:val="center"/>
          </w:tcPr>
          <w:p>
            <w:pPr>
              <w:widowControl/>
              <w:spacing w:line="300" w:lineRule="exact"/>
              <w:jc w:val="center"/>
              <w:rPr>
                <w:rFonts w:ascii="宋体" w:cs="宋体"/>
                <w:kern w:val="0"/>
                <w:szCs w:val="21"/>
              </w:rPr>
            </w:pPr>
            <w:r>
              <w:rPr>
                <w:rFonts w:ascii="宋体" w:hAnsi="宋体" w:cs="宋体"/>
                <w:kern w:val="0"/>
                <w:szCs w:val="21"/>
              </w:rPr>
              <w:t>01668</w:t>
            </w:r>
          </w:p>
        </w:tc>
        <w:tc>
          <w:tcPr>
            <w:tcW w:w="3732" w:type="dxa"/>
            <w:noWrap/>
            <w:vAlign w:val="center"/>
          </w:tcPr>
          <w:p>
            <w:pPr>
              <w:widowControl/>
              <w:spacing w:line="300" w:lineRule="exact"/>
              <w:rPr>
                <w:rFonts w:ascii="宋体" w:cs="宋体"/>
                <w:kern w:val="0"/>
                <w:szCs w:val="21"/>
              </w:rPr>
            </w:pPr>
            <w:r>
              <w:rPr>
                <w:rFonts w:hint="eastAsia" w:ascii="宋体" w:hAnsi="宋体" w:cs="宋体"/>
                <w:kern w:val="0"/>
                <w:szCs w:val="21"/>
              </w:rPr>
              <w:t>机床设备电气与</w:t>
            </w:r>
            <w:r>
              <w:rPr>
                <w:rFonts w:ascii="宋体" w:hAnsi="宋体" w:cs="宋体"/>
                <w:kern w:val="0"/>
                <w:szCs w:val="21"/>
              </w:rPr>
              <w:t>PLC</w:t>
            </w:r>
            <w:r>
              <w:rPr>
                <w:rFonts w:hint="eastAsia" w:ascii="宋体" w:hAnsi="宋体" w:cs="宋体"/>
                <w:kern w:val="0"/>
                <w:szCs w:val="21"/>
              </w:rPr>
              <w:t>控制（实）</w:t>
            </w:r>
          </w:p>
        </w:tc>
        <w:tc>
          <w:tcPr>
            <w:tcW w:w="1229" w:type="dxa"/>
            <w:noWrap/>
            <w:vAlign w:val="center"/>
          </w:tcPr>
          <w:p>
            <w:pPr>
              <w:widowControl/>
              <w:spacing w:line="300" w:lineRule="exact"/>
              <w:jc w:val="left"/>
              <w:rPr>
                <w:rFonts w:ascii="宋体"/>
                <w:kern w:val="0"/>
                <w:szCs w:val="21"/>
              </w:rPr>
            </w:pPr>
            <w:r>
              <w:rPr>
                <w:rFonts w:ascii="宋体" w:hAnsi="宋体"/>
                <w:kern w:val="0"/>
                <w:szCs w:val="21"/>
              </w:rPr>
              <w:t>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continue"/>
            <w:vAlign w:val="center"/>
          </w:tcPr>
          <w:p>
            <w:pPr>
              <w:widowControl/>
              <w:spacing w:line="300" w:lineRule="exact"/>
              <w:jc w:val="left"/>
              <w:rPr>
                <w:rFonts w:ascii="宋体" w:cs="宋体"/>
                <w:kern w:val="0"/>
                <w:szCs w:val="21"/>
              </w:rPr>
            </w:pPr>
          </w:p>
        </w:tc>
        <w:tc>
          <w:tcPr>
            <w:tcW w:w="851" w:type="dxa"/>
            <w:vAlign w:val="center"/>
          </w:tcPr>
          <w:p>
            <w:pPr>
              <w:widowControl/>
              <w:spacing w:line="300" w:lineRule="exact"/>
              <w:jc w:val="center"/>
              <w:rPr>
                <w:rFonts w:ascii="宋体" w:cs="宋体"/>
                <w:kern w:val="0"/>
                <w:szCs w:val="21"/>
              </w:rPr>
            </w:pPr>
            <w:r>
              <w:rPr>
                <w:rFonts w:ascii="宋体" w:hAnsi="宋体" w:cs="宋体"/>
                <w:kern w:val="0"/>
                <w:szCs w:val="21"/>
              </w:rPr>
              <w:t>10</w:t>
            </w:r>
          </w:p>
        </w:tc>
        <w:tc>
          <w:tcPr>
            <w:tcW w:w="1276" w:type="dxa"/>
            <w:noWrap/>
            <w:vAlign w:val="center"/>
          </w:tcPr>
          <w:p>
            <w:pPr>
              <w:widowControl/>
              <w:spacing w:line="300" w:lineRule="exact"/>
              <w:jc w:val="center"/>
              <w:rPr>
                <w:rFonts w:ascii="宋体" w:cs="宋体"/>
                <w:kern w:val="0"/>
                <w:szCs w:val="21"/>
              </w:rPr>
            </w:pPr>
            <w:r>
              <w:rPr>
                <w:rFonts w:ascii="宋体" w:hAnsi="宋体" w:cs="宋体"/>
                <w:kern w:val="0"/>
                <w:szCs w:val="21"/>
              </w:rPr>
              <w:t>01667</w:t>
            </w:r>
          </w:p>
        </w:tc>
        <w:tc>
          <w:tcPr>
            <w:tcW w:w="3732" w:type="dxa"/>
            <w:noWrap/>
            <w:vAlign w:val="center"/>
          </w:tcPr>
          <w:p>
            <w:pPr>
              <w:widowControl/>
              <w:spacing w:line="300" w:lineRule="exact"/>
              <w:rPr>
                <w:rFonts w:ascii="宋体" w:cs="宋体"/>
                <w:kern w:val="0"/>
                <w:szCs w:val="21"/>
              </w:rPr>
            </w:pPr>
            <w:r>
              <w:rPr>
                <w:rFonts w:hint="eastAsia" w:ascii="宋体" w:hAnsi="宋体" w:cs="宋体"/>
                <w:kern w:val="0"/>
                <w:szCs w:val="21"/>
              </w:rPr>
              <w:t>数控加工工艺及设备（实）</w:t>
            </w:r>
          </w:p>
        </w:tc>
        <w:tc>
          <w:tcPr>
            <w:tcW w:w="1229" w:type="dxa"/>
            <w:noWrap/>
            <w:vAlign w:val="center"/>
          </w:tcPr>
          <w:p>
            <w:pPr>
              <w:widowControl/>
              <w:spacing w:line="300" w:lineRule="exact"/>
              <w:jc w:val="left"/>
              <w:rPr>
                <w:rFonts w:ascii="宋体" w:cs="宋体"/>
                <w:kern w:val="0"/>
                <w:szCs w:val="21"/>
              </w:rPr>
            </w:pPr>
            <w:r>
              <w:rPr>
                <w:rFonts w:ascii="宋体" w:hAnsi="宋体" w:cs="宋体"/>
                <w:kern w:val="0"/>
                <w:szCs w:val="21"/>
              </w:rPr>
              <w:t>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continue"/>
            <w:vAlign w:val="center"/>
          </w:tcPr>
          <w:p>
            <w:pPr>
              <w:widowControl/>
              <w:spacing w:line="300" w:lineRule="exact"/>
              <w:jc w:val="left"/>
              <w:rPr>
                <w:rFonts w:ascii="宋体" w:cs="宋体"/>
                <w:kern w:val="0"/>
                <w:szCs w:val="21"/>
              </w:rPr>
            </w:pPr>
          </w:p>
        </w:tc>
        <w:tc>
          <w:tcPr>
            <w:tcW w:w="851" w:type="dxa"/>
            <w:vAlign w:val="center"/>
          </w:tcPr>
          <w:p>
            <w:pPr>
              <w:widowControl/>
              <w:spacing w:line="300" w:lineRule="exact"/>
              <w:jc w:val="center"/>
              <w:rPr>
                <w:rFonts w:ascii="宋体" w:cs="宋体"/>
                <w:kern w:val="0"/>
                <w:szCs w:val="21"/>
              </w:rPr>
            </w:pPr>
            <w:r>
              <w:rPr>
                <w:rFonts w:ascii="宋体" w:hAnsi="宋体" w:cs="宋体"/>
                <w:kern w:val="0"/>
                <w:szCs w:val="21"/>
              </w:rPr>
              <w:t>11</w:t>
            </w:r>
          </w:p>
        </w:tc>
        <w:tc>
          <w:tcPr>
            <w:tcW w:w="1276" w:type="dxa"/>
            <w:noWrap/>
            <w:vAlign w:val="center"/>
          </w:tcPr>
          <w:p>
            <w:pPr>
              <w:widowControl/>
              <w:spacing w:line="300" w:lineRule="exact"/>
              <w:jc w:val="center"/>
              <w:rPr>
                <w:rFonts w:ascii="宋体" w:cs="宋体"/>
                <w:kern w:val="0"/>
                <w:szCs w:val="21"/>
              </w:rPr>
            </w:pPr>
            <w:r>
              <w:rPr>
                <w:rFonts w:ascii="宋体" w:hAnsi="宋体" w:cs="宋体"/>
                <w:kern w:val="0"/>
                <w:szCs w:val="21"/>
              </w:rPr>
              <w:t>07998</w:t>
            </w:r>
          </w:p>
        </w:tc>
        <w:tc>
          <w:tcPr>
            <w:tcW w:w="3732" w:type="dxa"/>
            <w:noWrap/>
            <w:vAlign w:val="center"/>
          </w:tcPr>
          <w:p>
            <w:pPr>
              <w:widowControl/>
              <w:spacing w:line="300" w:lineRule="exact"/>
              <w:rPr>
                <w:rFonts w:ascii="宋体" w:cs="宋体"/>
                <w:kern w:val="0"/>
                <w:szCs w:val="21"/>
              </w:rPr>
            </w:pPr>
            <w:r>
              <w:rPr>
                <w:rFonts w:hint="eastAsia" w:ascii="宋体" w:hAnsi="宋体" w:cs="宋体"/>
                <w:kern w:val="0"/>
                <w:szCs w:val="21"/>
              </w:rPr>
              <w:t>数控技术应用专科毕业实习与考核</w:t>
            </w:r>
            <w:r>
              <w:rPr>
                <w:rFonts w:hint="eastAsia" w:ascii="宋体" w:hAnsi="宋体"/>
                <w:szCs w:val="21"/>
              </w:rPr>
              <w:t>（实）</w:t>
            </w:r>
          </w:p>
        </w:tc>
        <w:tc>
          <w:tcPr>
            <w:tcW w:w="1229" w:type="dxa"/>
            <w:noWrap/>
            <w:vAlign w:val="center"/>
          </w:tcPr>
          <w:p>
            <w:pPr>
              <w:widowControl/>
              <w:spacing w:line="300" w:lineRule="exact"/>
              <w:jc w:val="left"/>
              <w:rPr>
                <w:rFonts w:ascii="宋体"/>
                <w:kern w:val="0"/>
                <w:szCs w:val="21"/>
              </w:rPr>
            </w:pPr>
            <w:r>
              <w:rPr>
                <w:rFonts w:ascii="宋体" w:hAnsi="宋体"/>
                <w:kern w:val="0"/>
                <w:szCs w:val="21"/>
              </w:rPr>
              <w:t>15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restart"/>
            <w:vAlign w:val="center"/>
          </w:tcPr>
          <w:p>
            <w:pPr>
              <w:widowControl/>
              <w:spacing w:line="300" w:lineRule="exact"/>
              <w:jc w:val="center"/>
              <w:rPr>
                <w:rFonts w:ascii="宋体" w:cs="宋体"/>
                <w:kern w:val="0"/>
                <w:szCs w:val="21"/>
              </w:rPr>
            </w:pPr>
            <w:r>
              <w:rPr>
                <w:rFonts w:hint="eastAsia" w:ascii="宋体" w:hAnsi="宋体"/>
                <w:szCs w:val="21"/>
              </w:rPr>
              <w:t>选修课程</w:t>
            </w:r>
          </w:p>
        </w:tc>
        <w:tc>
          <w:tcPr>
            <w:tcW w:w="851" w:type="dxa"/>
            <w:vMerge w:val="restart"/>
            <w:vAlign w:val="center"/>
          </w:tcPr>
          <w:p>
            <w:pPr>
              <w:widowControl/>
              <w:spacing w:line="300" w:lineRule="exact"/>
              <w:jc w:val="center"/>
              <w:rPr>
                <w:rFonts w:ascii="宋体" w:cs="宋体"/>
                <w:kern w:val="0"/>
                <w:szCs w:val="21"/>
              </w:rPr>
            </w:pPr>
            <w:r>
              <w:rPr>
                <w:rFonts w:ascii="宋体" w:hAnsi="宋体" w:cs="宋体"/>
                <w:kern w:val="0"/>
                <w:szCs w:val="21"/>
              </w:rPr>
              <w:t>12</w:t>
            </w:r>
          </w:p>
          <w:p>
            <w:pPr>
              <w:widowControl/>
              <w:spacing w:line="300" w:lineRule="exact"/>
              <w:jc w:val="center"/>
              <w:rPr>
                <w:rFonts w:ascii="宋体" w:cs="宋体"/>
                <w:kern w:val="0"/>
                <w:szCs w:val="21"/>
              </w:rPr>
            </w:pPr>
            <w:r>
              <w:rPr>
                <w:rFonts w:ascii="宋体" w:hAnsi="宋体" w:cs="宋体"/>
                <w:kern w:val="0"/>
                <w:szCs w:val="21"/>
              </w:rPr>
              <w:t>13</w:t>
            </w:r>
          </w:p>
          <w:p>
            <w:pPr>
              <w:spacing w:line="300" w:lineRule="exact"/>
              <w:jc w:val="center"/>
              <w:rPr>
                <w:rFonts w:ascii="宋体" w:cs="宋体"/>
                <w:kern w:val="0"/>
                <w:szCs w:val="21"/>
              </w:rPr>
            </w:pPr>
            <w:r>
              <w:rPr>
                <w:rFonts w:ascii="宋体" w:hAnsi="宋体" w:cs="宋体"/>
                <w:kern w:val="0"/>
                <w:szCs w:val="21"/>
              </w:rPr>
              <w:t>14</w:t>
            </w:r>
          </w:p>
        </w:tc>
        <w:tc>
          <w:tcPr>
            <w:tcW w:w="1276" w:type="dxa"/>
            <w:noWrap/>
            <w:vAlign w:val="center"/>
          </w:tcPr>
          <w:p>
            <w:pPr>
              <w:widowControl/>
              <w:spacing w:line="300" w:lineRule="exact"/>
              <w:jc w:val="center"/>
              <w:rPr>
                <w:rFonts w:ascii="宋体" w:cs="宋体"/>
                <w:kern w:val="0"/>
                <w:szCs w:val="21"/>
              </w:rPr>
            </w:pPr>
            <w:r>
              <w:rPr>
                <w:rFonts w:ascii="宋体" w:hAnsi="宋体" w:cs="宋体"/>
                <w:kern w:val="0"/>
                <w:szCs w:val="21"/>
              </w:rPr>
              <w:t>07743</w:t>
            </w:r>
          </w:p>
        </w:tc>
        <w:tc>
          <w:tcPr>
            <w:tcW w:w="3732" w:type="dxa"/>
            <w:noWrap/>
            <w:vAlign w:val="center"/>
          </w:tcPr>
          <w:p>
            <w:pPr>
              <w:widowControl/>
              <w:spacing w:line="300" w:lineRule="exact"/>
              <w:rPr>
                <w:rFonts w:ascii="宋体" w:cs="宋体"/>
                <w:kern w:val="0"/>
                <w:szCs w:val="21"/>
              </w:rPr>
            </w:pPr>
            <w:r>
              <w:rPr>
                <w:rFonts w:hint="eastAsia" w:ascii="宋体" w:hAnsi="宋体" w:cs="宋体"/>
                <w:kern w:val="0"/>
                <w:szCs w:val="21"/>
              </w:rPr>
              <w:t>机械设计基础（一）</w:t>
            </w:r>
          </w:p>
        </w:tc>
        <w:tc>
          <w:tcPr>
            <w:tcW w:w="1229" w:type="dxa"/>
            <w:noWrap/>
            <w:vAlign w:val="center"/>
          </w:tcPr>
          <w:p>
            <w:pPr>
              <w:widowControl/>
              <w:spacing w:line="300" w:lineRule="exact"/>
              <w:jc w:val="left"/>
              <w:rPr>
                <w:rFonts w:ascii="宋体" w:cs="宋体"/>
                <w:kern w:val="0"/>
                <w:szCs w:val="21"/>
              </w:rPr>
            </w:pP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continue"/>
            <w:vAlign w:val="center"/>
          </w:tcPr>
          <w:p>
            <w:pPr>
              <w:widowControl/>
              <w:spacing w:line="300" w:lineRule="exact"/>
              <w:jc w:val="left"/>
              <w:rPr>
                <w:rFonts w:ascii="宋体" w:cs="宋体"/>
                <w:kern w:val="0"/>
                <w:szCs w:val="21"/>
              </w:rPr>
            </w:pPr>
          </w:p>
        </w:tc>
        <w:tc>
          <w:tcPr>
            <w:tcW w:w="851" w:type="dxa"/>
            <w:vMerge w:val="continue"/>
            <w:vAlign w:val="center"/>
          </w:tcPr>
          <w:p>
            <w:pPr>
              <w:spacing w:line="300" w:lineRule="exact"/>
              <w:jc w:val="center"/>
              <w:rPr>
                <w:rFonts w:ascii="宋体" w:cs="宋体"/>
                <w:kern w:val="0"/>
                <w:szCs w:val="21"/>
              </w:rPr>
            </w:pPr>
          </w:p>
        </w:tc>
        <w:tc>
          <w:tcPr>
            <w:tcW w:w="1276" w:type="dxa"/>
            <w:noWrap/>
            <w:vAlign w:val="center"/>
          </w:tcPr>
          <w:p>
            <w:pPr>
              <w:widowControl/>
              <w:spacing w:line="300" w:lineRule="exact"/>
              <w:jc w:val="center"/>
              <w:rPr>
                <w:rFonts w:ascii="宋体" w:cs="宋体"/>
                <w:kern w:val="0"/>
                <w:szCs w:val="21"/>
              </w:rPr>
            </w:pPr>
            <w:r>
              <w:rPr>
                <w:rFonts w:ascii="宋体" w:hAnsi="宋体" w:cs="宋体"/>
                <w:kern w:val="0"/>
                <w:szCs w:val="21"/>
              </w:rPr>
              <w:t>01666</w:t>
            </w:r>
          </w:p>
        </w:tc>
        <w:tc>
          <w:tcPr>
            <w:tcW w:w="3732" w:type="dxa"/>
            <w:noWrap/>
            <w:vAlign w:val="center"/>
          </w:tcPr>
          <w:p>
            <w:pPr>
              <w:widowControl/>
              <w:spacing w:line="300" w:lineRule="exact"/>
              <w:rPr>
                <w:rFonts w:ascii="宋体" w:cs="宋体"/>
                <w:kern w:val="0"/>
                <w:szCs w:val="21"/>
              </w:rPr>
            </w:pPr>
            <w:r>
              <w:rPr>
                <w:rFonts w:hint="eastAsia" w:ascii="宋体" w:hAnsi="宋体" w:cs="宋体"/>
                <w:kern w:val="0"/>
                <w:szCs w:val="21"/>
              </w:rPr>
              <w:t>金属工艺学</w:t>
            </w:r>
          </w:p>
        </w:tc>
        <w:tc>
          <w:tcPr>
            <w:tcW w:w="1229" w:type="dxa"/>
            <w:noWrap/>
            <w:vAlign w:val="center"/>
          </w:tcPr>
          <w:p>
            <w:pPr>
              <w:widowControl/>
              <w:spacing w:line="300" w:lineRule="exact"/>
              <w:jc w:val="left"/>
              <w:rPr>
                <w:rFonts w:ascii="宋体" w:cs="宋体"/>
                <w:kern w:val="0"/>
                <w:szCs w:val="21"/>
              </w:rPr>
            </w:pP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09" w:type="dxa"/>
            <w:vMerge w:val="continue"/>
            <w:vAlign w:val="center"/>
          </w:tcPr>
          <w:p>
            <w:pPr>
              <w:widowControl/>
              <w:spacing w:line="300" w:lineRule="exact"/>
              <w:jc w:val="left"/>
              <w:rPr>
                <w:rFonts w:ascii="宋体" w:cs="宋体"/>
                <w:kern w:val="0"/>
                <w:szCs w:val="21"/>
              </w:rPr>
            </w:pPr>
          </w:p>
        </w:tc>
        <w:tc>
          <w:tcPr>
            <w:tcW w:w="851" w:type="dxa"/>
            <w:vMerge w:val="continue"/>
            <w:vAlign w:val="center"/>
          </w:tcPr>
          <w:p>
            <w:pPr>
              <w:widowControl/>
              <w:spacing w:line="300" w:lineRule="exact"/>
              <w:jc w:val="center"/>
              <w:rPr>
                <w:rFonts w:ascii="宋体" w:cs="宋体"/>
                <w:kern w:val="0"/>
                <w:szCs w:val="21"/>
              </w:rPr>
            </w:pPr>
          </w:p>
        </w:tc>
        <w:tc>
          <w:tcPr>
            <w:tcW w:w="1276" w:type="dxa"/>
            <w:noWrap/>
            <w:vAlign w:val="center"/>
          </w:tcPr>
          <w:p>
            <w:pPr>
              <w:widowControl/>
              <w:spacing w:line="300" w:lineRule="exact"/>
              <w:jc w:val="center"/>
              <w:rPr>
                <w:rFonts w:ascii="宋体" w:cs="宋体"/>
                <w:kern w:val="0"/>
                <w:szCs w:val="21"/>
              </w:rPr>
            </w:pPr>
            <w:r>
              <w:rPr>
                <w:rFonts w:ascii="宋体" w:hAnsi="宋体" w:cs="宋体"/>
                <w:kern w:val="0"/>
                <w:szCs w:val="21"/>
              </w:rPr>
              <w:t>02187/02188</w:t>
            </w:r>
          </w:p>
        </w:tc>
        <w:tc>
          <w:tcPr>
            <w:tcW w:w="3732" w:type="dxa"/>
            <w:noWrap/>
            <w:vAlign w:val="center"/>
          </w:tcPr>
          <w:p>
            <w:pPr>
              <w:widowControl/>
              <w:spacing w:line="300" w:lineRule="exact"/>
              <w:rPr>
                <w:rFonts w:ascii="宋体" w:cs="宋体"/>
                <w:kern w:val="0"/>
                <w:szCs w:val="21"/>
              </w:rPr>
            </w:pPr>
            <w:r>
              <w:rPr>
                <w:rFonts w:hint="eastAsia" w:ascii="宋体" w:hAnsi="宋体" w:cs="宋体"/>
                <w:kern w:val="0"/>
                <w:szCs w:val="21"/>
              </w:rPr>
              <w:t>电工与电子技术（含实）</w:t>
            </w:r>
          </w:p>
        </w:tc>
        <w:tc>
          <w:tcPr>
            <w:tcW w:w="1229" w:type="dxa"/>
            <w:noWrap/>
            <w:vAlign w:val="center"/>
          </w:tcPr>
          <w:p>
            <w:pPr>
              <w:widowControl/>
              <w:spacing w:line="300" w:lineRule="exact"/>
              <w:jc w:val="left"/>
              <w:rPr>
                <w:rFonts w:ascii="宋体" w:cs="宋体"/>
                <w:kern w:val="0"/>
                <w:szCs w:val="21"/>
              </w:rPr>
            </w:pPr>
            <w:r>
              <w:rPr>
                <w:rFonts w:ascii="宋体" w:hAnsi="宋体" w:cs="宋体"/>
                <w:kern w:val="0"/>
                <w:szCs w:val="21"/>
              </w:rPr>
              <w:t>6</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7668" w:type="dxa"/>
            <w:gridSpan w:val="4"/>
            <w:tcBorders>
              <w:bottom w:val="single" w:color="auto" w:sz="4" w:space="0"/>
            </w:tcBorders>
            <w:vAlign w:val="center"/>
          </w:tcPr>
          <w:p>
            <w:pPr>
              <w:widowControl/>
              <w:spacing w:line="300" w:lineRule="exact"/>
              <w:jc w:val="center"/>
              <w:rPr>
                <w:rFonts w:ascii="宋体" w:cs="宋体"/>
                <w:kern w:val="0"/>
                <w:szCs w:val="21"/>
              </w:rPr>
            </w:pPr>
            <w:r>
              <w:rPr>
                <w:rFonts w:hint="eastAsia" w:ascii="宋体" w:hAnsi="宋体" w:cs="宋体"/>
                <w:kern w:val="0"/>
                <w:szCs w:val="21"/>
              </w:rPr>
              <w:t>总</w:t>
            </w:r>
            <w:r>
              <w:rPr>
                <w:rFonts w:ascii="宋体" w:hAnsi="宋体" w:cs="宋体"/>
                <w:kern w:val="0"/>
                <w:szCs w:val="21"/>
              </w:rPr>
              <w:t xml:space="preserve"> </w:t>
            </w:r>
            <w:r>
              <w:rPr>
                <w:rFonts w:hint="eastAsia" w:ascii="宋体" w:hAnsi="宋体" w:cs="宋体"/>
                <w:kern w:val="0"/>
                <w:szCs w:val="21"/>
              </w:rPr>
              <w:t>计</w:t>
            </w:r>
            <w:r>
              <w:rPr>
                <w:rFonts w:ascii="宋体" w:hAnsi="宋体" w:cs="宋体"/>
                <w:kern w:val="0"/>
                <w:szCs w:val="21"/>
              </w:rPr>
              <w:t xml:space="preserve"> </w:t>
            </w:r>
            <w:r>
              <w:rPr>
                <w:rFonts w:hint="eastAsia" w:ascii="宋体" w:hAnsi="宋体" w:cs="宋体"/>
                <w:kern w:val="0"/>
                <w:szCs w:val="21"/>
              </w:rPr>
              <w:t>学</w:t>
            </w:r>
            <w:r>
              <w:rPr>
                <w:rFonts w:ascii="宋体" w:hAnsi="宋体" w:cs="宋体"/>
                <w:kern w:val="0"/>
                <w:szCs w:val="21"/>
              </w:rPr>
              <w:t xml:space="preserve"> </w:t>
            </w:r>
            <w:r>
              <w:rPr>
                <w:rFonts w:hint="eastAsia" w:ascii="宋体" w:hAnsi="宋体" w:cs="宋体"/>
                <w:kern w:val="0"/>
                <w:szCs w:val="21"/>
              </w:rPr>
              <w:t>分</w:t>
            </w:r>
          </w:p>
        </w:tc>
        <w:tc>
          <w:tcPr>
            <w:tcW w:w="1229" w:type="dxa"/>
            <w:tcBorders>
              <w:bottom w:val="single" w:color="auto" w:sz="4" w:space="0"/>
            </w:tcBorders>
            <w:vAlign w:val="center"/>
          </w:tcPr>
          <w:p>
            <w:pPr>
              <w:widowControl/>
              <w:spacing w:line="300" w:lineRule="exact"/>
              <w:jc w:val="left"/>
              <w:rPr>
                <w:rFonts w:ascii="宋体"/>
                <w:kern w:val="0"/>
                <w:szCs w:val="21"/>
              </w:rPr>
            </w:pPr>
            <w:r>
              <w:rPr>
                <w:rFonts w:hint="eastAsia" w:ascii="宋体" w:hAnsi="宋体"/>
                <w:kern w:val="0"/>
                <w:szCs w:val="21"/>
              </w:rPr>
              <w:t>69</w:t>
            </w:r>
            <w:r>
              <w:rPr>
                <w:rFonts w:ascii="宋体" w:hAnsi="宋体"/>
                <w:kern w:val="0"/>
                <w:szCs w:val="21"/>
              </w:rPr>
              <w:t>.5</w:t>
            </w:r>
          </w:p>
        </w:tc>
      </w:tr>
    </w:tbl>
    <w:p>
      <w:pPr>
        <w:spacing w:line="400" w:lineRule="exact"/>
        <w:jc w:val="center"/>
        <w:rPr>
          <w:rFonts w:ascii="仿宋_GB2312" w:eastAsia="仿宋_GB2312"/>
          <w:sz w:val="28"/>
          <w:szCs w:val="28"/>
        </w:rPr>
      </w:pPr>
      <w:r>
        <w:rPr>
          <w:rFonts w:hint="eastAsia" w:ascii="仿宋_GB2312" w:hAnsi="宋体" w:eastAsia="仿宋_GB2312"/>
          <w:sz w:val="28"/>
          <w:szCs w:val="28"/>
        </w:rPr>
        <w:t>主考学校：温州职业技术学院   专业代码：4080744</w:t>
      </w:r>
    </w:p>
    <w:p>
      <w:pPr>
        <w:rPr>
          <w:rFonts w:ascii="宋体" w:cs="宋体"/>
          <w:kern w:val="0"/>
          <w:szCs w:val="21"/>
        </w:rPr>
      </w:pPr>
      <w:r>
        <w:rPr>
          <w:rFonts w:hint="eastAsia" w:ascii="宋体" w:hAnsi="宋体" w:cs="宋体"/>
          <w:kern w:val="0"/>
          <w:szCs w:val="21"/>
        </w:rPr>
        <w:t>说明：</w:t>
      </w:r>
    </w:p>
    <w:p>
      <w:pPr>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315" w:firstLineChars="150"/>
        <w:rPr>
          <w:rFonts w:ascii="宋体" w:cs="宋体"/>
          <w:kern w:val="0"/>
          <w:szCs w:val="21"/>
        </w:rPr>
      </w:pPr>
      <w:r>
        <w:rPr>
          <w:rFonts w:ascii="宋体" w:hAnsi="宋体" w:cs="宋体"/>
          <w:kern w:val="0"/>
          <w:szCs w:val="21"/>
        </w:rPr>
        <w:t xml:space="preserve"> 2.</w:t>
      </w:r>
      <w:r>
        <w:rPr>
          <w:rFonts w:hint="eastAsia" w:ascii="宋体" w:hAnsi="宋体" w:cs="宋体"/>
          <w:kern w:val="0"/>
          <w:szCs w:val="21"/>
        </w:rPr>
        <w:t>“</w:t>
      </w:r>
      <w:r>
        <w:rPr>
          <w:rFonts w:ascii="宋体" w:hAnsi="宋体" w:cs="宋体"/>
          <w:kern w:val="0"/>
          <w:szCs w:val="21"/>
        </w:rPr>
        <w:t>00018/00019</w:t>
      </w:r>
      <w:r>
        <w:rPr>
          <w:rFonts w:hint="eastAsia" w:ascii="宋体" w:hAnsi="宋体" w:cs="宋体"/>
          <w:kern w:val="0"/>
          <w:szCs w:val="21"/>
        </w:rPr>
        <w:t>计算机应用基础”课程须参加全国计算机等级考试一级或以上考试并取得等级证书。</w:t>
      </w:r>
    </w:p>
    <w:p>
      <w:pPr>
        <w:ind w:firstLine="420" w:firstLineChars="200"/>
        <w:jc w:val="left"/>
        <w:rPr>
          <w:rFonts w:ascii="宋体" w:hAnsi="宋体" w:cs="Courier New"/>
          <w:szCs w:val="21"/>
        </w:rPr>
      </w:pPr>
      <w:r>
        <w:rPr>
          <w:rFonts w:ascii="宋体" w:hAnsi="宋体" w:cs="Courier New"/>
          <w:szCs w:val="21"/>
        </w:rPr>
        <w:t>3.</w:t>
      </w:r>
      <w:r>
        <w:rPr>
          <w:rFonts w:hint="eastAsia" w:ascii="宋体" w:hAnsi="宋体" w:cs="Courier New"/>
          <w:szCs w:val="21"/>
        </w:rPr>
        <w:t>选修课程，可在推荐选修课程中选考，也可在我省现行开考所有专科专业中选考与本专业核心课程不同的课程，课程门数不少于</w:t>
      </w:r>
      <w:r>
        <w:rPr>
          <w:rFonts w:ascii="宋体" w:hAnsi="宋体" w:cs="Courier New"/>
          <w:szCs w:val="21"/>
        </w:rPr>
        <w:t>3</w:t>
      </w:r>
      <w:r>
        <w:rPr>
          <w:rFonts w:hint="eastAsia" w:ascii="宋体" w:hAnsi="宋体" w:cs="Courier New"/>
          <w:szCs w:val="21"/>
        </w:rPr>
        <w:t>门，学分不低于</w:t>
      </w:r>
      <w:r>
        <w:rPr>
          <w:rFonts w:ascii="宋体" w:hAnsi="宋体" w:cs="Courier New"/>
          <w:szCs w:val="21"/>
        </w:rPr>
        <w:t>17</w:t>
      </w:r>
      <w:r>
        <w:rPr>
          <w:rFonts w:hint="eastAsia" w:ascii="宋体" w:hAnsi="宋体" w:cs="Courier New"/>
          <w:szCs w:val="21"/>
        </w:rPr>
        <w:t>学分，其中实践课程认定学分不超过</w:t>
      </w:r>
      <w:r>
        <w:rPr>
          <w:rFonts w:ascii="宋体" w:hAnsi="宋体" w:cs="Courier New"/>
          <w:szCs w:val="21"/>
        </w:rPr>
        <w:t>2</w:t>
      </w:r>
      <w:r>
        <w:rPr>
          <w:rFonts w:hint="eastAsia" w:ascii="宋体" w:hAnsi="宋体" w:cs="Courier New"/>
          <w:szCs w:val="21"/>
        </w:rPr>
        <w:t>学分。</w:t>
      </w:r>
    </w:p>
    <w:p>
      <w:pPr>
        <w:ind w:firstLine="420" w:firstLineChars="200"/>
        <w:jc w:val="center"/>
        <w:rPr>
          <w:rFonts w:ascii="方正小标宋简体" w:hAnsi="宋体" w:eastAsia="方正小标宋简体" w:cs="Courier New"/>
          <w:sz w:val="32"/>
          <w:szCs w:val="32"/>
        </w:rPr>
      </w:pPr>
      <w:r>
        <w:rPr>
          <w:rFonts w:ascii="宋体" w:hAnsi="宋体" w:cs="宋体"/>
          <w:kern w:val="0"/>
          <w:szCs w:val="21"/>
        </w:rPr>
        <w:br w:type="page"/>
      </w:r>
      <w:r>
        <w:rPr>
          <w:rFonts w:hint="eastAsia" w:ascii="方正小标宋简体" w:hAnsi="宋体" w:eastAsia="方正小标宋简体" w:cs="Courier New"/>
          <w:sz w:val="32"/>
          <w:szCs w:val="32"/>
        </w:rPr>
        <w:t>高等教育自学考试汽车运用技术（专科） 专业计划</w:t>
      </w:r>
    </w:p>
    <w:p>
      <w:pPr>
        <w:spacing w:line="400" w:lineRule="exact"/>
        <w:jc w:val="center"/>
        <w:rPr>
          <w:rFonts w:ascii="仿宋_GB2312" w:eastAsia="仿宋_GB2312"/>
          <w:sz w:val="28"/>
          <w:szCs w:val="28"/>
        </w:rPr>
      </w:pPr>
      <w:r>
        <w:rPr>
          <w:rFonts w:hint="eastAsia" w:ascii="仿宋_GB2312" w:hAnsi="宋体" w:eastAsia="仿宋_GB2312"/>
          <w:sz w:val="28"/>
          <w:szCs w:val="28"/>
        </w:rPr>
        <w:t>主考学校：浙江师范大学、浙江交通职业技术学院 专业代码：4081702</w:t>
      </w:r>
    </w:p>
    <w:tbl>
      <w:tblPr>
        <w:tblStyle w:val="10"/>
        <w:tblW w:w="4885"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49"/>
        <w:gridCol w:w="1497"/>
        <w:gridCol w:w="3348"/>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Align w:val="center"/>
          </w:tcPr>
          <w:p>
            <w:pPr>
              <w:spacing w:line="360" w:lineRule="auto"/>
              <w:jc w:val="center"/>
              <w:rPr>
                <w:rFonts w:ascii="宋体"/>
                <w:szCs w:val="21"/>
              </w:rPr>
            </w:pPr>
            <w:r>
              <w:rPr>
                <w:rFonts w:hint="eastAsia" w:ascii="宋体" w:hAnsi="宋体"/>
                <w:szCs w:val="21"/>
              </w:rPr>
              <w:t>课程类型</w:t>
            </w:r>
          </w:p>
        </w:tc>
        <w:tc>
          <w:tcPr>
            <w:tcW w:w="426" w:type="pct"/>
          </w:tcPr>
          <w:p>
            <w:pPr>
              <w:spacing w:line="360" w:lineRule="auto"/>
              <w:rPr>
                <w:rFonts w:ascii="宋体"/>
                <w:szCs w:val="21"/>
              </w:rPr>
            </w:pPr>
            <w:r>
              <w:rPr>
                <w:rFonts w:hint="eastAsia" w:ascii="宋体" w:hAnsi="宋体"/>
                <w:szCs w:val="21"/>
              </w:rPr>
              <w:t>序号</w:t>
            </w:r>
          </w:p>
        </w:tc>
        <w:tc>
          <w:tcPr>
            <w:tcW w:w="851" w:type="pct"/>
          </w:tcPr>
          <w:p>
            <w:pPr>
              <w:spacing w:line="360" w:lineRule="auto"/>
              <w:ind w:firstLine="210" w:firstLineChars="100"/>
              <w:rPr>
                <w:rFonts w:ascii="宋体"/>
                <w:szCs w:val="21"/>
              </w:rPr>
            </w:pPr>
            <w:r>
              <w:rPr>
                <w:rFonts w:hint="eastAsia" w:ascii="宋体" w:hAnsi="宋体"/>
                <w:szCs w:val="21"/>
              </w:rPr>
              <w:t>课程代码</w:t>
            </w:r>
          </w:p>
        </w:tc>
        <w:tc>
          <w:tcPr>
            <w:tcW w:w="1903" w:type="pct"/>
          </w:tcPr>
          <w:p>
            <w:pPr>
              <w:spacing w:line="360" w:lineRule="auto"/>
              <w:ind w:firstLine="630" w:firstLineChars="300"/>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691" w:type="pct"/>
          </w:tcPr>
          <w:p>
            <w:pPr>
              <w:spacing w:line="360" w:lineRule="auto"/>
              <w:ind w:firstLine="210" w:firstLineChars="100"/>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restart"/>
            <w:vAlign w:val="center"/>
          </w:tcPr>
          <w:p>
            <w:pPr>
              <w:spacing w:line="360" w:lineRule="auto"/>
              <w:jc w:val="center"/>
              <w:rPr>
                <w:rFonts w:ascii="宋体"/>
                <w:szCs w:val="21"/>
              </w:rPr>
            </w:pPr>
            <w:r>
              <w:rPr>
                <w:rFonts w:hint="eastAsia" w:ascii="宋体" w:hAnsi="宋体"/>
                <w:szCs w:val="21"/>
              </w:rPr>
              <w:t>公共基础课程</w:t>
            </w:r>
          </w:p>
        </w:tc>
        <w:tc>
          <w:tcPr>
            <w:tcW w:w="426" w:type="pct"/>
          </w:tcPr>
          <w:p>
            <w:pPr>
              <w:spacing w:line="360" w:lineRule="auto"/>
              <w:ind w:firstLine="210" w:firstLineChars="100"/>
              <w:rPr>
                <w:rFonts w:ascii="宋体"/>
                <w:szCs w:val="21"/>
              </w:rPr>
            </w:pPr>
            <w:r>
              <w:rPr>
                <w:rFonts w:ascii="宋体" w:hAnsi="宋体"/>
                <w:szCs w:val="21"/>
              </w:rPr>
              <w:t xml:space="preserve">1 </w:t>
            </w:r>
          </w:p>
        </w:tc>
        <w:tc>
          <w:tcPr>
            <w:tcW w:w="851" w:type="pct"/>
          </w:tcPr>
          <w:p>
            <w:pPr>
              <w:spacing w:line="360" w:lineRule="auto"/>
              <w:jc w:val="center"/>
              <w:rPr>
                <w:rFonts w:ascii="宋体"/>
                <w:szCs w:val="21"/>
              </w:rPr>
            </w:pPr>
            <w:r>
              <w:rPr>
                <w:rFonts w:ascii="宋体" w:hAnsi="宋体"/>
                <w:szCs w:val="21"/>
              </w:rPr>
              <w:t>03706</w:t>
            </w:r>
          </w:p>
        </w:tc>
        <w:tc>
          <w:tcPr>
            <w:tcW w:w="1903" w:type="pct"/>
          </w:tcPr>
          <w:p>
            <w:pPr>
              <w:spacing w:line="360" w:lineRule="auto"/>
              <w:rPr>
                <w:rFonts w:ascii="宋体"/>
                <w:szCs w:val="21"/>
              </w:rPr>
            </w:pPr>
            <w:r>
              <w:rPr>
                <w:rFonts w:hint="eastAsia" w:ascii="宋体" w:hAnsi="宋体"/>
                <w:szCs w:val="21"/>
              </w:rPr>
              <w:t>思想道德修养与法律基础</w:t>
            </w:r>
          </w:p>
        </w:tc>
        <w:tc>
          <w:tcPr>
            <w:tcW w:w="691" w:type="pct"/>
          </w:tcPr>
          <w:p>
            <w:pPr>
              <w:spacing w:line="360" w:lineRule="auto"/>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2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 xml:space="preserve">2 </w:t>
            </w:r>
          </w:p>
        </w:tc>
        <w:tc>
          <w:tcPr>
            <w:tcW w:w="851" w:type="pct"/>
            <w:vAlign w:val="center"/>
          </w:tcPr>
          <w:p>
            <w:pPr>
              <w:spacing w:line="280" w:lineRule="exact"/>
              <w:jc w:val="center"/>
              <w:rPr>
                <w:rFonts w:ascii="宋体"/>
                <w:szCs w:val="21"/>
              </w:rPr>
            </w:pPr>
            <w:r>
              <w:rPr>
                <w:rFonts w:ascii="宋体" w:hAnsi="宋体"/>
                <w:szCs w:val="21"/>
              </w:rPr>
              <w:t>12656</w:t>
            </w:r>
          </w:p>
        </w:tc>
        <w:tc>
          <w:tcPr>
            <w:tcW w:w="1903" w:type="pct"/>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691" w:type="pct"/>
          </w:tcPr>
          <w:p>
            <w:pPr>
              <w:spacing w:line="360" w:lineRule="auto"/>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restart"/>
            <w:vAlign w:val="center"/>
          </w:tcPr>
          <w:p>
            <w:pPr>
              <w:spacing w:line="360" w:lineRule="auto"/>
              <w:jc w:val="center"/>
              <w:rPr>
                <w:rFonts w:ascii="宋体"/>
                <w:szCs w:val="21"/>
              </w:rPr>
            </w:pPr>
            <w:r>
              <w:rPr>
                <w:rFonts w:hint="eastAsia" w:ascii="宋体" w:hAnsi="宋体"/>
                <w:szCs w:val="21"/>
              </w:rPr>
              <w:t>核心课程</w:t>
            </w:r>
          </w:p>
        </w:tc>
        <w:tc>
          <w:tcPr>
            <w:tcW w:w="426" w:type="pct"/>
          </w:tcPr>
          <w:p>
            <w:pPr>
              <w:spacing w:line="360" w:lineRule="auto"/>
              <w:ind w:firstLine="210" w:firstLineChars="100"/>
              <w:rPr>
                <w:rFonts w:ascii="宋体"/>
                <w:szCs w:val="21"/>
              </w:rPr>
            </w:pPr>
            <w:r>
              <w:rPr>
                <w:rFonts w:ascii="宋体" w:hAnsi="宋体"/>
                <w:szCs w:val="21"/>
              </w:rPr>
              <w:t>3</w:t>
            </w:r>
          </w:p>
        </w:tc>
        <w:tc>
          <w:tcPr>
            <w:tcW w:w="851" w:type="pct"/>
          </w:tcPr>
          <w:p>
            <w:pPr>
              <w:spacing w:line="360" w:lineRule="auto"/>
              <w:jc w:val="center"/>
              <w:rPr>
                <w:rFonts w:ascii="宋体" w:hAnsi="宋体"/>
                <w:szCs w:val="21"/>
              </w:rPr>
            </w:pPr>
            <w:r>
              <w:rPr>
                <w:rFonts w:ascii="宋体" w:hAnsi="宋体"/>
                <w:szCs w:val="21"/>
              </w:rPr>
              <w:t>06921</w:t>
            </w:r>
          </w:p>
        </w:tc>
        <w:tc>
          <w:tcPr>
            <w:tcW w:w="1903" w:type="pct"/>
          </w:tcPr>
          <w:p>
            <w:pPr>
              <w:spacing w:line="360" w:lineRule="auto"/>
              <w:rPr>
                <w:rFonts w:ascii="宋体"/>
                <w:szCs w:val="21"/>
              </w:rPr>
            </w:pPr>
            <w:r>
              <w:rPr>
                <w:rFonts w:hint="eastAsia" w:ascii="宋体" w:hAnsi="宋体"/>
                <w:szCs w:val="21"/>
              </w:rPr>
              <w:t>汽车机械基础</w:t>
            </w:r>
          </w:p>
        </w:tc>
        <w:tc>
          <w:tcPr>
            <w:tcW w:w="691" w:type="pct"/>
          </w:tcPr>
          <w:p>
            <w:pPr>
              <w:spacing w:line="360" w:lineRule="auto"/>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 xml:space="preserve">4 </w:t>
            </w:r>
          </w:p>
        </w:tc>
        <w:tc>
          <w:tcPr>
            <w:tcW w:w="851" w:type="pct"/>
          </w:tcPr>
          <w:p>
            <w:pPr>
              <w:spacing w:line="360" w:lineRule="auto"/>
              <w:jc w:val="center"/>
              <w:rPr>
                <w:rFonts w:ascii="宋体"/>
                <w:szCs w:val="21"/>
              </w:rPr>
            </w:pPr>
            <w:r>
              <w:rPr>
                <w:rFonts w:ascii="宋体" w:hAnsi="宋体"/>
                <w:szCs w:val="21"/>
              </w:rPr>
              <w:t>05880</w:t>
            </w:r>
          </w:p>
        </w:tc>
        <w:tc>
          <w:tcPr>
            <w:tcW w:w="1903" w:type="pct"/>
          </w:tcPr>
          <w:p>
            <w:pPr>
              <w:spacing w:line="360" w:lineRule="auto"/>
              <w:rPr>
                <w:rFonts w:ascii="宋体"/>
                <w:szCs w:val="21"/>
              </w:rPr>
            </w:pPr>
            <w:r>
              <w:rPr>
                <w:rFonts w:hint="eastAsia" w:ascii="宋体" w:hAnsi="宋体"/>
                <w:szCs w:val="21"/>
              </w:rPr>
              <w:t>汽车电气设备与维修（实）</w:t>
            </w:r>
          </w:p>
        </w:tc>
        <w:tc>
          <w:tcPr>
            <w:tcW w:w="691" w:type="pct"/>
          </w:tcPr>
          <w:p>
            <w:pPr>
              <w:spacing w:line="360" w:lineRule="auto"/>
              <w:rPr>
                <w:rFonts w:ascii="宋体"/>
                <w:szCs w:val="21"/>
              </w:rPr>
            </w:pPr>
            <w:r>
              <w:rPr>
                <w:rFonts w:ascii="宋体" w:hAnsi="宋体"/>
                <w:szCs w:val="21"/>
              </w:rPr>
              <w:t>9</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 xml:space="preserve">5 </w:t>
            </w:r>
          </w:p>
        </w:tc>
        <w:tc>
          <w:tcPr>
            <w:tcW w:w="851" w:type="pct"/>
          </w:tcPr>
          <w:p>
            <w:pPr>
              <w:spacing w:line="360" w:lineRule="auto"/>
              <w:jc w:val="center"/>
              <w:rPr>
                <w:rFonts w:ascii="宋体"/>
                <w:szCs w:val="21"/>
              </w:rPr>
            </w:pPr>
            <w:r>
              <w:rPr>
                <w:rFonts w:ascii="宋体" w:hAnsi="宋体"/>
                <w:szCs w:val="21"/>
              </w:rPr>
              <w:t>05878</w:t>
            </w:r>
          </w:p>
        </w:tc>
        <w:tc>
          <w:tcPr>
            <w:tcW w:w="1903" w:type="pct"/>
          </w:tcPr>
          <w:p>
            <w:pPr>
              <w:spacing w:line="360" w:lineRule="auto"/>
              <w:rPr>
                <w:rFonts w:ascii="宋体"/>
                <w:szCs w:val="21"/>
              </w:rPr>
            </w:pPr>
            <w:r>
              <w:rPr>
                <w:rFonts w:hint="eastAsia" w:ascii="宋体" w:hAnsi="宋体"/>
                <w:szCs w:val="21"/>
              </w:rPr>
              <w:t>汽车底盘构造与检修（实）</w:t>
            </w:r>
            <w:r>
              <w:rPr>
                <w:rFonts w:ascii="宋体" w:hAnsi="宋体"/>
                <w:szCs w:val="21"/>
              </w:rPr>
              <w:t xml:space="preserve">  </w:t>
            </w:r>
          </w:p>
        </w:tc>
        <w:tc>
          <w:tcPr>
            <w:tcW w:w="691" w:type="pct"/>
          </w:tcPr>
          <w:p>
            <w:pPr>
              <w:spacing w:line="360" w:lineRule="auto"/>
              <w:rPr>
                <w:rFonts w:ascii="宋体"/>
                <w:szCs w:val="21"/>
              </w:rPr>
            </w:pPr>
            <w:r>
              <w:rPr>
                <w:rFonts w:ascii="宋体" w:hAnsi="宋体"/>
                <w:szCs w:val="21"/>
              </w:rPr>
              <w:t>9</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 xml:space="preserve">6 </w:t>
            </w:r>
          </w:p>
        </w:tc>
        <w:tc>
          <w:tcPr>
            <w:tcW w:w="851" w:type="pct"/>
          </w:tcPr>
          <w:p>
            <w:pPr>
              <w:spacing w:line="360" w:lineRule="auto"/>
              <w:jc w:val="center"/>
              <w:rPr>
                <w:rFonts w:ascii="宋体"/>
                <w:szCs w:val="21"/>
              </w:rPr>
            </w:pPr>
            <w:r>
              <w:rPr>
                <w:rFonts w:ascii="宋体" w:hAnsi="宋体"/>
                <w:szCs w:val="21"/>
              </w:rPr>
              <w:t>05876</w:t>
            </w:r>
          </w:p>
        </w:tc>
        <w:tc>
          <w:tcPr>
            <w:tcW w:w="1903" w:type="pct"/>
          </w:tcPr>
          <w:p>
            <w:pPr>
              <w:spacing w:line="360" w:lineRule="auto"/>
              <w:rPr>
                <w:rFonts w:ascii="宋体"/>
                <w:szCs w:val="21"/>
              </w:rPr>
            </w:pPr>
            <w:r>
              <w:rPr>
                <w:rFonts w:hint="eastAsia" w:ascii="宋体" w:hAnsi="宋体"/>
                <w:szCs w:val="21"/>
              </w:rPr>
              <w:t>汽车发动机构造与维修（实）</w:t>
            </w:r>
          </w:p>
        </w:tc>
        <w:tc>
          <w:tcPr>
            <w:tcW w:w="691" w:type="pct"/>
          </w:tcPr>
          <w:p>
            <w:pPr>
              <w:spacing w:line="360" w:lineRule="auto"/>
              <w:rPr>
                <w:rFonts w:ascii="宋体"/>
                <w:szCs w:val="21"/>
              </w:rPr>
            </w:pPr>
            <w:r>
              <w:rPr>
                <w:rFonts w:ascii="宋体" w:hAnsi="宋体"/>
                <w:szCs w:val="21"/>
              </w:rPr>
              <w:t>9</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2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7</w:t>
            </w:r>
          </w:p>
        </w:tc>
        <w:tc>
          <w:tcPr>
            <w:tcW w:w="851" w:type="pct"/>
          </w:tcPr>
          <w:p>
            <w:pPr>
              <w:spacing w:line="360" w:lineRule="auto"/>
              <w:jc w:val="center"/>
              <w:rPr>
                <w:rFonts w:ascii="宋体"/>
                <w:szCs w:val="21"/>
              </w:rPr>
            </w:pPr>
            <w:r>
              <w:rPr>
                <w:rFonts w:ascii="宋体" w:hAnsi="宋体"/>
                <w:szCs w:val="21"/>
              </w:rPr>
              <w:t>03986</w:t>
            </w:r>
          </w:p>
        </w:tc>
        <w:tc>
          <w:tcPr>
            <w:tcW w:w="1903" w:type="pct"/>
          </w:tcPr>
          <w:p>
            <w:pPr>
              <w:spacing w:line="360" w:lineRule="auto"/>
              <w:rPr>
                <w:rFonts w:ascii="宋体"/>
                <w:szCs w:val="21"/>
              </w:rPr>
            </w:pPr>
            <w:r>
              <w:rPr>
                <w:rFonts w:hint="eastAsia" w:ascii="宋体" w:hAnsi="宋体"/>
                <w:szCs w:val="21"/>
              </w:rPr>
              <w:t>汽车故障诊断与检测（实）</w:t>
            </w:r>
          </w:p>
        </w:tc>
        <w:tc>
          <w:tcPr>
            <w:tcW w:w="691" w:type="pct"/>
          </w:tcPr>
          <w:p>
            <w:pPr>
              <w:spacing w:line="360" w:lineRule="auto"/>
              <w:rPr>
                <w:rFonts w:asci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2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 xml:space="preserve">8 </w:t>
            </w:r>
          </w:p>
        </w:tc>
        <w:tc>
          <w:tcPr>
            <w:tcW w:w="851" w:type="pct"/>
          </w:tcPr>
          <w:p>
            <w:pPr>
              <w:spacing w:line="360" w:lineRule="auto"/>
              <w:jc w:val="center"/>
              <w:rPr>
                <w:rFonts w:ascii="宋体" w:hAnsi="宋体"/>
                <w:szCs w:val="21"/>
              </w:rPr>
            </w:pPr>
            <w:r>
              <w:rPr>
                <w:rFonts w:ascii="宋体" w:hAnsi="宋体"/>
                <w:szCs w:val="21"/>
              </w:rPr>
              <w:t>10284</w:t>
            </w:r>
          </w:p>
        </w:tc>
        <w:tc>
          <w:tcPr>
            <w:tcW w:w="1903" w:type="pct"/>
          </w:tcPr>
          <w:p>
            <w:pPr>
              <w:spacing w:line="360" w:lineRule="auto"/>
              <w:rPr>
                <w:rFonts w:ascii="宋体"/>
                <w:szCs w:val="21"/>
              </w:rPr>
            </w:pPr>
            <w:r>
              <w:rPr>
                <w:rFonts w:hint="eastAsia" w:ascii="宋体" w:hAnsi="宋体"/>
                <w:szCs w:val="21"/>
              </w:rPr>
              <w:t>汽车电脑控制系统（实）</w:t>
            </w:r>
          </w:p>
        </w:tc>
        <w:tc>
          <w:tcPr>
            <w:tcW w:w="691" w:type="pct"/>
          </w:tcPr>
          <w:p>
            <w:pPr>
              <w:spacing w:line="360" w:lineRule="auto"/>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29" w:type="pct"/>
            <w:vMerge w:val="continue"/>
            <w:vAlign w:val="center"/>
          </w:tcPr>
          <w:p>
            <w:pPr>
              <w:spacing w:line="360" w:lineRule="auto"/>
              <w:ind w:firstLine="315" w:firstLineChars="150"/>
              <w:jc w:val="center"/>
              <w:rPr>
                <w:rFonts w:ascii="宋体"/>
                <w:szCs w:val="21"/>
              </w:rPr>
            </w:pPr>
          </w:p>
        </w:tc>
        <w:tc>
          <w:tcPr>
            <w:tcW w:w="426" w:type="pct"/>
          </w:tcPr>
          <w:p>
            <w:pPr>
              <w:spacing w:line="360" w:lineRule="auto"/>
              <w:ind w:firstLine="210" w:firstLineChars="100"/>
              <w:rPr>
                <w:rFonts w:ascii="宋体"/>
                <w:szCs w:val="21"/>
              </w:rPr>
            </w:pPr>
            <w:r>
              <w:rPr>
                <w:rFonts w:ascii="宋体" w:hAnsi="宋体"/>
                <w:szCs w:val="21"/>
              </w:rPr>
              <w:t>9</w:t>
            </w:r>
          </w:p>
        </w:tc>
        <w:tc>
          <w:tcPr>
            <w:tcW w:w="851" w:type="pct"/>
          </w:tcPr>
          <w:p>
            <w:pPr>
              <w:spacing w:line="360" w:lineRule="auto"/>
              <w:jc w:val="center"/>
              <w:rPr>
                <w:rFonts w:ascii="宋体" w:hAnsi="宋体"/>
                <w:szCs w:val="21"/>
              </w:rPr>
            </w:pPr>
            <w:r>
              <w:rPr>
                <w:rFonts w:ascii="宋体" w:hAnsi="宋体"/>
                <w:szCs w:val="21"/>
              </w:rPr>
              <w:t>10191</w:t>
            </w:r>
          </w:p>
        </w:tc>
        <w:tc>
          <w:tcPr>
            <w:tcW w:w="1903" w:type="pct"/>
          </w:tcPr>
          <w:p>
            <w:pPr>
              <w:spacing w:line="360" w:lineRule="auto"/>
              <w:rPr>
                <w:rFonts w:ascii="宋体"/>
                <w:szCs w:val="21"/>
              </w:rPr>
            </w:pPr>
            <w:r>
              <w:rPr>
                <w:rFonts w:hint="eastAsia" w:ascii="宋体" w:hAnsi="宋体"/>
                <w:szCs w:val="21"/>
              </w:rPr>
              <w:t>汽车运用技术专科毕业实习（实）</w:t>
            </w:r>
          </w:p>
        </w:tc>
        <w:tc>
          <w:tcPr>
            <w:tcW w:w="691" w:type="pct"/>
          </w:tcPr>
          <w:p>
            <w:pPr>
              <w:spacing w:line="360" w:lineRule="auto"/>
              <w:rPr>
                <w:rFonts w:ascii="宋体"/>
                <w:szCs w:val="21"/>
              </w:rPr>
            </w:pPr>
            <w:r>
              <w:rPr>
                <w:rFonts w:ascii="宋体" w:hAnsi="宋体"/>
                <w:szCs w:val="21"/>
              </w:rPr>
              <w:t>10</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restart"/>
            <w:vAlign w:val="center"/>
          </w:tcPr>
          <w:p>
            <w:pPr>
              <w:spacing w:line="360" w:lineRule="exact"/>
              <w:jc w:val="center"/>
              <w:rPr>
                <w:rFonts w:ascii="宋体"/>
                <w:szCs w:val="21"/>
              </w:rPr>
            </w:pPr>
            <w:r>
              <w:rPr>
                <w:rFonts w:hint="eastAsia" w:ascii="宋体" w:hAnsi="宋体"/>
                <w:szCs w:val="21"/>
              </w:rPr>
              <w:t>选修课程</w:t>
            </w:r>
          </w:p>
        </w:tc>
        <w:tc>
          <w:tcPr>
            <w:tcW w:w="426" w:type="pct"/>
            <w:vMerge w:val="restart"/>
          </w:tcPr>
          <w:p>
            <w:pPr>
              <w:spacing w:line="360" w:lineRule="auto"/>
              <w:ind w:firstLine="210" w:firstLineChars="100"/>
              <w:rPr>
                <w:rFonts w:ascii="宋体"/>
                <w:szCs w:val="21"/>
              </w:rPr>
            </w:pPr>
            <w:r>
              <w:rPr>
                <w:rFonts w:ascii="宋体" w:hAnsi="宋体"/>
                <w:szCs w:val="21"/>
              </w:rPr>
              <w:t>10</w:t>
            </w:r>
          </w:p>
          <w:p>
            <w:pPr>
              <w:spacing w:line="360" w:lineRule="auto"/>
              <w:ind w:firstLine="210" w:firstLineChars="100"/>
              <w:rPr>
                <w:rFonts w:ascii="宋体"/>
                <w:szCs w:val="21"/>
              </w:rPr>
            </w:pPr>
            <w:r>
              <w:rPr>
                <w:rFonts w:ascii="宋体" w:hAnsi="宋体"/>
                <w:szCs w:val="21"/>
              </w:rPr>
              <w:t>11</w:t>
            </w:r>
          </w:p>
        </w:tc>
        <w:tc>
          <w:tcPr>
            <w:tcW w:w="851" w:type="pct"/>
          </w:tcPr>
          <w:p>
            <w:pPr>
              <w:spacing w:line="360" w:lineRule="auto"/>
              <w:jc w:val="center"/>
              <w:rPr>
                <w:rFonts w:ascii="宋体" w:hAnsi="宋体"/>
                <w:szCs w:val="21"/>
              </w:rPr>
            </w:pPr>
            <w:r>
              <w:rPr>
                <w:rFonts w:ascii="宋体"/>
                <w:szCs w:val="21"/>
              </w:rPr>
              <w:t>0</w:t>
            </w:r>
            <w:r>
              <w:rPr>
                <w:rFonts w:ascii="宋体" w:hAnsi="宋体"/>
                <w:szCs w:val="21"/>
              </w:rPr>
              <w:t>4946</w:t>
            </w:r>
          </w:p>
        </w:tc>
        <w:tc>
          <w:tcPr>
            <w:tcW w:w="1903" w:type="pct"/>
          </w:tcPr>
          <w:p>
            <w:pPr>
              <w:spacing w:line="360" w:lineRule="auto"/>
              <w:rPr>
                <w:rFonts w:ascii="宋体"/>
                <w:szCs w:val="21"/>
              </w:rPr>
            </w:pPr>
            <w:r>
              <w:rPr>
                <w:rFonts w:hint="eastAsia" w:ascii="宋体" w:hAnsi="宋体"/>
                <w:szCs w:val="21"/>
              </w:rPr>
              <w:t>汽车发动机原理与汽车理论</w:t>
            </w:r>
          </w:p>
        </w:tc>
        <w:tc>
          <w:tcPr>
            <w:tcW w:w="691" w:type="pct"/>
          </w:tcPr>
          <w:p>
            <w:pPr>
              <w:spacing w:line="360" w:lineRule="auto"/>
              <w:rPr>
                <w:rFonts w:asci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vMerge w:val="continue"/>
          </w:tcPr>
          <w:p>
            <w:pPr>
              <w:spacing w:line="360" w:lineRule="auto"/>
              <w:ind w:firstLine="315" w:firstLineChars="150"/>
              <w:rPr>
                <w:rFonts w:ascii="宋体"/>
                <w:szCs w:val="21"/>
              </w:rPr>
            </w:pPr>
          </w:p>
        </w:tc>
        <w:tc>
          <w:tcPr>
            <w:tcW w:w="426" w:type="pct"/>
            <w:vMerge w:val="continue"/>
          </w:tcPr>
          <w:p>
            <w:pPr>
              <w:spacing w:line="360" w:lineRule="auto"/>
              <w:ind w:firstLine="210" w:firstLineChars="100"/>
              <w:rPr>
                <w:rFonts w:ascii="宋体"/>
                <w:szCs w:val="21"/>
              </w:rPr>
            </w:pPr>
          </w:p>
        </w:tc>
        <w:tc>
          <w:tcPr>
            <w:tcW w:w="851" w:type="pct"/>
          </w:tcPr>
          <w:p>
            <w:pPr>
              <w:spacing w:line="360" w:lineRule="auto"/>
              <w:jc w:val="center"/>
              <w:rPr>
                <w:rFonts w:ascii="宋体"/>
                <w:szCs w:val="21"/>
              </w:rPr>
            </w:pPr>
            <w:r>
              <w:rPr>
                <w:rFonts w:ascii="宋体" w:hAnsi="宋体"/>
                <w:szCs w:val="21"/>
              </w:rPr>
              <w:t>02187/02188</w:t>
            </w:r>
          </w:p>
        </w:tc>
        <w:tc>
          <w:tcPr>
            <w:tcW w:w="1903" w:type="pct"/>
          </w:tcPr>
          <w:p>
            <w:pPr>
              <w:spacing w:line="360" w:lineRule="auto"/>
              <w:rPr>
                <w:rFonts w:ascii="宋体"/>
                <w:szCs w:val="21"/>
              </w:rPr>
            </w:pPr>
            <w:r>
              <w:rPr>
                <w:rFonts w:hint="eastAsia" w:ascii="宋体" w:hAnsi="宋体"/>
                <w:szCs w:val="21"/>
              </w:rPr>
              <w:t>电工与电子技术（含实）</w:t>
            </w:r>
          </w:p>
        </w:tc>
        <w:tc>
          <w:tcPr>
            <w:tcW w:w="691" w:type="pct"/>
          </w:tcPr>
          <w:p>
            <w:pPr>
              <w:spacing w:line="360" w:lineRule="auto"/>
              <w:rPr>
                <w:rFonts w:ascii="宋体"/>
                <w:szCs w:val="21"/>
              </w:rPr>
            </w:pPr>
            <w:r>
              <w:rPr>
                <w:rFonts w:ascii="宋体" w:hAnsi="宋体"/>
                <w:szCs w:val="21"/>
              </w:rPr>
              <w:t>6</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09" w:type="pct"/>
            <w:gridSpan w:val="4"/>
            <w:vAlign w:val="center"/>
          </w:tcPr>
          <w:p>
            <w:pPr>
              <w:jc w:val="center"/>
              <w:rPr>
                <w:rFonts w:ascii="宋体"/>
                <w:szCs w:val="21"/>
              </w:rPr>
            </w:pPr>
            <w:r>
              <w:rPr>
                <w:rFonts w:hint="eastAsia" w:ascii="宋体" w:hAnsi="宋体"/>
                <w:szCs w:val="21"/>
              </w:rPr>
              <w:t>总计学分</w:t>
            </w:r>
          </w:p>
        </w:tc>
        <w:tc>
          <w:tcPr>
            <w:tcW w:w="691" w:type="pct"/>
            <w:vAlign w:val="center"/>
          </w:tcPr>
          <w:p>
            <w:pPr>
              <w:jc w:val="left"/>
              <w:rPr>
                <w:rFonts w:ascii="宋体"/>
                <w:szCs w:val="21"/>
              </w:rPr>
            </w:pPr>
            <w:r>
              <w:rPr>
                <w:rFonts w:ascii="宋体" w:hAnsi="宋体"/>
                <w:szCs w:val="21"/>
              </w:rPr>
              <w:t>72</w:t>
            </w:r>
          </w:p>
        </w:tc>
      </w:tr>
    </w:tbl>
    <w:p>
      <w:pPr>
        <w:rPr>
          <w:rFonts w:ascii="宋体"/>
          <w:szCs w:val="21"/>
        </w:rPr>
      </w:pPr>
      <w:r>
        <w:rPr>
          <w:rFonts w:hint="eastAsia" w:ascii="宋体" w:hAnsi="宋体"/>
          <w:szCs w:val="21"/>
        </w:rPr>
        <w:t>说明：</w:t>
      </w:r>
    </w:p>
    <w:p>
      <w:pPr>
        <w:ind w:firstLine="420" w:firstLineChars="200"/>
        <w:rPr>
          <w:rFonts w:ascii="宋体"/>
          <w:szCs w:val="21"/>
        </w:rPr>
      </w:pPr>
      <w:r>
        <w:rPr>
          <w:rFonts w:ascii="宋体" w:hAnsi="宋体"/>
          <w:szCs w:val="21"/>
        </w:rPr>
        <w:t>1.</w:t>
      </w:r>
      <w:r>
        <w:rPr>
          <w:rFonts w:hint="eastAsia" w:ascii="宋体" w:hAnsi="宋体"/>
          <w:szCs w:val="21"/>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2</w:t>
      </w:r>
      <w:r>
        <w:rPr>
          <w:rFonts w:hint="eastAsia" w:ascii="宋体" w:hAnsi="宋体"/>
          <w:szCs w:val="21"/>
        </w:rPr>
        <w:t>门，学分不低于</w:t>
      </w:r>
      <w:r>
        <w:rPr>
          <w:rFonts w:ascii="宋体" w:hAnsi="宋体"/>
          <w:szCs w:val="21"/>
        </w:rPr>
        <w:t>12</w:t>
      </w:r>
      <w:r>
        <w:rPr>
          <w:rFonts w:hint="eastAsia" w:ascii="宋体" w:hAnsi="宋体"/>
          <w:szCs w:val="21"/>
        </w:rPr>
        <w:t>学分，其中实践课程认定学分不超过</w:t>
      </w:r>
      <w:r>
        <w:rPr>
          <w:rFonts w:ascii="宋体" w:hAnsi="宋体"/>
          <w:szCs w:val="21"/>
        </w:rPr>
        <w:t>2</w:t>
      </w:r>
      <w:r>
        <w:rPr>
          <w:rFonts w:hint="eastAsia" w:ascii="宋体" w:hAnsi="宋体"/>
          <w:szCs w:val="21"/>
        </w:rPr>
        <w:t>学分。</w:t>
      </w:r>
    </w:p>
    <w:p>
      <w:pPr>
        <w:jc w:val="center"/>
        <w:rPr>
          <w:rFonts w:ascii="方正小标宋简体" w:hAnsi="宋体"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w:t>
      </w:r>
      <w:r>
        <w:rPr>
          <w:rFonts w:hint="eastAsia" w:ascii="方正小标宋简体" w:hAnsi="宋体" w:eastAsia="方正小标宋简体" w:cs="宋体"/>
          <w:bCs/>
          <w:color w:val="000000"/>
          <w:kern w:val="0"/>
          <w:sz w:val="32"/>
          <w:szCs w:val="32"/>
        </w:rPr>
        <w:t>计算机信息管理</w:t>
      </w:r>
      <w:r>
        <w:rPr>
          <w:rFonts w:hint="eastAsia" w:ascii="方正小标宋简体" w:hAnsi="宋体" w:eastAsia="方正小标宋简体" w:cs="Courier New"/>
          <w:sz w:val="32"/>
          <w:szCs w:val="32"/>
        </w:rPr>
        <w:t>（专科） 专业计划</w:t>
      </w:r>
    </w:p>
    <w:p>
      <w:pPr>
        <w:jc w:val="center"/>
        <w:rPr>
          <w:rFonts w:ascii="仿宋_GB2312" w:eastAsia="仿宋_GB2312"/>
          <w:sz w:val="28"/>
          <w:szCs w:val="28"/>
        </w:rPr>
      </w:pPr>
      <w:r>
        <w:rPr>
          <w:rFonts w:hint="eastAsia" w:ascii="仿宋_GB2312" w:hAnsi="宋体" w:eastAsia="仿宋_GB2312"/>
          <w:sz w:val="28"/>
          <w:szCs w:val="28"/>
        </w:rPr>
        <w:t>主考学校：浙江工业大学   专业代码：</w:t>
      </w:r>
      <w:r>
        <w:rPr>
          <w:rFonts w:hint="eastAsia" w:ascii="仿宋_GB2312" w:hAnsi="宋体" w:eastAsia="仿宋_GB2312" w:cs="宋体"/>
          <w:bCs/>
          <w:color w:val="000000"/>
          <w:kern w:val="0"/>
          <w:sz w:val="28"/>
          <w:szCs w:val="28"/>
        </w:rPr>
        <w:t>4082207</w:t>
      </w:r>
    </w:p>
    <w:tbl>
      <w:tblPr>
        <w:tblStyle w:val="10"/>
        <w:tblW w:w="5000"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898"/>
        <w:gridCol w:w="1498"/>
        <w:gridCol w:w="360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Align w:val="center"/>
          </w:tcPr>
          <w:p>
            <w:pPr>
              <w:spacing w:line="360" w:lineRule="auto"/>
              <w:jc w:val="center"/>
              <w:rPr>
                <w:rFonts w:ascii="宋体"/>
                <w:szCs w:val="21"/>
              </w:rPr>
            </w:pPr>
            <w:r>
              <w:rPr>
                <w:rFonts w:hint="eastAsia" w:ascii="宋体" w:hAnsi="宋体"/>
                <w:szCs w:val="21"/>
              </w:rPr>
              <w:t>课程类型</w:t>
            </w:r>
          </w:p>
        </w:tc>
        <w:tc>
          <w:tcPr>
            <w:tcW w:w="499" w:type="pct"/>
          </w:tcPr>
          <w:p>
            <w:pPr>
              <w:spacing w:line="360" w:lineRule="auto"/>
              <w:ind w:firstLine="210" w:firstLineChars="100"/>
              <w:rPr>
                <w:rFonts w:ascii="宋体"/>
                <w:szCs w:val="21"/>
              </w:rPr>
            </w:pPr>
            <w:r>
              <w:rPr>
                <w:rFonts w:hint="eastAsia" w:ascii="宋体" w:hAnsi="宋体"/>
                <w:szCs w:val="21"/>
              </w:rPr>
              <w:t>序号</w:t>
            </w:r>
          </w:p>
        </w:tc>
        <w:tc>
          <w:tcPr>
            <w:tcW w:w="832" w:type="pct"/>
          </w:tcPr>
          <w:p>
            <w:pPr>
              <w:spacing w:line="360" w:lineRule="auto"/>
              <w:ind w:firstLine="210" w:firstLineChars="100"/>
              <w:rPr>
                <w:rFonts w:ascii="宋体"/>
                <w:szCs w:val="21"/>
              </w:rPr>
            </w:pPr>
            <w:r>
              <w:rPr>
                <w:rFonts w:hint="eastAsia" w:ascii="宋体" w:hAnsi="宋体"/>
                <w:szCs w:val="21"/>
              </w:rPr>
              <w:t>课程代码</w:t>
            </w:r>
          </w:p>
        </w:tc>
        <w:tc>
          <w:tcPr>
            <w:tcW w:w="2003" w:type="pct"/>
          </w:tcPr>
          <w:p>
            <w:pPr>
              <w:spacing w:line="360" w:lineRule="auto"/>
              <w:ind w:firstLine="630" w:firstLineChars="300"/>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730" w:type="pct"/>
          </w:tcPr>
          <w:p>
            <w:pPr>
              <w:spacing w:line="360" w:lineRule="auto"/>
              <w:ind w:firstLine="210" w:firstLineChars="100"/>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restart"/>
            <w:vAlign w:val="center"/>
          </w:tcPr>
          <w:p>
            <w:pPr>
              <w:spacing w:line="360" w:lineRule="auto"/>
              <w:jc w:val="center"/>
              <w:rPr>
                <w:rFonts w:ascii="宋体"/>
                <w:szCs w:val="21"/>
              </w:rPr>
            </w:pPr>
            <w:r>
              <w:rPr>
                <w:rFonts w:hint="eastAsia" w:ascii="宋体" w:hAnsi="宋体"/>
                <w:szCs w:val="21"/>
              </w:rPr>
              <w:t>公共基础课程</w:t>
            </w:r>
          </w:p>
        </w:tc>
        <w:tc>
          <w:tcPr>
            <w:tcW w:w="499" w:type="pct"/>
            <w:vAlign w:val="center"/>
          </w:tcPr>
          <w:p>
            <w:pPr>
              <w:widowControl/>
              <w:jc w:val="center"/>
              <w:rPr>
                <w:rFonts w:ascii="宋体" w:cs="宋体"/>
                <w:kern w:val="0"/>
                <w:szCs w:val="21"/>
              </w:rPr>
            </w:pPr>
            <w:r>
              <w:rPr>
                <w:rFonts w:ascii="宋体" w:hAnsi="宋体" w:cs="宋体"/>
                <w:kern w:val="0"/>
                <w:szCs w:val="21"/>
              </w:rPr>
              <w:t xml:space="preserve">  1</w:t>
            </w:r>
          </w:p>
        </w:tc>
        <w:tc>
          <w:tcPr>
            <w:tcW w:w="832" w:type="pct"/>
            <w:vAlign w:val="center"/>
          </w:tcPr>
          <w:p>
            <w:pPr>
              <w:widowControl/>
              <w:jc w:val="center"/>
              <w:rPr>
                <w:rFonts w:ascii="宋体" w:cs="宋体"/>
                <w:kern w:val="0"/>
                <w:szCs w:val="21"/>
              </w:rPr>
            </w:pPr>
            <w:r>
              <w:rPr>
                <w:rFonts w:ascii="宋体" w:hAnsi="宋体" w:cs="宋体"/>
                <w:kern w:val="0"/>
                <w:szCs w:val="21"/>
              </w:rPr>
              <w:t>03706</w:t>
            </w:r>
          </w:p>
        </w:tc>
        <w:tc>
          <w:tcPr>
            <w:tcW w:w="2003" w:type="pct"/>
            <w:vAlign w:val="center"/>
          </w:tcPr>
          <w:p>
            <w:pPr>
              <w:widowControl/>
              <w:rPr>
                <w:rFonts w:ascii="宋体" w:cs="宋体"/>
                <w:kern w:val="0"/>
                <w:szCs w:val="21"/>
              </w:rPr>
            </w:pPr>
            <w:r>
              <w:rPr>
                <w:rFonts w:hint="eastAsia" w:ascii="宋体" w:hAnsi="宋体" w:cs="宋体"/>
                <w:kern w:val="0"/>
                <w:szCs w:val="21"/>
              </w:rPr>
              <w:t>思想道德修养与法律基础</w:t>
            </w:r>
          </w:p>
        </w:tc>
        <w:tc>
          <w:tcPr>
            <w:tcW w:w="730" w:type="pct"/>
            <w:vAlign w:val="center"/>
          </w:tcPr>
          <w:p>
            <w:pPr>
              <w:widowControl/>
              <w:jc w:val="left"/>
              <w:rPr>
                <w:rFonts w:ascii="宋体" w:cs="宋体"/>
                <w:kern w:val="0"/>
                <w:szCs w:val="21"/>
              </w:rPr>
            </w:pP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continue"/>
            <w:vAlign w:val="center"/>
          </w:tcPr>
          <w:p>
            <w:pPr>
              <w:spacing w:line="360" w:lineRule="auto"/>
              <w:ind w:firstLine="315" w:firstLineChars="150"/>
              <w:jc w:val="center"/>
              <w:rPr>
                <w:rFonts w:ascii="宋体"/>
                <w:szCs w:val="21"/>
              </w:rPr>
            </w:pPr>
          </w:p>
        </w:tc>
        <w:tc>
          <w:tcPr>
            <w:tcW w:w="499" w:type="pct"/>
            <w:vAlign w:val="center"/>
          </w:tcPr>
          <w:p>
            <w:pPr>
              <w:widowControl/>
              <w:jc w:val="center"/>
              <w:rPr>
                <w:rFonts w:ascii="宋体" w:cs="宋体"/>
                <w:kern w:val="0"/>
                <w:szCs w:val="21"/>
              </w:rPr>
            </w:pPr>
            <w:r>
              <w:rPr>
                <w:rFonts w:ascii="宋体" w:hAnsi="宋体" w:cs="宋体"/>
                <w:kern w:val="0"/>
                <w:szCs w:val="21"/>
              </w:rPr>
              <w:t xml:space="preserve">  2</w:t>
            </w:r>
          </w:p>
        </w:tc>
        <w:tc>
          <w:tcPr>
            <w:tcW w:w="832" w:type="pct"/>
            <w:vAlign w:val="center"/>
          </w:tcPr>
          <w:p>
            <w:pPr>
              <w:spacing w:line="280" w:lineRule="exact"/>
              <w:jc w:val="center"/>
              <w:rPr>
                <w:rFonts w:ascii="宋体"/>
                <w:szCs w:val="21"/>
              </w:rPr>
            </w:pPr>
            <w:r>
              <w:rPr>
                <w:rFonts w:ascii="宋体" w:hAnsi="宋体"/>
                <w:szCs w:val="21"/>
              </w:rPr>
              <w:t>12656</w:t>
            </w:r>
          </w:p>
        </w:tc>
        <w:tc>
          <w:tcPr>
            <w:tcW w:w="2003" w:type="pct"/>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730" w:type="pct"/>
            <w:vAlign w:val="center"/>
          </w:tcPr>
          <w:p>
            <w:pPr>
              <w:widowControl/>
              <w:jc w:val="left"/>
              <w:rPr>
                <w:rFonts w:ascii="宋体" w:cs="宋体"/>
                <w:kern w:val="0"/>
                <w:szCs w:val="21"/>
              </w:rPr>
            </w:pP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restart"/>
            <w:vAlign w:val="center"/>
          </w:tcPr>
          <w:p>
            <w:pPr>
              <w:spacing w:line="360" w:lineRule="auto"/>
              <w:jc w:val="center"/>
              <w:rPr>
                <w:rFonts w:ascii="宋体"/>
                <w:szCs w:val="21"/>
              </w:rPr>
            </w:pPr>
            <w:r>
              <w:rPr>
                <w:rFonts w:hint="eastAsia" w:ascii="宋体" w:hAnsi="宋体"/>
                <w:szCs w:val="21"/>
              </w:rPr>
              <w:t>核心课程</w:t>
            </w:r>
          </w:p>
        </w:tc>
        <w:tc>
          <w:tcPr>
            <w:tcW w:w="499" w:type="pct"/>
          </w:tcPr>
          <w:p>
            <w:pPr>
              <w:spacing w:line="360" w:lineRule="auto"/>
              <w:ind w:firstLine="210" w:firstLineChars="100"/>
              <w:jc w:val="center"/>
              <w:rPr>
                <w:rFonts w:ascii="宋体"/>
                <w:szCs w:val="21"/>
              </w:rPr>
            </w:pPr>
            <w:r>
              <w:rPr>
                <w:rFonts w:ascii="宋体" w:hAnsi="宋体"/>
                <w:szCs w:val="21"/>
              </w:rPr>
              <w:t>3</w:t>
            </w:r>
          </w:p>
        </w:tc>
        <w:tc>
          <w:tcPr>
            <w:tcW w:w="832" w:type="pct"/>
            <w:vAlign w:val="center"/>
          </w:tcPr>
          <w:p>
            <w:pPr>
              <w:widowControl/>
              <w:jc w:val="center"/>
              <w:rPr>
                <w:rFonts w:ascii="宋体" w:cs="宋体"/>
                <w:kern w:val="0"/>
                <w:szCs w:val="21"/>
              </w:rPr>
            </w:pPr>
            <w:r>
              <w:rPr>
                <w:rFonts w:ascii="宋体" w:hAnsi="宋体" w:cs="宋体"/>
                <w:kern w:val="0"/>
                <w:szCs w:val="21"/>
              </w:rPr>
              <w:t>02316/02317</w:t>
            </w:r>
          </w:p>
        </w:tc>
        <w:tc>
          <w:tcPr>
            <w:tcW w:w="2003" w:type="pct"/>
            <w:vAlign w:val="center"/>
          </w:tcPr>
          <w:p>
            <w:pPr>
              <w:widowControl/>
              <w:rPr>
                <w:rFonts w:ascii="宋体" w:cs="宋体"/>
                <w:kern w:val="0"/>
                <w:szCs w:val="21"/>
              </w:rPr>
            </w:pPr>
            <w:r>
              <w:rPr>
                <w:rFonts w:hint="eastAsia" w:ascii="宋体" w:hAnsi="宋体" w:cs="宋体"/>
                <w:kern w:val="0"/>
                <w:szCs w:val="21"/>
              </w:rPr>
              <w:t>计算机应用技术（含实）</w:t>
            </w:r>
          </w:p>
        </w:tc>
        <w:tc>
          <w:tcPr>
            <w:tcW w:w="730" w:type="pct"/>
            <w:vAlign w:val="center"/>
          </w:tcPr>
          <w:p>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continue"/>
            <w:vAlign w:val="center"/>
          </w:tcPr>
          <w:p>
            <w:pPr>
              <w:spacing w:line="360" w:lineRule="auto"/>
              <w:jc w:val="center"/>
              <w:rPr>
                <w:rFonts w:ascii="宋体"/>
                <w:szCs w:val="21"/>
              </w:rPr>
            </w:pPr>
          </w:p>
        </w:tc>
        <w:tc>
          <w:tcPr>
            <w:tcW w:w="499" w:type="pct"/>
          </w:tcPr>
          <w:p>
            <w:pPr>
              <w:spacing w:line="360" w:lineRule="auto"/>
              <w:ind w:firstLine="210" w:firstLineChars="100"/>
              <w:jc w:val="center"/>
              <w:rPr>
                <w:rFonts w:ascii="宋体"/>
                <w:szCs w:val="21"/>
              </w:rPr>
            </w:pPr>
            <w:r>
              <w:rPr>
                <w:rFonts w:ascii="宋体" w:hAnsi="宋体"/>
                <w:szCs w:val="21"/>
              </w:rPr>
              <w:t>4</w:t>
            </w:r>
          </w:p>
        </w:tc>
        <w:tc>
          <w:tcPr>
            <w:tcW w:w="832" w:type="pct"/>
            <w:vAlign w:val="center"/>
          </w:tcPr>
          <w:p>
            <w:pPr>
              <w:widowControl/>
              <w:jc w:val="center"/>
              <w:rPr>
                <w:rFonts w:ascii="宋体" w:cs="宋体"/>
                <w:kern w:val="0"/>
                <w:szCs w:val="21"/>
              </w:rPr>
            </w:pPr>
            <w:r>
              <w:rPr>
                <w:rFonts w:ascii="宋体" w:hAnsi="宋体" w:cs="宋体"/>
                <w:kern w:val="0"/>
                <w:szCs w:val="21"/>
              </w:rPr>
              <w:t>02141/04755</w:t>
            </w:r>
          </w:p>
        </w:tc>
        <w:tc>
          <w:tcPr>
            <w:tcW w:w="2003" w:type="pct"/>
            <w:vAlign w:val="center"/>
          </w:tcPr>
          <w:p>
            <w:pPr>
              <w:widowControl/>
              <w:rPr>
                <w:rFonts w:ascii="宋体" w:cs="宋体"/>
                <w:kern w:val="0"/>
                <w:szCs w:val="21"/>
              </w:rPr>
            </w:pPr>
            <w:r>
              <w:rPr>
                <w:rFonts w:hint="eastAsia" w:ascii="宋体" w:hAnsi="宋体" w:cs="宋体"/>
                <w:kern w:val="0"/>
                <w:szCs w:val="21"/>
              </w:rPr>
              <w:t>计算机网络技术（含实）</w:t>
            </w:r>
          </w:p>
        </w:tc>
        <w:tc>
          <w:tcPr>
            <w:tcW w:w="730" w:type="pct"/>
            <w:vAlign w:val="center"/>
          </w:tcPr>
          <w:p>
            <w:pPr>
              <w:widowControl/>
              <w:jc w:val="left"/>
              <w:rPr>
                <w:rFonts w:ascii="宋体" w:cs="宋体"/>
                <w:kern w:val="0"/>
                <w:szCs w:val="21"/>
              </w:rPr>
            </w:pPr>
            <w:r>
              <w:rPr>
                <w:rFonts w:ascii="宋体" w:hAnsi="宋体" w:cs="宋体"/>
                <w:kern w:val="0"/>
                <w:szCs w:val="21"/>
              </w:rPr>
              <w:t>6</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continue"/>
            <w:vAlign w:val="center"/>
          </w:tcPr>
          <w:p>
            <w:pPr>
              <w:spacing w:line="360" w:lineRule="auto"/>
              <w:jc w:val="center"/>
              <w:rPr>
                <w:rFonts w:ascii="宋体"/>
                <w:szCs w:val="21"/>
              </w:rPr>
            </w:pPr>
          </w:p>
        </w:tc>
        <w:tc>
          <w:tcPr>
            <w:tcW w:w="499" w:type="pct"/>
          </w:tcPr>
          <w:p>
            <w:pPr>
              <w:spacing w:line="360" w:lineRule="auto"/>
              <w:ind w:firstLine="210" w:firstLineChars="100"/>
              <w:jc w:val="center"/>
              <w:rPr>
                <w:rFonts w:ascii="宋体"/>
                <w:szCs w:val="21"/>
              </w:rPr>
            </w:pPr>
            <w:r>
              <w:rPr>
                <w:rFonts w:ascii="宋体" w:hAnsi="宋体"/>
                <w:szCs w:val="21"/>
              </w:rPr>
              <w:t>5</w:t>
            </w:r>
          </w:p>
        </w:tc>
        <w:tc>
          <w:tcPr>
            <w:tcW w:w="832" w:type="pct"/>
            <w:vAlign w:val="center"/>
          </w:tcPr>
          <w:p>
            <w:pPr>
              <w:widowControl/>
              <w:jc w:val="center"/>
              <w:rPr>
                <w:rFonts w:ascii="宋体" w:cs="宋体"/>
                <w:kern w:val="0"/>
                <w:szCs w:val="21"/>
              </w:rPr>
            </w:pPr>
            <w:r>
              <w:rPr>
                <w:rFonts w:ascii="宋体" w:hAnsi="宋体" w:cs="宋体"/>
                <w:kern w:val="0"/>
                <w:szCs w:val="21"/>
              </w:rPr>
              <w:t>07759/10281</w:t>
            </w:r>
          </w:p>
        </w:tc>
        <w:tc>
          <w:tcPr>
            <w:tcW w:w="2003" w:type="pct"/>
            <w:vAlign w:val="center"/>
          </w:tcPr>
          <w:p>
            <w:pPr>
              <w:widowControl/>
              <w:rPr>
                <w:rFonts w:ascii="宋体" w:cs="宋体"/>
                <w:kern w:val="0"/>
                <w:szCs w:val="21"/>
              </w:rPr>
            </w:pPr>
            <w:r>
              <w:rPr>
                <w:rFonts w:ascii="宋体" w:hAnsi="宋体" w:cs="宋体"/>
                <w:kern w:val="0"/>
                <w:szCs w:val="21"/>
              </w:rPr>
              <w:t>visual basic</w:t>
            </w:r>
            <w:r>
              <w:rPr>
                <w:rFonts w:hint="eastAsia" w:ascii="宋体" w:hAnsi="宋体" w:cs="宋体"/>
                <w:kern w:val="0"/>
                <w:szCs w:val="21"/>
              </w:rPr>
              <w:t>程序设计（含实）</w:t>
            </w:r>
          </w:p>
        </w:tc>
        <w:tc>
          <w:tcPr>
            <w:tcW w:w="730" w:type="pct"/>
            <w:vAlign w:val="center"/>
          </w:tcPr>
          <w:p>
            <w:pPr>
              <w:widowControl/>
              <w:jc w:val="left"/>
              <w:rPr>
                <w:rFonts w:ascii="宋体" w:cs="宋体"/>
                <w:kern w:val="0"/>
                <w:szCs w:val="21"/>
              </w:rPr>
            </w:pPr>
            <w:r>
              <w:rPr>
                <w:rFonts w:ascii="宋体" w:hAnsi="宋体" w:cs="宋体"/>
                <w:kern w:val="0"/>
                <w:szCs w:val="21"/>
              </w:rPr>
              <w:t>6</w:t>
            </w:r>
            <w:r>
              <w:rPr>
                <w:rFonts w:hint="eastAsia" w:ascii="宋体" w:hAnsi="宋体" w:cs="宋体"/>
                <w:kern w:val="0"/>
                <w:szCs w:val="21"/>
              </w:rPr>
              <w:t>（含实</w:t>
            </w:r>
            <w:r>
              <w:rPr>
                <w:rFonts w:ascii="宋体" w:hAnsi="宋体" w:cs="宋体"/>
                <w:kern w:val="0"/>
                <w:szCs w:val="21"/>
              </w:rPr>
              <w:t>3</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continue"/>
            <w:vAlign w:val="center"/>
          </w:tcPr>
          <w:p>
            <w:pPr>
              <w:spacing w:line="360" w:lineRule="auto"/>
              <w:ind w:firstLine="315" w:firstLineChars="150"/>
              <w:jc w:val="center"/>
              <w:rPr>
                <w:rFonts w:ascii="宋体"/>
                <w:szCs w:val="21"/>
              </w:rPr>
            </w:pPr>
          </w:p>
        </w:tc>
        <w:tc>
          <w:tcPr>
            <w:tcW w:w="499" w:type="pct"/>
          </w:tcPr>
          <w:p>
            <w:pPr>
              <w:spacing w:line="360" w:lineRule="auto"/>
              <w:ind w:firstLine="210" w:firstLineChars="100"/>
              <w:jc w:val="center"/>
              <w:rPr>
                <w:rFonts w:ascii="宋体"/>
                <w:szCs w:val="21"/>
              </w:rPr>
            </w:pPr>
            <w:r>
              <w:rPr>
                <w:rFonts w:ascii="宋体" w:hAnsi="宋体"/>
                <w:szCs w:val="21"/>
              </w:rPr>
              <w:t>6</w:t>
            </w:r>
          </w:p>
        </w:tc>
        <w:tc>
          <w:tcPr>
            <w:tcW w:w="832" w:type="pct"/>
            <w:vAlign w:val="center"/>
          </w:tcPr>
          <w:p>
            <w:pPr>
              <w:widowControl/>
              <w:jc w:val="center"/>
              <w:rPr>
                <w:rFonts w:ascii="宋体" w:cs="宋体"/>
                <w:kern w:val="0"/>
                <w:szCs w:val="21"/>
              </w:rPr>
            </w:pPr>
            <w:r>
              <w:rPr>
                <w:rFonts w:ascii="宋体" w:hAnsi="宋体" w:cs="宋体"/>
                <w:kern w:val="0"/>
                <w:szCs w:val="21"/>
              </w:rPr>
              <w:t>01263/01264</w:t>
            </w:r>
          </w:p>
        </w:tc>
        <w:tc>
          <w:tcPr>
            <w:tcW w:w="2003" w:type="pct"/>
            <w:vAlign w:val="center"/>
          </w:tcPr>
          <w:p>
            <w:pPr>
              <w:widowControl/>
              <w:rPr>
                <w:rFonts w:ascii="宋体" w:cs="宋体"/>
                <w:kern w:val="0"/>
                <w:szCs w:val="21"/>
              </w:rPr>
            </w:pPr>
            <w:r>
              <w:rPr>
                <w:rFonts w:ascii="宋体" w:hAnsi="宋体" w:cs="宋体"/>
                <w:kern w:val="0"/>
                <w:szCs w:val="21"/>
              </w:rPr>
              <w:t xml:space="preserve">visual basic </w:t>
            </w:r>
            <w:r>
              <w:rPr>
                <w:rFonts w:hint="eastAsia" w:ascii="宋体" w:hAnsi="宋体" w:cs="宋体"/>
                <w:kern w:val="0"/>
                <w:szCs w:val="21"/>
              </w:rPr>
              <w:t>数据库应用（含实）</w:t>
            </w:r>
          </w:p>
        </w:tc>
        <w:tc>
          <w:tcPr>
            <w:tcW w:w="730" w:type="pct"/>
            <w:vAlign w:val="center"/>
          </w:tcPr>
          <w:p>
            <w:pPr>
              <w:widowControl/>
              <w:jc w:val="left"/>
              <w:rPr>
                <w:rFonts w:ascii="宋体" w:cs="宋体"/>
                <w:kern w:val="0"/>
                <w:szCs w:val="21"/>
              </w:rPr>
            </w:pPr>
            <w:r>
              <w:rPr>
                <w:rFonts w:ascii="宋体" w:hAnsi="宋体" w:cs="宋体"/>
                <w:kern w:val="0"/>
                <w:szCs w:val="21"/>
              </w:rPr>
              <w:t>8</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continue"/>
            <w:vAlign w:val="center"/>
          </w:tcPr>
          <w:p>
            <w:pPr>
              <w:spacing w:line="360" w:lineRule="auto"/>
              <w:ind w:firstLine="315" w:firstLineChars="150"/>
              <w:jc w:val="center"/>
              <w:rPr>
                <w:rFonts w:ascii="宋体"/>
                <w:szCs w:val="21"/>
              </w:rPr>
            </w:pPr>
          </w:p>
        </w:tc>
        <w:tc>
          <w:tcPr>
            <w:tcW w:w="499" w:type="pct"/>
          </w:tcPr>
          <w:p>
            <w:pPr>
              <w:spacing w:line="360" w:lineRule="auto"/>
              <w:ind w:firstLine="210" w:firstLineChars="100"/>
              <w:jc w:val="center"/>
              <w:rPr>
                <w:rFonts w:ascii="宋体"/>
                <w:szCs w:val="21"/>
              </w:rPr>
            </w:pPr>
            <w:r>
              <w:rPr>
                <w:rFonts w:ascii="宋体" w:hAnsi="宋体"/>
                <w:szCs w:val="21"/>
              </w:rPr>
              <w:t>7</w:t>
            </w:r>
          </w:p>
        </w:tc>
        <w:tc>
          <w:tcPr>
            <w:tcW w:w="832" w:type="pct"/>
            <w:vAlign w:val="center"/>
          </w:tcPr>
          <w:p>
            <w:pPr>
              <w:widowControl/>
              <w:jc w:val="center"/>
              <w:rPr>
                <w:rFonts w:ascii="宋体" w:cs="宋体"/>
                <w:kern w:val="0"/>
                <w:szCs w:val="21"/>
              </w:rPr>
            </w:pPr>
            <w:r>
              <w:rPr>
                <w:rFonts w:ascii="宋体" w:hAnsi="宋体" w:cs="宋体"/>
                <w:kern w:val="0"/>
                <w:szCs w:val="21"/>
              </w:rPr>
              <w:t>02382/02383</w:t>
            </w:r>
          </w:p>
        </w:tc>
        <w:tc>
          <w:tcPr>
            <w:tcW w:w="2003" w:type="pct"/>
            <w:vAlign w:val="center"/>
          </w:tcPr>
          <w:p>
            <w:pPr>
              <w:widowControl/>
              <w:rPr>
                <w:rFonts w:ascii="宋体" w:cs="宋体"/>
                <w:kern w:val="0"/>
                <w:szCs w:val="21"/>
              </w:rPr>
            </w:pPr>
            <w:r>
              <w:rPr>
                <w:rFonts w:hint="eastAsia" w:ascii="宋体" w:hAnsi="宋体" w:cs="宋体"/>
                <w:kern w:val="0"/>
                <w:szCs w:val="21"/>
              </w:rPr>
              <w:t>管理信息系统（含实）</w:t>
            </w:r>
          </w:p>
        </w:tc>
        <w:tc>
          <w:tcPr>
            <w:tcW w:w="730" w:type="pct"/>
            <w:vAlign w:val="center"/>
          </w:tcPr>
          <w:p>
            <w:pPr>
              <w:widowControl/>
              <w:jc w:val="left"/>
              <w:rPr>
                <w:rFonts w:ascii="宋体" w:cs="宋体"/>
                <w:kern w:val="0"/>
                <w:szCs w:val="21"/>
              </w:rPr>
            </w:pPr>
            <w:r>
              <w:rPr>
                <w:rFonts w:ascii="宋体" w:hAnsi="宋体" w:cs="宋体"/>
                <w:kern w:val="0"/>
                <w:szCs w:val="21"/>
              </w:rPr>
              <w:t>5</w:t>
            </w:r>
            <w:r>
              <w:rPr>
                <w:rFonts w:hint="eastAsia" w:ascii="宋体" w:hAnsi="宋体" w:cs="宋体"/>
                <w:kern w:val="0"/>
                <w:szCs w:val="21"/>
              </w:rPr>
              <w:t>（含实</w:t>
            </w:r>
            <w:r>
              <w:rPr>
                <w:rFonts w:ascii="宋体" w:hAnsi="宋体" w:cs="宋体"/>
                <w:kern w:val="0"/>
                <w:szCs w:val="21"/>
              </w:rPr>
              <w:t>1</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continue"/>
            <w:vAlign w:val="center"/>
          </w:tcPr>
          <w:p>
            <w:pPr>
              <w:spacing w:line="360" w:lineRule="auto"/>
              <w:ind w:firstLine="315" w:firstLineChars="150"/>
              <w:jc w:val="center"/>
              <w:rPr>
                <w:rFonts w:ascii="宋体"/>
                <w:szCs w:val="21"/>
              </w:rPr>
            </w:pPr>
          </w:p>
        </w:tc>
        <w:tc>
          <w:tcPr>
            <w:tcW w:w="499" w:type="pct"/>
          </w:tcPr>
          <w:p>
            <w:pPr>
              <w:spacing w:line="360" w:lineRule="auto"/>
              <w:ind w:firstLine="210" w:firstLineChars="100"/>
              <w:jc w:val="center"/>
              <w:rPr>
                <w:rFonts w:ascii="宋体"/>
                <w:szCs w:val="21"/>
              </w:rPr>
            </w:pPr>
            <w:r>
              <w:rPr>
                <w:rFonts w:ascii="宋体" w:hAnsi="宋体"/>
                <w:szCs w:val="21"/>
              </w:rPr>
              <w:t>8</w:t>
            </w:r>
          </w:p>
        </w:tc>
        <w:tc>
          <w:tcPr>
            <w:tcW w:w="832" w:type="pct"/>
            <w:vAlign w:val="center"/>
          </w:tcPr>
          <w:p>
            <w:pPr>
              <w:widowControl/>
              <w:jc w:val="center"/>
              <w:rPr>
                <w:rFonts w:ascii="宋体" w:cs="宋体"/>
                <w:kern w:val="0"/>
                <w:szCs w:val="21"/>
              </w:rPr>
            </w:pPr>
            <w:r>
              <w:rPr>
                <w:rFonts w:ascii="宋体" w:hAnsi="宋体" w:cs="宋体"/>
                <w:kern w:val="0"/>
                <w:szCs w:val="21"/>
              </w:rPr>
              <w:t>06627/06628</w:t>
            </w:r>
          </w:p>
        </w:tc>
        <w:tc>
          <w:tcPr>
            <w:tcW w:w="2003" w:type="pct"/>
            <w:vAlign w:val="center"/>
          </w:tcPr>
          <w:p>
            <w:pPr>
              <w:widowControl/>
              <w:rPr>
                <w:rFonts w:ascii="宋体" w:cs="宋体"/>
                <w:kern w:val="0"/>
                <w:szCs w:val="21"/>
              </w:rPr>
            </w:pPr>
            <w:r>
              <w:rPr>
                <w:rFonts w:hint="eastAsia" w:ascii="宋体" w:hAnsi="宋体" w:cs="宋体"/>
                <w:kern w:val="0"/>
                <w:szCs w:val="21"/>
              </w:rPr>
              <w:t>网站建设与网页设计（含实）</w:t>
            </w:r>
          </w:p>
        </w:tc>
        <w:tc>
          <w:tcPr>
            <w:tcW w:w="730" w:type="pct"/>
            <w:vAlign w:val="center"/>
          </w:tcPr>
          <w:p>
            <w:pPr>
              <w:widowControl/>
              <w:jc w:val="left"/>
              <w:rPr>
                <w:rFonts w:ascii="宋体" w:cs="宋体"/>
                <w:kern w:val="0"/>
                <w:szCs w:val="21"/>
              </w:rPr>
            </w:pPr>
            <w:r>
              <w:rPr>
                <w:rFonts w:ascii="宋体" w:hAnsi="宋体" w:cs="宋体"/>
                <w:kern w:val="0"/>
                <w:szCs w:val="21"/>
              </w:rPr>
              <w:t>7</w:t>
            </w:r>
            <w:r>
              <w:rPr>
                <w:rFonts w:hint="eastAsia" w:ascii="宋体" w:hAnsi="宋体" w:cs="宋体"/>
                <w:kern w:val="0"/>
                <w:szCs w:val="21"/>
              </w:rPr>
              <w:t>（含实</w:t>
            </w:r>
            <w:r>
              <w:rPr>
                <w:rFonts w:ascii="宋体" w:hAnsi="宋体" w:cs="宋体"/>
                <w:kern w:val="0"/>
                <w:szCs w:val="21"/>
              </w:rPr>
              <w:t>2</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continue"/>
            <w:vAlign w:val="center"/>
          </w:tcPr>
          <w:p>
            <w:pPr>
              <w:spacing w:line="360" w:lineRule="auto"/>
              <w:ind w:firstLine="315" w:firstLineChars="150"/>
              <w:jc w:val="center"/>
              <w:rPr>
                <w:rFonts w:ascii="宋体"/>
                <w:szCs w:val="21"/>
              </w:rPr>
            </w:pPr>
          </w:p>
        </w:tc>
        <w:tc>
          <w:tcPr>
            <w:tcW w:w="499" w:type="pct"/>
          </w:tcPr>
          <w:p>
            <w:pPr>
              <w:spacing w:line="360" w:lineRule="auto"/>
              <w:ind w:firstLine="210" w:firstLineChars="100"/>
              <w:jc w:val="center"/>
              <w:rPr>
                <w:rFonts w:ascii="宋体"/>
                <w:szCs w:val="21"/>
              </w:rPr>
            </w:pPr>
            <w:r>
              <w:rPr>
                <w:rFonts w:ascii="宋体" w:hAnsi="宋体"/>
                <w:szCs w:val="21"/>
              </w:rPr>
              <w:t>9</w:t>
            </w:r>
          </w:p>
        </w:tc>
        <w:tc>
          <w:tcPr>
            <w:tcW w:w="832" w:type="pct"/>
            <w:vAlign w:val="center"/>
          </w:tcPr>
          <w:p>
            <w:pPr>
              <w:widowControl/>
              <w:jc w:val="center"/>
              <w:rPr>
                <w:rFonts w:ascii="宋体" w:cs="宋体"/>
                <w:kern w:val="0"/>
                <w:szCs w:val="21"/>
              </w:rPr>
            </w:pPr>
            <w:r>
              <w:rPr>
                <w:rFonts w:ascii="宋体" w:hAnsi="宋体" w:cs="宋体"/>
                <w:kern w:val="0"/>
                <w:szCs w:val="21"/>
              </w:rPr>
              <w:t>02651</w:t>
            </w:r>
          </w:p>
        </w:tc>
        <w:tc>
          <w:tcPr>
            <w:tcW w:w="2003" w:type="pct"/>
            <w:vAlign w:val="center"/>
          </w:tcPr>
          <w:p>
            <w:pPr>
              <w:widowControl/>
              <w:rPr>
                <w:rFonts w:ascii="宋体" w:cs="宋体"/>
                <w:kern w:val="0"/>
                <w:szCs w:val="21"/>
              </w:rPr>
            </w:pPr>
            <w:r>
              <w:rPr>
                <w:rFonts w:hint="eastAsia" w:ascii="宋体" w:hAnsi="宋体" w:cs="宋体"/>
                <w:kern w:val="0"/>
                <w:szCs w:val="21"/>
              </w:rPr>
              <w:t>计算机信息管理综合作业（实）</w:t>
            </w:r>
          </w:p>
        </w:tc>
        <w:tc>
          <w:tcPr>
            <w:tcW w:w="730" w:type="pct"/>
          </w:tcPr>
          <w:p>
            <w:pPr>
              <w:jc w:val="left"/>
              <w:rPr>
                <w:rFonts w:ascii="宋体" w:cs="宋体"/>
                <w:bCs/>
                <w:color w:val="000000"/>
                <w:kern w:val="0"/>
                <w:szCs w:val="21"/>
              </w:rPr>
            </w:pPr>
            <w:r>
              <w:rPr>
                <w:rFonts w:ascii="宋体" w:hAnsi="宋体" w:cs="宋体"/>
                <w:bCs/>
                <w:color w:val="000000"/>
                <w:kern w:val="0"/>
                <w:szCs w:val="21"/>
              </w:rPr>
              <w:t>3</w:t>
            </w:r>
            <w:r>
              <w:rPr>
                <w:rFonts w:hint="eastAsia" w:ascii="宋体" w:hAnsi="宋体" w:cs="宋体"/>
                <w:bCs/>
                <w:color w:val="000000"/>
                <w:kern w:val="0"/>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restart"/>
            <w:vAlign w:val="center"/>
          </w:tcPr>
          <w:p>
            <w:pPr>
              <w:spacing w:line="320" w:lineRule="exact"/>
              <w:jc w:val="center"/>
              <w:rPr>
                <w:rFonts w:ascii="宋体"/>
                <w:szCs w:val="21"/>
              </w:rPr>
            </w:pPr>
            <w:r>
              <w:rPr>
                <w:rFonts w:hint="eastAsia" w:ascii="宋体" w:hAnsi="宋体"/>
                <w:szCs w:val="21"/>
              </w:rPr>
              <w:t>选修课程</w:t>
            </w:r>
          </w:p>
        </w:tc>
        <w:tc>
          <w:tcPr>
            <w:tcW w:w="499" w:type="pct"/>
            <w:vMerge w:val="restart"/>
            <w:vAlign w:val="center"/>
          </w:tcPr>
          <w:p>
            <w:pPr>
              <w:spacing w:line="360" w:lineRule="auto"/>
              <w:ind w:firstLine="210" w:firstLineChars="100"/>
              <w:rPr>
                <w:rFonts w:ascii="宋体"/>
                <w:szCs w:val="21"/>
              </w:rPr>
            </w:pPr>
            <w:r>
              <w:rPr>
                <w:rFonts w:ascii="宋体" w:hAnsi="宋体"/>
                <w:szCs w:val="21"/>
              </w:rPr>
              <w:t>10</w:t>
            </w:r>
          </w:p>
          <w:p>
            <w:pPr>
              <w:spacing w:line="360" w:lineRule="auto"/>
              <w:ind w:firstLine="210" w:firstLineChars="100"/>
              <w:rPr>
                <w:rFonts w:ascii="宋体"/>
                <w:szCs w:val="21"/>
              </w:rPr>
            </w:pPr>
            <w:r>
              <w:rPr>
                <w:rFonts w:ascii="宋体" w:hAnsi="宋体"/>
                <w:szCs w:val="21"/>
              </w:rPr>
              <w:t>11</w:t>
            </w:r>
          </w:p>
          <w:p>
            <w:pPr>
              <w:spacing w:line="360" w:lineRule="auto"/>
              <w:ind w:firstLine="210" w:firstLineChars="100"/>
              <w:rPr>
                <w:rFonts w:ascii="宋体"/>
                <w:szCs w:val="21"/>
              </w:rPr>
            </w:pPr>
            <w:r>
              <w:rPr>
                <w:rFonts w:ascii="宋体" w:hAnsi="宋体"/>
                <w:szCs w:val="21"/>
              </w:rPr>
              <w:t>12</w:t>
            </w:r>
          </w:p>
          <w:p>
            <w:pPr>
              <w:spacing w:line="360" w:lineRule="auto"/>
              <w:ind w:firstLine="210" w:firstLineChars="100"/>
              <w:rPr>
                <w:rFonts w:ascii="宋体"/>
                <w:szCs w:val="21"/>
              </w:rPr>
            </w:pPr>
            <w:r>
              <w:rPr>
                <w:rFonts w:ascii="宋体" w:hAnsi="宋体"/>
                <w:szCs w:val="21"/>
              </w:rPr>
              <w:t>13</w:t>
            </w:r>
          </w:p>
          <w:p>
            <w:pPr>
              <w:spacing w:line="360" w:lineRule="auto"/>
              <w:ind w:firstLine="210" w:firstLineChars="100"/>
              <w:rPr>
                <w:rFonts w:ascii="宋体"/>
                <w:szCs w:val="21"/>
              </w:rPr>
            </w:pPr>
            <w:r>
              <w:rPr>
                <w:rFonts w:ascii="宋体" w:hAnsi="宋体"/>
                <w:szCs w:val="21"/>
              </w:rPr>
              <w:t>14</w:t>
            </w:r>
          </w:p>
          <w:p>
            <w:pPr>
              <w:spacing w:line="360" w:lineRule="auto"/>
              <w:ind w:firstLine="210" w:firstLineChars="100"/>
              <w:rPr>
                <w:rFonts w:ascii="宋体"/>
                <w:szCs w:val="21"/>
              </w:rPr>
            </w:pPr>
            <w:r>
              <w:rPr>
                <w:rFonts w:ascii="宋体" w:hAnsi="宋体"/>
                <w:szCs w:val="21"/>
              </w:rPr>
              <w:t>15</w:t>
            </w:r>
          </w:p>
        </w:tc>
        <w:tc>
          <w:tcPr>
            <w:tcW w:w="832" w:type="pct"/>
            <w:vAlign w:val="center"/>
          </w:tcPr>
          <w:p>
            <w:pPr>
              <w:widowControl/>
              <w:jc w:val="center"/>
              <w:rPr>
                <w:rFonts w:ascii="宋体" w:cs="宋体"/>
                <w:kern w:val="0"/>
                <w:szCs w:val="21"/>
              </w:rPr>
            </w:pPr>
            <w:r>
              <w:rPr>
                <w:rFonts w:ascii="宋体" w:hAnsi="宋体" w:cs="宋体"/>
                <w:kern w:val="0"/>
                <w:szCs w:val="21"/>
              </w:rPr>
              <w:t>00022</w:t>
            </w:r>
          </w:p>
        </w:tc>
        <w:tc>
          <w:tcPr>
            <w:tcW w:w="2003" w:type="pct"/>
            <w:vAlign w:val="center"/>
          </w:tcPr>
          <w:p>
            <w:pPr>
              <w:widowControl/>
              <w:rPr>
                <w:rFonts w:ascii="宋体" w:cs="宋体"/>
                <w:kern w:val="0"/>
                <w:szCs w:val="21"/>
              </w:rPr>
            </w:pPr>
            <w:r>
              <w:rPr>
                <w:rFonts w:hint="eastAsia" w:ascii="宋体" w:hAnsi="宋体" w:cs="宋体"/>
                <w:kern w:val="0"/>
                <w:szCs w:val="21"/>
              </w:rPr>
              <w:t>高等数学</w:t>
            </w:r>
            <w:r>
              <w:rPr>
                <w:rFonts w:ascii="宋体" w:hAnsi="宋体" w:cs="宋体"/>
                <w:kern w:val="0"/>
                <w:szCs w:val="21"/>
              </w:rPr>
              <w:t>（</w:t>
            </w:r>
            <w:r>
              <w:rPr>
                <w:rFonts w:hint="eastAsia" w:ascii="宋体" w:hAnsi="宋体" w:cs="宋体"/>
                <w:kern w:val="0"/>
                <w:szCs w:val="21"/>
              </w:rPr>
              <w:t>工专</w:t>
            </w:r>
            <w:r>
              <w:rPr>
                <w:rFonts w:ascii="宋体" w:hAnsi="宋体" w:cs="宋体"/>
                <w:kern w:val="0"/>
                <w:szCs w:val="21"/>
              </w:rPr>
              <w:t>）</w:t>
            </w:r>
          </w:p>
        </w:tc>
        <w:tc>
          <w:tcPr>
            <w:tcW w:w="730" w:type="pct"/>
            <w:vAlign w:val="center"/>
          </w:tcPr>
          <w:p>
            <w:pPr>
              <w:widowControl/>
              <w:jc w:val="left"/>
              <w:rPr>
                <w:rFonts w:ascii="宋体" w:cs="宋体"/>
                <w:kern w:val="0"/>
                <w:szCs w:val="21"/>
              </w:rPr>
            </w:pPr>
            <w:r>
              <w:rPr>
                <w:rFonts w:ascii="宋体" w:hAnsi="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continue"/>
          </w:tcPr>
          <w:p>
            <w:pPr>
              <w:spacing w:line="360" w:lineRule="auto"/>
              <w:rPr>
                <w:rFonts w:ascii="宋体"/>
                <w:szCs w:val="21"/>
              </w:rPr>
            </w:pPr>
          </w:p>
        </w:tc>
        <w:tc>
          <w:tcPr>
            <w:tcW w:w="499" w:type="pct"/>
            <w:vMerge w:val="continue"/>
          </w:tcPr>
          <w:p>
            <w:pPr>
              <w:spacing w:line="360" w:lineRule="auto"/>
              <w:ind w:firstLine="210" w:firstLineChars="100"/>
              <w:jc w:val="center"/>
              <w:rPr>
                <w:rFonts w:ascii="宋体"/>
                <w:szCs w:val="21"/>
              </w:rPr>
            </w:pPr>
          </w:p>
        </w:tc>
        <w:tc>
          <w:tcPr>
            <w:tcW w:w="832" w:type="pct"/>
            <w:vAlign w:val="center"/>
          </w:tcPr>
          <w:p>
            <w:pPr>
              <w:widowControl/>
              <w:jc w:val="center"/>
              <w:rPr>
                <w:rFonts w:ascii="宋体" w:cs="宋体"/>
                <w:kern w:val="0"/>
                <w:szCs w:val="21"/>
              </w:rPr>
            </w:pPr>
            <w:r>
              <w:rPr>
                <w:rFonts w:ascii="宋体" w:hAnsi="宋体" w:cs="宋体"/>
                <w:kern w:val="0"/>
                <w:szCs w:val="21"/>
              </w:rPr>
              <w:t>00341</w:t>
            </w:r>
          </w:p>
        </w:tc>
        <w:tc>
          <w:tcPr>
            <w:tcW w:w="2003" w:type="pct"/>
            <w:vAlign w:val="center"/>
          </w:tcPr>
          <w:p>
            <w:pPr>
              <w:widowControl/>
              <w:rPr>
                <w:rFonts w:ascii="宋体" w:cs="宋体"/>
                <w:kern w:val="0"/>
                <w:szCs w:val="21"/>
              </w:rPr>
            </w:pPr>
            <w:r>
              <w:rPr>
                <w:rFonts w:hint="eastAsia" w:ascii="宋体" w:hAnsi="宋体" w:cs="宋体"/>
                <w:kern w:val="0"/>
                <w:szCs w:val="21"/>
              </w:rPr>
              <w:t>公文写作与处理</w:t>
            </w:r>
          </w:p>
        </w:tc>
        <w:tc>
          <w:tcPr>
            <w:tcW w:w="730" w:type="pct"/>
            <w:vAlign w:val="center"/>
          </w:tcPr>
          <w:p>
            <w:pPr>
              <w:widowControl/>
              <w:jc w:val="left"/>
              <w:rPr>
                <w:rFonts w:ascii="宋体" w:cs="宋体"/>
                <w:kern w:val="0"/>
                <w:szCs w:val="21"/>
              </w:rPr>
            </w:pP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continue"/>
          </w:tcPr>
          <w:p>
            <w:pPr>
              <w:spacing w:line="360" w:lineRule="auto"/>
              <w:rPr>
                <w:rFonts w:ascii="宋体"/>
                <w:szCs w:val="21"/>
              </w:rPr>
            </w:pPr>
          </w:p>
        </w:tc>
        <w:tc>
          <w:tcPr>
            <w:tcW w:w="499" w:type="pct"/>
            <w:vMerge w:val="continue"/>
          </w:tcPr>
          <w:p>
            <w:pPr>
              <w:spacing w:line="360" w:lineRule="auto"/>
              <w:ind w:firstLine="210" w:firstLineChars="100"/>
              <w:jc w:val="center"/>
              <w:rPr>
                <w:rFonts w:ascii="宋体"/>
                <w:szCs w:val="21"/>
              </w:rPr>
            </w:pPr>
          </w:p>
        </w:tc>
        <w:tc>
          <w:tcPr>
            <w:tcW w:w="832" w:type="pct"/>
            <w:vAlign w:val="center"/>
          </w:tcPr>
          <w:p>
            <w:pPr>
              <w:widowControl/>
              <w:jc w:val="center"/>
              <w:rPr>
                <w:rFonts w:ascii="宋体" w:cs="宋体"/>
                <w:kern w:val="0"/>
                <w:szCs w:val="21"/>
              </w:rPr>
            </w:pPr>
            <w:r>
              <w:rPr>
                <w:rFonts w:ascii="宋体" w:hAnsi="宋体" w:cs="宋体"/>
                <w:kern w:val="0"/>
                <w:szCs w:val="21"/>
              </w:rPr>
              <w:t>00893</w:t>
            </w:r>
          </w:p>
        </w:tc>
        <w:tc>
          <w:tcPr>
            <w:tcW w:w="2003" w:type="pct"/>
            <w:vAlign w:val="center"/>
          </w:tcPr>
          <w:p>
            <w:pPr>
              <w:widowControl/>
              <w:rPr>
                <w:rFonts w:ascii="宋体" w:cs="宋体"/>
                <w:kern w:val="0"/>
                <w:szCs w:val="21"/>
              </w:rPr>
            </w:pPr>
            <w:r>
              <w:rPr>
                <w:rFonts w:hint="eastAsia" w:ascii="宋体" w:hAnsi="宋体" w:cs="宋体"/>
                <w:kern w:val="0"/>
                <w:szCs w:val="21"/>
              </w:rPr>
              <w:t>市场信息学</w:t>
            </w:r>
          </w:p>
        </w:tc>
        <w:tc>
          <w:tcPr>
            <w:tcW w:w="730" w:type="pct"/>
            <w:vAlign w:val="center"/>
          </w:tcPr>
          <w:p>
            <w:pPr>
              <w:widowControl/>
              <w:jc w:val="left"/>
              <w:rPr>
                <w:rFonts w:ascii="宋体" w:cs="宋体"/>
                <w:kern w:val="0"/>
                <w:szCs w:val="21"/>
              </w:rPr>
            </w:pPr>
            <w:r>
              <w:rPr>
                <w:rFonts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continue"/>
          </w:tcPr>
          <w:p>
            <w:pPr>
              <w:spacing w:line="360" w:lineRule="auto"/>
              <w:rPr>
                <w:rFonts w:ascii="宋体"/>
                <w:szCs w:val="21"/>
              </w:rPr>
            </w:pPr>
          </w:p>
        </w:tc>
        <w:tc>
          <w:tcPr>
            <w:tcW w:w="499" w:type="pct"/>
            <w:vMerge w:val="continue"/>
          </w:tcPr>
          <w:p>
            <w:pPr>
              <w:spacing w:line="360" w:lineRule="auto"/>
              <w:ind w:firstLine="210" w:firstLineChars="100"/>
              <w:jc w:val="center"/>
              <w:rPr>
                <w:rFonts w:ascii="宋体"/>
                <w:szCs w:val="21"/>
              </w:rPr>
            </w:pPr>
          </w:p>
        </w:tc>
        <w:tc>
          <w:tcPr>
            <w:tcW w:w="832" w:type="pct"/>
            <w:vAlign w:val="center"/>
          </w:tcPr>
          <w:p>
            <w:pPr>
              <w:widowControl/>
              <w:jc w:val="center"/>
              <w:rPr>
                <w:rFonts w:ascii="宋体" w:cs="宋体"/>
                <w:kern w:val="0"/>
                <w:szCs w:val="21"/>
              </w:rPr>
            </w:pPr>
            <w:r>
              <w:rPr>
                <w:rFonts w:ascii="宋体" w:hAnsi="宋体" w:cs="宋体"/>
                <w:kern w:val="0"/>
                <w:szCs w:val="21"/>
              </w:rPr>
              <w:t>02384</w:t>
            </w:r>
          </w:p>
        </w:tc>
        <w:tc>
          <w:tcPr>
            <w:tcW w:w="2003" w:type="pct"/>
            <w:vAlign w:val="center"/>
          </w:tcPr>
          <w:p>
            <w:pPr>
              <w:widowControl/>
              <w:rPr>
                <w:rFonts w:ascii="宋体" w:cs="宋体"/>
                <w:kern w:val="0"/>
                <w:szCs w:val="21"/>
              </w:rPr>
            </w:pPr>
            <w:r>
              <w:rPr>
                <w:rFonts w:hint="eastAsia" w:ascii="宋体" w:hAnsi="宋体" w:cs="宋体"/>
                <w:kern w:val="0"/>
                <w:szCs w:val="21"/>
              </w:rPr>
              <w:t>计算机原理</w:t>
            </w:r>
          </w:p>
        </w:tc>
        <w:tc>
          <w:tcPr>
            <w:tcW w:w="730" w:type="pct"/>
            <w:vAlign w:val="center"/>
          </w:tcPr>
          <w:p>
            <w:pPr>
              <w:widowControl/>
              <w:jc w:val="left"/>
              <w:rPr>
                <w:rFonts w:ascii="宋体" w:cs="宋体"/>
                <w:kern w:val="0"/>
                <w:szCs w:val="21"/>
              </w:rPr>
            </w:pP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continue"/>
          </w:tcPr>
          <w:p>
            <w:pPr>
              <w:spacing w:line="360" w:lineRule="auto"/>
              <w:rPr>
                <w:rFonts w:ascii="宋体"/>
                <w:szCs w:val="21"/>
              </w:rPr>
            </w:pPr>
          </w:p>
        </w:tc>
        <w:tc>
          <w:tcPr>
            <w:tcW w:w="499" w:type="pct"/>
            <w:vMerge w:val="continue"/>
          </w:tcPr>
          <w:p>
            <w:pPr>
              <w:spacing w:line="360" w:lineRule="auto"/>
              <w:ind w:firstLine="210" w:firstLineChars="100"/>
              <w:jc w:val="center"/>
              <w:rPr>
                <w:rFonts w:ascii="宋体"/>
                <w:szCs w:val="21"/>
              </w:rPr>
            </w:pPr>
          </w:p>
        </w:tc>
        <w:tc>
          <w:tcPr>
            <w:tcW w:w="832" w:type="pct"/>
            <w:vAlign w:val="center"/>
          </w:tcPr>
          <w:p>
            <w:pPr>
              <w:widowControl/>
              <w:jc w:val="center"/>
              <w:rPr>
                <w:rFonts w:ascii="宋体" w:cs="宋体"/>
                <w:kern w:val="0"/>
                <w:szCs w:val="21"/>
              </w:rPr>
            </w:pPr>
            <w:r>
              <w:rPr>
                <w:rFonts w:ascii="宋体" w:hAnsi="宋体" w:cs="宋体"/>
                <w:kern w:val="0"/>
                <w:szCs w:val="21"/>
              </w:rPr>
              <w:t>07760/04202</w:t>
            </w:r>
          </w:p>
        </w:tc>
        <w:tc>
          <w:tcPr>
            <w:tcW w:w="2003" w:type="pct"/>
            <w:vAlign w:val="center"/>
          </w:tcPr>
          <w:p>
            <w:pPr>
              <w:widowControl/>
              <w:rPr>
                <w:rFonts w:ascii="宋体" w:cs="宋体"/>
                <w:kern w:val="0"/>
                <w:szCs w:val="21"/>
              </w:rPr>
            </w:pPr>
            <w:r>
              <w:rPr>
                <w:rFonts w:ascii="宋体" w:hAnsi="宋体" w:cs="宋体"/>
                <w:kern w:val="0"/>
                <w:szCs w:val="21"/>
              </w:rPr>
              <w:t>SQL server 2000</w:t>
            </w:r>
            <w:r>
              <w:rPr>
                <w:rFonts w:hint="eastAsia" w:ascii="宋体" w:hAnsi="宋体" w:cs="宋体"/>
                <w:kern w:val="0"/>
                <w:szCs w:val="21"/>
              </w:rPr>
              <w:t>（含实）</w:t>
            </w:r>
          </w:p>
        </w:tc>
        <w:tc>
          <w:tcPr>
            <w:tcW w:w="730" w:type="pct"/>
            <w:vAlign w:val="center"/>
          </w:tcPr>
          <w:p>
            <w:pPr>
              <w:widowControl/>
              <w:jc w:val="left"/>
              <w:rPr>
                <w:rFonts w:ascii="宋体" w:cs="宋体"/>
                <w:kern w:val="0"/>
                <w:szCs w:val="21"/>
              </w:rPr>
            </w:pPr>
            <w:r>
              <w:rPr>
                <w:rFonts w:ascii="宋体" w:hAnsi="宋体" w:cs="宋体"/>
                <w:kern w:val="0"/>
                <w:szCs w:val="21"/>
              </w:rPr>
              <w:t>5</w:t>
            </w:r>
            <w:r>
              <w:rPr>
                <w:rFonts w:hint="eastAsia" w:ascii="宋体" w:hAnsi="宋体" w:cs="宋体"/>
                <w:kern w:val="0"/>
                <w:szCs w:val="21"/>
              </w:rPr>
              <w:t>（含实</w:t>
            </w:r>
            <w:r>
              <w:rPr>
                <w:rFonts w:ascii="宋体" w:hAnsi="宋体" w:cs="宋体"/>
                <w:kern w:val="0"/>
                <w:szCs w:val="21"/>
              </w:rPr>
              <w:t>3</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continue"/>
          </w:tcPr>
          <w:p>
            <w:pPr>
              <w:spacing w:line="360" w:lineRule="auto"/>
              <w:ind w:firstLine="315" w:firstLineChars="150"/>
              <w:rPr>
                <w:rFonts w:ascii="宋体"/>
                <w:szCs w:val="21"/>
              </w:rPr>
            </w:pPr>
          </w:p>
        </w:tc>
        <w:tc>
          <w:tcPr>
            <w:tcW w:w="499" w:type="pct"/>
            <w:vMerge w:val="continue"/>
          </w:tcPr>
          <w:p>
            <w:pPr>
              <w:spacing w:line="360" w:lineRule="auto"/>
              <w:ind w:firstLine="210" w:firstLineChars="100"/>
              <w:jc w:val="center"/>
              <w:rPr>
                <w:rFonts w:ascii="宋体"/>
                <w:szCs w:val="21"/>
              </w:rPr>
            </w:pPr>
          </w:p>
        </w:tc>
        <w:tc>
          <w:tcPr>
            <w:tcW w:w="832" w:type="pct"/>
            <w:vAlign w:val="center"/>
          </w:tcPr>
          <w:p>
            <w:pPr>
              <w:widowControl/>
              <w:jc w:val="center"/>
              <w:rPr>
                <w:rFonts w:ascii="宋体" w:cs="宋体"/>
                <w:kern w:val="0"/>
                <w:szCs w:val="21"/>
              </w:rPr>
            </w:pPr>
            <w:r>
              <w:rPr>
                <w:rFonts w:ascii="宋体" w:hAnsi="宋体" w:cs="宋体"/>
                <w:kern w:val="0"/>
                <w:szCs w:val="21"/>
              </w:rPr>
              <w:t>00144</w:t>
            </w:r>
          </w:p>
        </w:tc>
        <w:tc>
          <w:tcPr>
            <w:tcW w:w="2003" w:type="pct"/>
            <w:vAlign w:val="center"/>
          </w:tcPr>
          <w:p>
            <w:pPr>
              <w:widowControl/>
              <w:rPr>
                <w:rFonts w:ascii="宋体" w:cs="宋体"/>
                <w:kern w:val="0"/>
                <w:szCs w:val="21"/>
              </w:rPr>
            </w:pPr>
            <w:r>
              <w:rPr>
                <w:rFonts w:hint="eastAsia" w:ascii="宋体" w:hAnsi="宋体" w:cs="宋体"/>
                <w:kern w:val="0"/>
                <w:szCs w:val="21"/>
              </w:rPr>
              <w:t>企业管理概论</w:t>
            </w:r>
          </w:p>
        </w:tc>
        <w:tc>
          <w:tcPr>
            <w:tcW w:w="730" w:type="pct"/>
            <w:vAlign w:val="center"/>
          </w:tcPr>
          <w:p>
            <w:pPr>
              <w:widowControl/>
              <w:jc w:val="left"/>
              <w:rPr>
                <w:rFonts w:ascii="宋体" w:cs="宋体"/>
                <w:kern w:val="0"/>
                <w:szCs w:val="21"/>
              </w:rPr>
            </w:pPr>
            <w:r>
              <w:rPr>
                <w:rFonts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6" w:type="pct"/>
            <w:vMerge w:val="continue"/>
          </w:tcPr>
          <w:p>
            <w:pPr>
              <w:spacing w:line="360" w:lineRule="auto"/>
              <w:rPr>
                <w:rFonts w:ascii="宋体"/>
                <w:szCs w:val="21"/>
              </w:rPr>
            </w:pPr>
          </w:p>
        </w:tc>
        <w:tc>
          <w:tcPr>
            <w:tcW w:w="499" w:type="pct"/>
            <w:vMerge w:val="continue"/>
          </w:tcPr>
          <w:p>
            <w:pPr>
              <w:spacing w:line="360" w:lineRule="auto"/>
              <w:ind w:firstLine="210" w:firstLineChars="100"/>
              <w:jc w:val="center"/>
              <w:rPr>
                <w:rFonts w:ascii="宋体"/>
                <w:szCs w:val="21"/>
              </w:rPr>
            </w:pPr>
          </w:p>
        </w:tc>
        <w:tc>
          <w:tcPr>
            <w:tcW w:w="832" w:type="pct"/>
            <w:vAlign w:val="center"/>
          </w:tcPr>
          <w:p>
            <w:pPr>
              <w:widowControl/>
              <w:jc w:val="center"/>
              <w:rPr>
                <w:rFonts w:ascii="宋体" w:cs="宋体"/>
                <w:kern w:val="0"/>
                <w:szCs w:val="21"/>
              </w:rPr>
            </w:pPr>
            <w:r>
              <w:rPr>
                <w:rFonts w:ascii="宋体" w:hAnsi="宋体" w:cs="宋体"/>
                <w:kern w:val="0"/>
                <w:szCs w:val="21"/>
              </w:rPr>
              <w:t>04754</w:t>
            </w:r>
          </w:p>
        </w:tc>
        <w:tc>
          <w:tcPr>
            <w:tcW w:w="2003" w:type="pct"/>
            <w:vAlign w:val="center"/>
          </w:tcPr>
          <w:p>
            <w:pPr>
              <w:widowControl/>
              <w:rPr>
                <w:rFonts w:ascii="宋体" w:cs="宋体"/>
                <w:kern w:val="0"/>
                <w:szCs w:val="21"/>
              </w:rPr>
            </w:pPr>
            <w:r>
              <w:rPr>
                <w:rFonts w:hint="eastAsia" w:ascii="宋体" w:hAnsi="宋体" w:cs="宋体"/>
                <w:kern w:val="0"/>
                <w:szCs w:val="21"/>
              </w:rPr>
              <w:t>电子商务与电子政务</w:t>
            </w:r>
          </w:p>
        </w:tc>
        <w:tc>
          <w:tcPr>
            <w:tcW w:w="730" w:type="pct"/>
            <w:vAlign w:val="center"/>
          </w:tcPr>
          <w:p>
            <w:pPr>
              <w:widowControl/>
              <w:jc w:val="left"/>
              <w:rPr>
                <w:rFonts w:ascii="宋体" w:cs="宋体"/>
                <w:kern w:val="0"/>
                <w:szCs w:val="21"/>
              </w:rPr>
            </w:pP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270" w:type="pct"/>
            <w:gridSpan w:val="4"/>
            <w:vAlign w:val="center"/>
          </w:tcPr>
          <w:p>
            <w:pPr>
              <w:jc w:val="center"/>
              <w:rPr>
                <w:rFonts w:ascii="宋体"/>
                <w:szCs w:val="21"/>
              </w:rPr>
            </w:pPr>
            <w:r>
              <w:rPr>
                <w:rFonts w:hint="eastAsia" w:ascii="宋体" w:hAnsi="宋体"/>
                <w:szCs w:val="21"/>
              </w:rPr>
              <w:t>总计学分</w:t>
            </w:r>
          </w:p>
        </w:tc>
        <w:tc>
          <w:tcPr>
            <w:tcW w:w="730" w:type="pct"/>
            <w:vAlign w:val="center"/>
          </w:tcPr>
          <w:p>
            <w:pPr>
              <w:jc w:val="left"/>
              <w:rPr>
                <w:rFonts w:ascii="宋体"/>
                <w:szCs w:val="21"/>
              </w:rPr>
            </w:pPr>
            <w:r>
              <w:rPr>
                <w:rFonts w:ascii="宋体" w:hAnsi="宋体"/>
                <w:szCs w:val="21"/>
              </w:rPr>
              <w:t>76</w:t>
            </w:r>
          </w:p>
        </w:tc>
      </w:tr>
    </w:tbl>
    <w:p>
      <w:pPr>
        <w:rPr>
          <w:rFonts w:ascii="宋体" w:cs="宋体"/>
          <w:kern w:val="0"/>
          <w:szCs w:val="21"/>
        </w:rPr>
      </w:pPr>
      <w:r>
        <w:rPr>
          <w:rFonts w:hint="eastAsia" w:ascii="宋体" w:hAnsi="宋体" w:cs="宋体"/>
          <w:kern w:val="0"/>
          <w:szCs w:val="21"/>
        </w:rPr>
        <w:t>说明：</w:t>
      </w:r>
    </w:p>
    <w:p>
      <w:pPr>
        <w:ind w:firstLine="420" w:firstLineChars="200"/>
        <w:rPr>
          <w:rFonts w:ascii="宋体"/>
          <w:szCs w:val="21"/>
        </w:rPr>
      </w:pPr>
      <w:r>
        <w:rPr>
          <w:rFonts w:ascii="宋体" w:hAnsi="宋体" w:cs="宋体"/>
          <w:kern w:val="0"/>
          <w:szCs w:val="21"/>
        </w:rPr>
        <w:t>1.</w:t>
      </w:r>
      <w:r>
        <w:rPr>
          <w:rFonts w:hint="eastAsia" w:ascii="宋体" w:hAnsi="宋体" w:cs="宋体"/>
          <w:kern w:val="0"/>
          <w:szCs w:val="21"/>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6</w:t>
      </w:r>
      <w:r>
        <w:rPr>
          <w:rFonts w:hint="eastAsia" w:ascii="宋体" w:hAnsi="宋体"/>
          <w:szCs w:val="21"/>
        </w:rPr>
        <w:t>门，学分不低于</w:t>
      </w:r>
      <w:r>
        <w:rPr>
          <w:rFonts w:ascii="宋体" w:hAnsi="宋体"/>
          <w:szCs w:val="21"/>
        </w:rPr>
        <w:t>31</w:t>
      </w:r>
      <w:r>
        <w:rPr>
          <w:rFonts w:hint="eastAsia" w:ascii="宋体" w:hAnsi="宋体"/>
          <w:szCs w:val="21"/>
        </w:rPr>
        <w:t>学分，其中实践课程认定学分不超过</w:t>
      </w:r>
      <w:r>
        <w:rPr>
          <w:rFonts w:ascii="宋体" w:hAnsi="宋体"/>
          <w:szCs w:val="21"/>
        </w:rPr>
        <w:t>3</w:t>
      </w:r>
      <w:r>
        <w:rPr>
          <w:rFonts w:hint="eastAsia" w:ascii="宋体" w:hAnsi="宋体"/>
          <w:szCs w:val="21"/>
        </w:rPr>
        <w:t>学分。</w:t>
      </w:r>
    </w:p>
    <w:p>
      <w:pPr>
        <w:jc w:val="center"/>
        <w:rPr>
          <w:rFonts w:ascii="方正小标宋简体" w:hAnsi="宋体" w:eastAsia="方正小标宋简体" w:cs="Courier New"/>
          <w:sz w:val="32"/>
          <w:szCs w:val="32"/>
        </w:rPr>
      </w:pPr>
      <w:r>
        <w:rPr>
          <w:rFonts w:ascii="宋体" w:hAnsi="宋体" w:cs="宋体"/>
          <w:b/>
          <w:bCs/>
          <w:color w:val="000000"/>
          <w:kern w:val="0"/>
          <w:sz w:val="30"/>
          <w:szCs w:val="30"/>
        </w:rPr>
        <w:br w:type="page"/>
      </w:r>
      <w:r>
        <w:rPr>
          <w:rFonts w:hint="eastAsia" w:ascii="方正小标宋简体" w:hAnsi="宋体" w:eastAsia="方正小标宋简体" w:cs="Courier New"/>
          <w:sz w:val="32"/>
          <w:szCs w:val="32"/>
        </w:rPr>
        <w:t>高等教育自学考试建筑经济管理（专科） 专业计划</w:t>
      </w:r>
    </w:p>
    <w:p>
      <w:pPr>
        <w:jc w:val="center"/>
        <w:rPr>
          <w:rFonts w:ascii="仿宋_GB2312" w:eastAsia="仿宋_GB2312" w:cs="宋体"/>
          <w:bCs/>
          <w:color w:val="000000"/>
          <w:kern w:val="0"/>
          <w:sz w:val="28"/>
          <w:szCs w:val="28"/>
        </w:rPr>
      </w:pPr>
      <w:r>
        <w:rPr>
          <w:rFonts w:hint="eastAsia" w:ascii="仿宋_GB2312" w:hAnsi="宋体" w:eastAsia="仿宋_GB2312"/>
          <w:sz w:val="28"/>
          <w:szCs w:val="28"/>
        </w:rPr>
        <w:t>主考学校：浙江工业大学   专业代码：</w:t>
      </w:r>
      <w:r>
        <w:rPr>
          <w:rFonts w:hint="eastAsia" w:ascii="仿宋_GB2312" w:hAnsi="宋体" w:eastAsia="仿宋_GB2312" w:cs="宋体"/>
          <w:bCs/>
          <w:color w:val="000000"/>
          <w:kern w:val="0"/>
          <w:sz w:val="28"/>
          <w:szCs w:val="28"/>
        </w:rPr>
        <w:t>4082209</w:t>
      </w:r>
    </w:p>
    <w:tbl>
      <w:tblPr>
        <w:tblStyle w:val="10"/>
        <w:tblW w:w="4885"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950"/>
        <w:gridCol w:w="1522"/>
        <w:gridCol w:w="3126"/>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Align w:val="center"/>
          </w:tcPr>
          <w:p>
            <w:pPr>
              <w:spacing w:line="360" w:lineRule="auto"/>
              <w:jc w:val="center"/>
              <w:rPr>
                <w:rFonts w:ascii="宋体"/>
                <w:szCs w:val="21"/>
              </w:rPr>
            </w:pPr>
            <w:r>
              <w:rPr>
                <w:rFonts w:hint="eastAsia" w:ascii="宋体" w:hAnsi="宋体"/>
                <w:szCs w:val="21"/>
              </w:rPr>
              <w:t>课程类型</w:t>
            </w:r>
          </w:p>
        </w:tc>
        <w:tc>
          <w:tcPr>
            <w:tcW w:w="540" w:type="pct"/>
          </w:tcPr>
          <w:p>
            <w:pPr>
              <w:spacing w:line="360" w:lineRule="auto"/>
              <w:ind w:firstLine="210" w:firstLineChars="100"/>
              <w:rPr>
                <w:rFonts w:ascii="宋体"/>
                <w:szCs w:val="21"/>
              </w:rPr>
            </w:pPr>
            <w:r>
              <w:rPr>
                <w:rFonts w:hint="eastAsia" w:ascii="宋体" w:hAnsi="宋体"/>
                <w:szCs w:val="21"/>
              </w:rPr>
              <w:t>序号</w:t>
            </w:r>
          </w:p>
        </w:tc>
        <w:tc>
          <w:tcPr>
            <w:tcW w:w="865" w:type="pct"/>
          </w:tcPr>
          <w:p>
            <w:pPr>
              <w:spacing w:line="360" w:lineRule="auto"/>
              <w:ind w:firstLine="210" w:firstLineChars="100"/>
              <w:jc w:val="center"/>
              <w:rPr>
                <w:rFonts w:ascii="宋体"/>
                <w:szCs w:val="21"/>
              </w:rPr>
            </w:pPr>
            <w:r>
              <w:rPr>
                <w:rFonts w:hint="eastAsia" w:ascii="宋体" w:hAnsi="宋体"/>
                <w:szCs w:val="21"/>
              </w:rPr>
              <w:t>课程代码</w:t>
            </w:r>
          </w:p>
        </w:tc>
        <w:tc>
          <w:tcPr>
            <w:tcW w:w="1777" w:type="pct"/>
          </w:tcPr>
          <w:p>
            <w:pPr>
              <w:spacing w:line="360" w:lineRule="auto"/>
              <w:ind w:firstLine="630" w:firstLineChars="300"/>
              <w:jc w:val="center"/>
              <w:rPr>
                <w:rFonts w:asci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692" w:type="pct"/>
          </w:tcPr>
          <w:p>
            <w:pPr>
              <w:spacing w:line="360" w:lineRule="auto"/>
              <w:ind w:firstLine="210" w:firstLineChars="100"/>
              <w:jc w:val="center"/>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vAlign w:val="center"/>
          </w:tcPr>
          <w:p>
            <w:pPr>
              <w:spacing w:line="360" w:lineRule="auto"/>
              <w:jc w:val="center"/>
              <w:rPr>
                <w:rFonts w:ascii="宋体"/>
                <w:szCs w:val="21"/>
              </w:rPr>
            </w:pPr>
            <w:r>
              <w:rPr>
                <w:rFonts w:hint="eastAsia" w:ascii="宋体" w:hAnsi="宋体"/>
                <w:szCs w:val="21"/>
              </w:rPr>
              <w:t>公共基础课程</w:t>
            </w:r>
          </w:p>
        </w:tc>
        <w:tc>
          <w:tcPr>
            <w:tcW w:w="540" w:type="pct"/>
          </w:tcPr>
          <w:p>
            <w:pPr>
              <w:spacing w:line="360" w:lineRule="auto"/>
              <w:ind w:firstLine="210" w:firstLineChars="100"/>
              <w:rPr>
                <w:rFonts w:ascii="宋体"/>
                <w:szCs w:val="21"/>
              </w:rPr>
            </w:pPr>
            <w:r>
              <w:rPr>
                <w:rFonts w:ascii="宋体" w:hAnsi="宋体"/>
                <w:szCs w:val="21"/>
              </w:rPr>
              <w:t>1</w:t>
            </w:r>
          </w:p>
        </w:tc>
        <w:tc>
          <w:tcPr>
            <w:tcW w:w="865" w:type="pct"/>
          </w:tcPr>
          <w:p>
            <w:pPr>
              <w:spacing w:line="360" w:lineRule="auto"/>
              <w:jc w:val="center"/>
              <w:rPr>
                <w:rFonts w:ascii="宋体"/>
                <w:szCs w:val="21"/>
              </w:rPr>
            </w:pPr>
            <w:r>
              <w:rPr>
                <w:rFonts w:ascii="宋体" w:hAnsi="宋体"/>
                <w:szCs w:val="21"/>
              </w:rPr>
              <w:t>03706</w:t>
            </w:r>
          </w:p>
        </w:tc>
        <w:tc>
          <w:tcPr>
            <w:tcW w:w="1777" w:type="pct"/>
          </w:tcPr>
          <w:p>
            <w:pPr>
              <w:spacing w:line="360" w:lineRule="auto"/>
              <w:jc w:val="center"/>
              <w:rPr>
                <w:rFonts w:ascii="宋体"/>
                <w:szCs w:val="21"/>
              </w:rPr>
            </w:pPr>
            <w:r>
              <w:rPr>
                <w:rFonts w:hint="eastAsia" w:ascii="宋体" w:hAnsi="宋体"/>
                <w:szCs w:val="21"/>
              </w:rPr>
              <w:t>思想道德修养与法律基础</w:t>
            </w:r>
          </w:p>
        </w:tc>
        <w:tc>
          <w:tcPr>
            <w:tcW w:w="692" w:type="pct"/>
          </w:tcPr>
          <w:p>
            <w:pPr>
              <w:spacing w:line="360" w:lineRule="auto"/>
              <w:jc w:val="left"/>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vAlign w:val="center"/>
          </w:tcPr>
          <w:p>
            <w:pPr>
              <w:spacing w:line="360" w:lineRule="auto"/>
              <w:ind w:firstLine="315" w:firstLineChars="150"/>
              <w:jc w:val="center"/>
              <w:rPr>
                <w:rFonts w:ascii="宋体"/>
                <w:szCs w:val="21"/>
              </w:rPr>
            </w:pPr>
          </w:p>
        </w:tc>
        <w:tc>
          <w:tcPr>
            <w:tcW w:w="540" w:type="pct"/>
          </w:tcPr>
          <w:p>
            <w:pPr>
              <w:spacing w:line="360" w:lineRule="auto"/>
              <w:ind w:firstLine="210" w:firstLineChars="100"/>
              <w:rPr>
                <w:rFonts w:ascii="宋体"/>
                <w:szCs w:val="21"/>
              </w:rPr>
            </w:pPr>
            <w:r>
              <w:rPr>
                <w:rFonts w:ascii="宋体" w:hAnsi="宋体"/>
                <w:szCs w:val="21"/>
              </w:rPr>
              <w:t>2</w:t>
            </w:r>
          </w:p>
        </w:tc>
        <w:tc>
          <w:tcPr>
            <w:tcW w:w="865" w:type="pct"/>
            <w:vAlign w:val="center"/>
          </w:tcPr>
          <w:p>
            <w:pPr>
              <w:spacing w:line="280" w:lineRule="exact"/>
              <w:jc w:val="center"/>
              <w:rPr>
                <w:rFonts w:ascii="宋体"/>
                <w:szCs w:val="21"/>
              </w:rPr>
            </w:pPr>
            <w:r>
              <w:rPr>
                <w:rFonts w:ascii="宋体" w:hAnsi="宋体"/>
                <w:szCs w:val="21"/>
              </w:rPr>
              <w:t>12656</w:t>
            </w:r>
          </w:p>
        </w:tc>
        <w:tc>
          <w:tcPr>
            <w:tcW w:w="1777" w:type="pct"/>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692"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vAlign w:val="center"/>
          </w:tcPr>
          <w:p>
            <w:pPr>
              <w:spacing w:line="360" w:lineRule="auto"/>
              <w:jc w:val="center"/>
              <w:rPr>
                <w:rFonts w:ascii="宋体"/>
                <w:szCs w:val="21"/>
              </w:rPr>
            </w:pPr>
            <w:r>
              <w:rPr>
                <w:rFonts w:hint="eastAsia" w:ascii="宋体" w:hAnsi="宋体"/>
                <w:szCs w:val="21"/>
              </w:rPr>
              <w:t>核心课程</w:t>
            </w:r>
          </w:p>
        </w:tc>
        <w:tc>
          <w:tcPr>
            <w:tcW w:w="540" w:type="pct"/>
          </w:tcPr>
          <w:p>
            <w:pPr>
              <w:spacing w:line="360" w:lineRule="auto"/>
              <w:ind w:firstLine="210" w:firstLineChars="100"/>
              <w:rPr>
                <w:rFonts w:ascii="宋体"/>
                <w:szCs w:val="21"/>
              </w:rPr>
            </w:pPr>
            <w:r>
              <w:rPr>
                <w:rFonts w:ascii="宋体" w:hAnsi="宋体"/>
                <w:szCs w:val="21"/>
              </w:rPr>
              <w:t>3</w:t>
            </w:r>
          </w:p>
        </w:tc>
        <w:tc>
          <w:tcPr>
            <w:tcW w:w="865" w:type="pct"/>
          </w:tcPr>
          <w:p>
            <w:pPr>
              <w:spacing w:line="360" w:lineRule="auto"/>
              <w:jc w:val="center"/>
              <w:rPr>
                <w:rFonts w:ascii="宋体"/>
                <w:szCs w:val="21"/>
              </w:rPr>
            </w:pPr>
            <w:r>
              <w:rPr>
                <w:rFonts w:ascii="宋体" w:hAnsi="宋体"/>
                <w:szCs w:val="21"/>
              </w:rPr>
              <w:t>10282</w:t>
            </w:r>
          </w:p>
        </w:tc>
        <w:tc>
          <w:tcPr>
            <w:tcW w:w="1777" w:type="pct"/>
          </w:tcPr>
          <w:p>
            <w:pPr>
              <w:spacing w:line="360" w:lineRule="auto"/>
              <w:jc w:val="center"/>
              <w:rPr>
                <w:rFonts w:ascii="宋体"/>
                <w:szCs w:val="21"/>
              </w:rPr>
            </w:pPr>
            <w:r>
              <w:rPr>
                <w:rFonts w:hint="eastAsia" w:ascii="宋体" w:hAnsi="宋体"/>
                <w:szCs w:val="21"/>
              </w:rPr>
              <w:t>建筑制图（实）</w:t>
            </w:r>
          </w:p>
        </w:tc>
        <w:tc>
          <w:tcPr>
            <w:tcW w:w="692" w:type="pct"/>
          </w:tcPr>
          <w:p>
            <w:pPr>
              <w:spacing w:line="360" w:lineRule="auto"/>
              <w:jc w:val="left"/>
              <w:rPr>
                <w:rFonts w:asci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vAlign w:val="center"/>
          </w:tcPr>
          <w:p>
            <w:pPr>
              <w:spacing w:line="360" w:lineRule="auto"/>
              <w:ind w:firstLine="315" w:firstLineChars="150"/>
              <w:jc w:val="center"/>
              <w:rPr>
                <w:rFonts w:ascii="宋体"/>
                <w:szCs w:val="21"/>
              </w:rPr>
            </w:pPr>
          </w:p>
        </w:tc>
        <w:tc>
          <w:tcPr>
            <w:tcW w:w="540" w:type="pct"/>
          </w:tcPr>
          <w:p>
            <w:pPr>
              <w:spacing w:line="360" w:lineRule="auto"/>
              <w:ind w:firstLine="210" w:firstLineChars="100"/>
              <w:rPr>
                <w:rFonts w:ascii="宋体"/>
                <w:szCs w:val="21"/>
              </w:rPr>
            </w:pPr>
            <w:r>
              <w:rPr>
                <w:rFonts w:ascii="宋体" w:hAnsi="宋体"/>
                <w:szCs w:val="21"/>
              </w:rPr>
              <w:t>4</w:t>
            </w:r>
          </w:p>
        </w:tc>
        <w:tc>
          <w:tcPr>
            <w:tcW w:w="865" w:type="pct"/>
          </w:tcPr>
          <w:p>
            <w:pPr>
              <w:spacing w:line="360" w:lineRule="auto"/>
              <w:jc w:val="center"/>
              <w:rPr>
                <w:rFonts w:ascii="宋体"/>
                <w:szCs w:val="21"/>
              </w:rPr>
            </w:pPr>
            <w:r>
              <w:rPr>
                <w:rFonts w:ascii="宋体" w:hAnsi="宋体"/>
                <w:szCs w:val="21"/>
              </w:rPr>
              <w:t>02658</w:t>
            </w:r>
          </w:p>
        </w:tc>
        <w:tc>
          <w:tcPr>
            <w:tcW w:w="1777" w:type="pct"/>
          </w:tcPr>
          <w:p>
            <w:pPr>
              <w:spacing w:line="360" w:lineRule="auto"/>
              <w:jc w:val="center"/>
              <w:rPr>
                <w:rFonts w:ascii="宋体"/>
                <w:szCs w:val="21"/>
              </w:rPr>
            </w:pPr>
            <w:r>
              <w:rPr>
                <w:rFonts w:hint="eastAsia" w:ascii="宋体" w:hAnsi="宋体"/>
                <w:szCs w:val="21"/>
              </w:rPr>
              <w:t>建筑工程项目管理</w:t>
            </w:r>
          </w:p>
        </w:tc>
        <w:tc>
          <w:tcPr>
            <w:tcW w:w="692" w:type="pct"/>
          </w:tcPr>
          <w:p>
            <w:pPr>
              <w:spacing w:line="360" w:lineRule="auto"/>
              <w:jc w:val="left"/>
              <w:rPr>
                <w:rFonts w:asci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vAlign w:val="center"/>
          </w:tcPr>
          <w:p>
            <w:pPr>
              <w:spacing w:line="360" w:lineRule="auto"/>
              <w:ind w:firstLine="315" w:firstLineChars="150"/>
              <w:jc w:val="center"/>
              <w:rPr>
                <w:rFonts w:ascii="宋体"/>
                <w:szCs w:val="21"/>
              </w:rPr>
            </w:pPr>
          </w:p>
        </w:tc>
        <w:tc>
          <w:tcPr>
            <w:tcW w:w="540" w:type="pct"/>
          </w:tcPr>
          <w:p>
            <w:pPr>
              <w:spacing w:line="360" w:lineRule="auto"/>
              <w:ind w:firstLine="210" w:firstLineChars="100"/>
              <w:rPr>
                <w:rFonts w:ascii="宋体"/>
                <w:szCs w:val="21"/>
              </w:rPr>
            </w:pPr>
            <w:r>
              <w:rPr>
                <w:rFonts w:ascii="宋体" w:hAnsi="宋体"/>
                <w:szCs w:val="21"/>
              </w:rPr>
              <w:t>5</w:t>
            </w:r>
          </w:p>
        </w:tc>
        <w:tc>
          <w:tcPr>
            <w:tcW w:w="865" w:type="pct"/>
          </w:tcPr>
          <w:p>
            <w:pPr>
              <w:spacing w:line="360" w:lineRule="auto"/>
              <w:jc w:val="center"/>
              <w:rPr>
                <w:rFonts w:ascii="宋体"/>
                <w:szCs w:val="21"/>
              </w:rPr>
            </w:pPr>
            <w:r>
              <w:rPr>
                <w:rFonts w:ascii="宋体" w:hAnsi="宋体"/>
                <w:szCs w:val="21"/>
              </w:rPr>
              <w:t>03410</w:t>
            </w:r>
          </w:p>
        </w:tc>
        <w:tc>
          <w:tcPr>
            <w:tcW w:w="1777" w:type="pct"/>
          </w:tcPr>
          <w:p>
            <w:pPr>
              <w:spacing w:line="360" w:lineRule="auto"/>
              <w:jc w:val="center"/>
              <w:rPr>
                <w:rFonts w:ascii="宋体"/>
                <w:szCs w:val="21"/>
              </w:rPr>
            </w:pPr>
            <w:r>
              <w:rPr>
                <w:rFonts w:hint="eastAsia" w:ascii="宋体" w:hAnsi="宋体"/>
                <w:szCs w:val="21"/>
              </w:rPr>
              <w:t>工程造价</w:t>
            </w:r>
          </w:p>
        </w:tc>
        <w:tc>
          <w:tcPr>
            <w:tcW w:w="692" w:type="pct"/>
          </w:tcPr>
          <w:p>
            <w:pPr>
              <w:spacing w:line="360" w:lineRule="auto"/>
              <w:jc w:val="left"/>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vAlign w:val="center"/>
          </w:tcPr>
          <w:p>
            <w:pPr>
              <w:spacing w:line="360" w:lineRule="auto"/>
              <w:ind w:firstLine="315" w:firstLineChars="150"/>
              <w:jc w:val="center"/>
              <w:rPr>
                <w:rFonts w:ascii="宋体"/>
                <w:szCs w:val="21"/>
              </w:rPr>
            </w:pPr>
          </w:p>
        </w:tc>
        <w:tc>
          <w:tcPr>
            <w:tcW w:w="540" w:type="pct"/>
          </w:tcPr>
          <w:p>
            <w:pPr>
              <w:spacing w:line="360" w:lineRule="auto"/>
              <w:ind w:firstLine="210" w:firstLineChars="100"/>
              <w:rPr>
                <w:rFonts w:ascii="宋体"/>
                <w:szCs w:val="21"/>
              </w:rPr>
            </w:pPr>
            <w:r>
              <w:rPr>
                <w:rFonts w:ascii="宋体" w:hAnsi="宋体"/>
                <w:szCs w:val="21"/>
              </w:rPr>
              <w:t>6</w:t>
            </w:r>
          </w:p>
        </w:tc>
        <w:tc>
          <w:tcPr>
            <w:tcW w:w="865" w:type="pct"/>
          </w:tcPr>
          <w:p>
            <w:pPr>
              <w:spacing w:line="360" w:lineRule="auto"/>
              <w:jc w:val="center"/>
              <w:rPr>
                <w:rFonts w:ascii="宋体"/>
                <w:szCs w:val="21"/>
              </w:rPr>
            </w:pPr>
            <w:r>
              <w:rPr>
                <w:rFonts w:ascii="宋体" w:hAnsi="宋体"/>
                <w:szCs w:val="21"/>
              </w:rPr>
              <w:t>04156</w:t>
            </w:r>
          </w:p>
        </w:tc>
        <w:tc>
          <w:tcPr>
            <w:tcW w:w="1777" w:type="pct"/>
          </w:tcPr>
          <w:p>
            <w:pPr>
              <w:spacing w:line="360" w:lineRule="auto"/>
              <w:jc w:val="center"/>
              <w:rPr>
                <w:rFonts w:ascii="宋体"/>
                <w:szCs w:val="21"/>
              </w:rPr>
            </w:pPr>
            <w:r>
              <w:rPr>
                <w:rFonts w:hint="eastAsia" w:ascii="宋体" w:hAnsi="宋体"/>
                <w:szCs w:val="21"/>
              </w:rPr>
              <w:t>建筑工程经济</w:t>
            </w:r>
          </w:p>
        </w:tc>
        <w:tc>
          <w:tcPr>
            <w:tcW w:w="692" w:type="pct"/>
          </w:tcPr>
          <w:p>
            <w:pPr>
              <w:spacing w:line="360" w:lineRule="auto"/>
              <w:jc w:val="left"/>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vAlign w:val="center"/>
          </w:tcPr>
          <w:p>
            <w:pPr>
              <w:spacing w:line="360" w:lineRule="auto"/>
              <w:ind w:firstLine="315" w:firstLineChars="150"/>
              <w:jc w:val="center"/>
              <w:rPr>
                <w:rFonts w:ascii="宋体"/>
                <w:szCs w:val="21"/>
              </w:rPr>
            </w:pPr>
          </w:p>
        </w:tc>
        <w:tc>
          <w:tcPr>
            <w:tcW w:w="540" w:type="pct"/>
          </w:tcPr>
          <w:p>
            <w:pPr>
              <w:spacing w:line="360" w:lineRule="auto"/>
              <w:ind w:firstLine="210" w:firstLineChars="100"/>
              <w:rPr>
                <w:rFonts w:ascii="宋体"/>
                <w:szCs w:val="21"/>
              </w:rPr>
            </w:pPr>
            <w:r>
              <w:rPr>
                <w:rFonts w:ascii="宋体" w:hAnsi="宋体"/>
                <w:szCs w:val="21"/>
              </w:rPr>
              <w:t>7</w:t>
            </w:r>
          </w:p>
        </w:tc>
        <w:tc>
          <w:tcPr>
            <w:tcW w:w="865" w:type="pct"/>
          </w:tcPr>
          <w:p>
            <w:pPr>
              <w:spacing w:line="360" w:lineRule="auto"/>
              <w:jc w:val="center"/>
              <w:rPr>
                <w:rFonts w:ascii="宋体"/>
                <w:szCs w:val="21"/>
              </w:rPr>
            </w:pPr>
            <w:r>
              <w:rPr>
                <w:rFonts w:ascii="宋体" w:hAnsi="宋体"/>
                <w:szCs w:val="21"/>
              </w:rPr>
              <w:t>02389/02390</w:t>
            </w:r>
          </w:p>
        </w:tc>
        <w:tc>
          <w:tcPr>
            <w:tcW w:w="1777" w:type="pct"/>
          </w:tcPr>
          <w:p>
            <w:pPr>
              <w:spacing w:line="360" w:lineRule="auto"/>
              <w:jc w:val="center"/>
              <w:rPr>
                <w:rFonts w:ascii="宋体"/>
                <w:szCs w:val="21"/>
              </w:rPr>
            </w:pPr>
            <w:r>
              <w:rPr>
                <w:rFonts w:hint="eastAsia" w:ascii="宋体" w:hAnsi="宋体"/>
                <w:szCs w:val="21"/>
              </w:rPr>
              <w:t>建筑材料（含实）</w:t>
            </w:r>
          </w:p>
        </w:tc>
        <w:tc>
          <w:tcPr>
            <w:tcW w:w="692" w:type="pct"/>
          </w:tcPr>
          <w:p>
            <w:pPr>
              <w:spacing w:line="360" w:lineRule="auto"/>
              <w:jc w:val="left"/>
              <w:rPr>
                <w:rFonts w:ascii="宋体"/>
                <w:szCs w:val="21"/>
              </w:rPr>
            </w:pPr>
            <w:r>
              <w:rPr>
                <w:rFonts w:ascii="宋体" w:hAnsi="宋体"/>
                <w:szCs w:val="21"/>
              </w:rPr>
              <w:t>4</w:t>
            </w:r>
            <w:r>
              <w:rPr>
                <w:rFonts w:hint="eastAsia" w:ascii="宋体" w:hAnsi="宋体"/>
                <w:szCs w:val="21"/>
              </w:rPr>
              <w:t>（含实</w:t>
            </w:r>
            <w:r>
              <w:rPr>
                <w:rFonts w:ascii="宋体" w:hAnsi="宋体"/>
                <w:szCs w:val="21"/>
              </w:rPr>
              <w:t>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vAlign w:val="center"/>
          </w:tcPr>
          <w:p>
            <w:pPr>
              <w:spacing w:line="360" w:lineRule="auto"/>
              <w:ind w:firstLine="315" w:firstLineChars="150"/>
              <w:jc w:val="center"/>
              <w:rPr>
                <w:rFonts w:ascii="宋体"/>
                <w:szCs w:val="21"/>
              </w:rPr>
            </w:pPr>
          </w:p>
        </w:tc>
        <w:tc>
          <w:tcPr>
            <w:tcW w:w="540" w:type="pct"/>
          </w:tcPr>
          <w:p>
            <w:pPr>
              <w:spacing w:line="360" w:lineRule="auto"/>
              <w:ind w:firstLine="210" w:firstLineChars="100"/>
              <w:rPr>
                <w:rFonts w:ascii="宋体"/>
                <w:szCs w:val="21"/>
              </w:rPr>
            </w:pPr>
            <w:r>
              <w:rPr>
                <w:rFonts w:ascii="宋体" w:hAnsi="宋体"/>
                <w:szCs w:val="21"/>
              </w:rPr>
              <w:t>8</w:t>
            </w:r>
          </w:p>
        </w:tc>
        <w:tc>
          <w:tcPr>
            <w:tcW w:w="865" w:type="pct"/>
          </w:tcPr>
          <w:p>
            <w:pPr>
              <w:spacing w:line="360" w:lineRule="auto"/>
              <w:jc w:val="center"/>
              <w:rPr>
                <w:rFonts w:ascii="宋体"/>
                <w:szCs w:val="21"/>
              </w:rPr>
            </w:pPr>
            <w:r>
              <w:rPr>
                <w:rFonts w:ascii="宋体" w:hAnsi="宋体"/>
                <w:szCs w:val="21"/>
              </w:rPr>
              <w:t>00170</w:t>
            </w:r>
          </w:p>
        </w:tc>
        <w:tc>
          <w:tcPr>
            <w:tcW w:w="1777" w:type="pct"/>
          </w:tcPr>
          <w:p>
            <w:pPr>
              <w:spacing w:line="360" w:lineRule="auto"/>
              <w:jc w:val="center"/>
              <w:rPr>
                <w:rFonts w:ascii="宋体"/>
                <w:szCs w:val="21"/>
              </w:rPr>
            </w:pPr>
            <w:r>
              <w:rPr>
                <w:rFonts w:hint="eastAsia" w:ascii="宋体" w:hAnsi="宋体"/>
                <w:szCs w:val="21"/>
              </w:rPr>
              <w:t>建筑工程定额与预算</w:t>
            </w:r>
          </w:p>
        </w:tc>
        <w:tc>
          <w:tcPr>
            <w:tcW w:w="692"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vAlign w:val="center"/>
          </w:tcPr>
          <w:p>
            <w:pPr>
              <w:spacing w:line="360" w:lineRule="auto"/>
              <w:ind w:firstLine="315" w:firstLineChars="150"/>
              <w:jc w:val="center"/>
              <w:rPr>
                <w:rFonts w:ascii="宋体"/>
                <w:szCs w:val="21"/>
              </w:rPr>
            </w:pPr>
          </w:p>
        </w:tc>
        <w:tc>
          <w:tcPr>
            <w:tcW w:w="540" w:type="pct"/>
          </w:tcPr>
          <w:p>
            <w:pPr>
              <w:spacing w:line="360" w:lineRule="auto"/>
              <w:ind w:firstLine="210" w:firstLineChars="100"/>
              <w:rPr>
                <w:rFonts w:ascii="宋体"/>
                <w:szCs w:val="21"/>
              </w:rPr>
            </w:pPr>
            <w:r>
              <w:rPr>
                <w:rFonts w:ascii="宋体" w:hAnsi="宋体"/>
                <w:szCs w:val="21"/>
              </w:rPr>
              <w:t>9</w:t>
            </w:r>
          </w:p>
        </w:tc>
        <w:tc>
          <w:tcPr>
            <w:tcW w:w="865" w:type="pct"/>
          </w:tcPr>
          <w:p>
            <w:pPr>
              <w:spacing w:line="360" w:lineRule="auto"/>
              <w:jc w:val="center"/>
              <w:rPr>
                <w:rFonts w:ascii="宋体"/>
                <w:szCs w:val="21"/>
              </w:rPr>
            </w:pPr>
            <w:r>
              <w:rPr>
                <w:rFonts w:ascii="宋体" w:hAnsi="宋体"/>
                <w:szCs w:val="21"/>
              </w:rPr>
              <w:t>04228</w:t>
            </w:r>
          </w:p>
        </w:tc>
        <w:tc>
          <w:tcPr>
            <w:tcW w:w="1777" w:type="pct"/>
          </w:tcPr>
          <w:p>
            <w:pPr>
              <w:spacing w:line="360" w:lineRule="auto"/>
              <w:jc w:val="center"/>
              <w:rPr>
                <w:rFonts w:ascii="宋体"/>
                <w:szCs w:val="21"/>
              </w:rPr>
            </w:pPr>
            <w:r>
              <w:rPr>
                <w:rFonts w:hint="eastAsia" w:ascii="宋体" w:hAnsi="宋体"/>
                <w:szCs w:val="21"/>
              </w:rPr>
              <w:t>工程量清单计价实务（实）</w:t>
            </w:r>
          </w:p>
        </w:tc>
        <w:tc>
          <w:tcPr>
            <w:tcW w:w="692" w:type="pct"/>
          </w:tcPr>
          <w:p>
            <w:pPr>
              <w:spacing w:line="360" w:lineRule="auto"/>
              <w:jc w:val="left"/>
              <w:rPr>
                <w:rFonts w:ascii="宋体"/>
                <w:szCs w:val="21"/>
              </w:rPr>
            </w:pPr>
            <w:r>
              <w:rPr>
                <w:rFonts w:ascii="宋体" w:hAnsi="宋体"/>
                <w:szCs w:val="21"/>
              </w:rPr>
              <w:t>8</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vAlign w:val="center"/>
          </w:tcPr>
          <w:p>
            <w:pPr>
              <w:spacing w:line="360" w:lineRule="auto"/>
              <w:ind w:firstLine="315" w:firstLineChars="150"/>
              <w:jc w:val="center"/>
              <w:rPr>
                <w:rFonts w:ascii="宋体"/>
                <w:szCs w:val="21"/>
              </w:rPr>
            </w:pPr>
          </w:p>
        </w:tc>
        <w:tc>
          <w:tcPr>
            <w:tcW w:w="540" w:type="pct"/>
          </w:tcPr>
          <w:p>
            <w:pPr>
              <w:spacing w:line="360" w:lineRule="auto"/>
              <w:ind w:firstLine="210" w:firstLineChars="100"/>
              <w:rPr>
                <w:rFonts w:ascii="宋体"/>
                <w:szCs w:val="21"/>
              </w:rPr>
            </w:pPr>
            <w:r>
              <w:rPr>
                <w:rFonts w:ascii="宋体" w:hAnsi="宋体"/>
                <w:szCs w:val="21"/>
              </w:rPr>
              <w:t>10</w:t>
            </w:r>
          </w:p>
        </w:tc>
        <w:tc>
          <w:tcPr>
            <w:tcW w:w="865" w:type="pct"/>
          </w:tcPr>
          <w:p>
            <w:pPr>
              <w:spacing w:line="360" w:lineRule="auto"/>
              <w:jc w:val="center"/>
              <w:rPr>
                <w:rFonts w:ascii="宋体"/>
                <w:szCs w:val="21"/>
              </w:rPr>
            </w:pPr>
            <w:r>
              <w:rPr>
                <w:rFonts w:ascii="宋体" w:hAnsi="宋体"/>
                <w:szCs w:val="21"/>
              </w:rPr>
              <w:t>06936</w:t>
            </w:r>
          </w:p>
        </w:tc>
        <w:tc>
          <w:tcPr>
            <w:tcW w:w="1777" w:type="pct"/>
          </w:tcPr>
          <w:p>
            <w:pPr>
              <w:spacing w:line="360" w:lineRule="auto"/>
              <w:jc w:val="center"/>
              <w:rPr>
                <w:rFonts w:ascii="宋体"/>
                <w:szCs w:val="21"/>
              </w:rPr>
            </w:pPr>
            <w:r>
              <w:rPr>
                <w:rFonts w:hint="eastAsia" w:ascii="宋体" w:hAnsi="宋体"/>
                <w:szCs w:val="21"/>
              </w:rPr>
              <w:t>建筑法规</w:t>
            </w:r>
          </w:p>
        </w:tc>
        <w:tc>
          <w:tcPr>
            <w:tcW w:w="692"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vAlign w:val="center"/>
          </w:tcPr>
          <w:p>
            <w:pPr>
              <w:spacing w:line="300" w:lineRule="exact"/>
              <w:jc w:val="center"/>
              <w:rPr>
                <w:rFonts w:ascii="宋体"/>
                <w:szCs w:val="21"/>
              </w:rPr>
            </w:pPr>
            <w:r>
              <w:rPr>
                <w:rFonts w:hint="eastAsia" w:ascii="宋体" w:hAnsi="宋体"/>
                <w:szCs w:val="21"/>
              </w:rPr>
              <w:t>选修课程</w:t>
            </w:r>
          </w:p>
        </w:tc>
        <w:tc>
          <w:tcPr>
            <w:tcW w:w="540" w:type="pct"/>
            <w:vMerge w:val="restart"/>
          </w:tcPr>
          <w:p>
            <w:pPr>
              <w:spacing w:line="360" w:lineRule="auto"/>
              <w:ind w:firstLine="210" w:firstLineChars="100"/>
              <w:rPr>
                <w:rFonts w:ascii="宋体"/>
                <w:szCs w:val="21"/>
              </w:rPr>
            </w:pPr>
            <w:r>
              <w:rPr>
                <w:rFonts w:ascii="宋体" w:hAnsi="宋体"/>
                <w:szCs w:val="21"/>
              </w:rPr>
              <w:t>11</w:t>
            </w:r>
          </w:p>
          <w:p>
            <w:pPr>
              <w:spacing w:line="360" w:lineRule="auto"/>
              <w:ind w:firstLine="210" w:firstLineChars="100"/>
              <w:rPr>
                <w:rFonts w:ascii="宋体"/>
                <w:szCs w:val="21"/>
              </w:rPr>
            </w:pPr>
            <w:r>
              <w:rPr>
                <w:rFonts w:ascii="宋体" w:hAnsi="宋体"/>
                <w:szCs w:val="21"/>
              </w:rPr>
              <w:t>12</w:t>
            </w:r>
          </w:p>
          <w:p>
            <w:pPr>
              <w:spacing w:line="360" w:lineRule="auto"/>
              <w:ind w:firstLine="210" w:firstLineChars="100"/>
              <w:rPr>
                <w:rFonts w:ascii="宋体"/>
                <w:szCs w:val="21"/>
              </w:rPr>
            </w:pPr>
            <w:r>
              <w:rPr>
                <w:rFonts w:ascii="宋体" w:hAnsi="宋体"/>
                <w:szCs w:val="21"/>
              </w:rPr>
              <w:t>13</w:t>
            </w:r>
          </w:p>
          <w:p>
            <w:pPr>
              <w:spacing w:line="360" w:lineRule="auto"/>
              <w:ind w:firstLine="210" w:firstLineChars="100"/>
              <w:rPr>
                <w:rFonts w:ascii="宋体"/>
                <w:szCs w:val="21"/>
              </w:rPr>
            </w:pPr>
            <w:r>
              <w:rPr>
                <w:rFonts w:ascii="宋体" w:hAnsi="宋体"/>
                <w:szCs w:val="21"/>
              </w:rPr>
              <w:t>14</w:t>
            </w:r>
          </w:p>
          <w:p>
            <w:pPr>
              <w:spacing w:line="360" w:lineRule="auto"/>
              <w:ind w:firstLine="210" w:firstLineChars="100"/>
              <w:rPr>
                <w:rFonts w:ascii="宋体"/>
                <w:szCs w:val="21"/>
              </w:rPr>
            </w:pPr>
            <w:r>
              <w:rPr>
                <w:rFonts w:ascii="宋体" w:hAnsi="宋体"/>
                <w:szCs w:val="21"/>
              </w:rPr>
              <w:t>15</w:t>
            </w:r>
          </w:p>
        </w:tc>
        <w:tc>
          <w:tcPr>
            <w:tcW w:w="865" w:type="pct"/>
          </w:tcPr>
          <w:p>
            <w:pPr>
              <w:spacing w:line="360" w:lineRule="auto"/>
              <w:jc w:val="center"/>
              <w:rPr>
                <w:rFonts w:ascii="宋体"/>
                <w:szCs w:val="21"/>
              </w:rPr>
            </w:pPr>
            <w:r>
              <w:rPr>
                <w:rFonts w:ascii="宋体" w:hAnsi="宋体"/>
                <w:szCs w:val="21"/>
              </w:rPr>
              <w:t>02275/02276</w:t>
            </w:r>
          </w:p>
        </w:tc>
        <w:tc>
          <w:tcPr>
            <w:tcW w:w="1777" w:type="pct"/>
          </w:tcPr>
          <w:p>
            <w:pPr>
              <w:spacing w:line="360" w:lineRule="auto"/>
              <w:jc w:val="center"/>
              <w:rPr>
                <w:rFonts w:ascii="宋体"/>
                <w:szCs w:val="21"/>
              </w:rPr>
            </w:pPr>
            <w:r>
              <w:rPr>
                <w:rFonts w:hint="eastAsia" w:ascii="宋体" w:hAnsi="宋体"/>
                <w:szCs w:val="21"/>
              </w:rPr>
              <w:t>计算机基础与程序设计（含实）</w:t>
            </w:r>
          </w:p>
        </w:tc>
        <w:tc>
          <w:tcPr>
            <w:tcW w:w="692" w:type="pct"/>
          </w:tcPr>
          <w:p>
            <w:pPr>
              <w:spacing w:line="360" w:lineRule="auto"/>
              <w:jc w:val="left"/>
              <w:rPr>
                <w:rFonts w:ascii="宋体"/>
                <w:szCs w:val="21"/>
              </w:rPr>
            </w:pPr>
            <w:r>
              <w:rPr>
                <w:rFonts w:ascii="宋体" w:hAnsi="宋体"/>
                <w:szCs w:val="21"/>
              </w:rPr>
              <w:t>4</w:t>
            </w:r>
            <w:r>
              <w:rPr>
                <w:rFonts w:hint="eastAsia" w:ascii="宋体" w:hAnsi="宋体"/>
                <w:szCs w:val="21"/>
              </w:rPr>
              <w:t>（含实</w:t>
            </w:r>
            <w:r>
              <w:rPr>
                <w:rFonts w:ascii="宋体" w:hAnsi="宋体"/>
                <w:szCs w:val="21"/>
              </w:rPr>
              <w:t>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Pr>
          <w:p>
            <w:pPr>
              <w:spacing w:line="360" w:lineRule="auto"/>
              <w:rPr>
                <w:rFonts w:ascii="宋体"/>
                <w:szCs w:val="21"/>
              </w:rPr>
            </w:pPr>
          </w:p>
        </w:tc>
        <w:tc>
          <w:tcPr>
            <w:tcW w:w="540" w:type="pct"/>
            <w:vMerge w:val="continue"/>
          </w:tcPr>
          <w:p>
            <w:pPr>
              <w:spacing w:line="360" w:lineRule="auto"/>
              <w:ind w:firstLine="210" w:firstLineChars="100"/>
              <w:rPr>
                <w:rFonts w:ascii="宋体"/>
                <w:szCs w:val="21"/>
              </w:rPr>
            </w:pPr>
          </w:p>
        </w:tc>
        <w:tc>
          <w:tcPr>
            <w:tcW w:w="865" w:type="pct"/>
          </w:tcPr>
          <w:p>
            <w:pPr>
              <w:spacing w:line="360" w:lineRule="auto"/>
              <w:jc w:val="center"/>
              <w:rPr>
                <w:rFonts w:ascii="宋体"/>
                <w:szCs w:val="21"/>
              </w:rPr>
            </w:pPr>
            <w:r>
              <w:rPr>
                <w:rFonts w:ascii="宋体" w:hAnsi="宋体"/>
                <w:szCs w:val="21"/>
              </w:rPr>
              <w:t>02396/02397</w:t>
            </w:r>
          </w:p>
        </w:tc>
        <w:tc>
          <w:tcPr>
            <w:tcW w:w="1777" w:type="pct"/>
          </w:tcPr>
          <w:p>
            <w:pPr>
              <w:spacing w:line="360" w:lineRule="auto"/>
              <w:jc w:val="center"/>
              <w:rPr>
                <w:rFonts w:ascii="宋体"/>
                <w:szCs w:val="21"/>
              </w:rPr>
            </w:pPr>
            <w:r>
              <w:rPr>
                <w:rFonts w:hint="eastAsia" w:ascii="宋体" w:hAnsi="宋体"/>
                <w:szCs w:val="21"/>
              </w:rPr>
              <w:t>混凝土及砌体结构（含实）</w:t>
            </w:r>
          </w:p>
        </w:tc>
        <w:tc>
          <w:tcPr>
            <w:tcW w:w="692" w:type="pct"/>
          </w:tcPr>
          <w:p>
            <w:pPr>
              <w:spacing w:line="360" w:lineRule="auto"/>
              <w:jc w:val="left"/>
              <w:rPr>
                <w:rFonts w:ascii="宋体"/>
                <w:szCs w:val="21"/>
              </w:rPr>
            </w:pPr>
            <w:r>
              <w:rPr>
                <w:rFonts w:ascii="宋体" w:hAnsi="宋体"/>
                <w:szCs w:val="21"/>
              </w:rPr>
              <w:t>7</w:t>
            </w:r>
            <w:r>
              <w:rPr>
                <w:rFonts w:hint="eastAsia" w:ascii="宋体" w:hAnsi="宋体"/>
                <w:szCs w:val="21"/>
              </w:rPr>
              <w:t>（含实</w:t>
            </w:r>
            <w:r>
              <w:rPr>
                <w:rFonts w:ascii="宋体" w:hAnsi="宋体"/>
                <w:szCs w:val="21"/>
              </w:rPr>
              <w:t>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Pr>
          <w:p>
            <w:pPr>
              <w:spacing w:line="360" w:lineRule="auto"/>
              <w:ind w:firstLine="315" w:firstLineChars="150"/>
              <w:rPr>
                <w:rFonts w:ascii="宋体"/>
                <w:szCs w:val="21"/>
              </w:rPr>
            </w:pPr>
          </w:p>
        </w:tc>
        <w:tc>
          <w:tcPr>
            <w:tcW w:w="540" w:type="pct"/>
            <w:vMerge w:val="continue"/>
          </w:tcPr>
          <w:p>
            <w:pPr>
              <w:spacing w:line="360" w:lineRule="auto"/>
              <w:ind w:firstLine="210" w:firstLineChars="100"/>
              <w:rPr>
                <w:rFonts w:ascii="宋体"/>
                <w:szCs w:val="21"/>
              </w:rPr>
            </w:pPr>
          </w:p>
        </w:tc>
        <w:tc>
          <w:tcPr>
            <w:tcW w:w="865" w:type="pct"/>
          </w:tcPr>
          <w:p>
            <w:pPr>
              <w:spacing w:line="360" w:lineRule="auto"/>
              <w:jc w:val="center"/>
              <w:rPr>
                <w:rFonts w:ascii="宋体"/>
                <w:szCs w:val="21"/>
              </w:rPr>
            </w:pPr>
            <w:r>
              <w:rPr>
                <w:rFonts w:ascii="宋体" w:hAnsi="宋体"/>
                <w:szCs w:val="21"/>
              </w:rPr>
              <w:t>02655/02656</w:t>
            </w:r>
          </w:p>
        </w:tc>
        <w:tc>
          <w:tcPr>
            <w:tcW w:w="1777" w:type="pct"/>
          </w:tcPr>
          <w:p>
            <w:pPr>
              <w:spacing w:line="360" w:lineRule="auto"/>
              <w:jc w:val="center"/>
              <w:rPr>
                <w:rFonts w:ascii="宋体"/>
                <w:szCs w:val="21"/>
              </w:rPr>
            </w:pPr>
            <w:r>
              <w:rPr>
                <w:rFonts w:hint="eastAsia" w:ascii="宋体" w:hAnsi="宋体"/>
                <w:szCs w:val="21"/>
              </w:rPr>
              <w:t>建筑施工（二）（含实）</w:t>
            </w:r>
          </w:p>
        </w:tc>
        <w:tc>
          <w:tcPr>
            <w:tcW w:w="692" w:type="pct"/>
          </w:tcPr>
          <w:p>
            <w:pPr>
              <w:spacing w:line="360" w:lineRule="auto"/>
              <w:jc w:val="left"/>
              <w:rPr>
                <w:rFonts w:ascii="宋体"/>
                <w:szCs w:val="21"/>
              </w:rPr>
            </w:pPr>
            <w:r>
              <w:rPr>
                <w:rFonts w:ascii="宋体" w:hAnsi="宋体"/>
                <w:szCs w:val="21"/>
              </w:rPr>
              <w:t>5</w:t>
            </w:r>
            <w:r>
              <w:rPr>
                <w:rFonts w:hint="eastAsia" w:ascii="宋体" w:hAnsi="宋体"/>
                <w:szCs w:val="21"/>
              </w:rPr>
              <w:t>（含实</w:t>
            </w:r>
            <w:r>
              <w:rPr>
                <w:rFonts w:ascii="宋体" w:hAnsi="宋体"/>
                <w:szCs w:val="21"/>
              </w:rPr>
              <w:t>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27" w:type="pct"/>
            <w:vMerge w:val="continue"/>
          </w:tcPr>
          <w:p>
            <w:pPr>
              <w:spacing w:line="360" w:lineRule="auto"/>
              <w:rPr>
                <w:rFonts w:ascii="宋体"/>
                <w:szCs w:val="21"/>
              </w:rPr>
            </w:pPr>
          </w:p>
        </w:tc>
        <w:tc>
          <w:tcPr>
            <w:tcW w:w="540" w:type="pct"/>
            <w:vMerge w:val="continue"/>
          </w:tcPr>
          <w:p>
            <w:pPr>
              <w:spacing w:line="360" w:lineRule="auto"/>
              <w:ind w:firstLine="210" w:firstLineChars="100"/>
              <w:rPr>
                <w:rFonts w:ascii="宋体"/>
                <w:szCs w:val="21"/>
              </w:rPr>
            </w:pPr>
          </w:p>
        </w:tc>
        <w:tc>
          <w:tcPr>
            <w:tcW w:w="865" w:type="pct"/>
          </w:tcPr>
          <w:p>
            <w:pPr>
              <w:spacing w:line="360" w:lineRule="auto"/>
              <w:jc w:val="center"/>
              <w:rPr>
                <w:rFonts w:ascii="宋体"/>
                <w:szCs w:val="21"/>
              </w:rPr>
            </w:pPr>
            <w:r>
              <w:rPr>
                <w:rFonts w:ascii="宋体" w:hAnsi="宋体"/>
                <w:szCs w:val="21"/>
              </w:rPr>
              <w:t>00043</w:t>
            </w:r>
          </w:p>
        </w:tc>
        <w:tc>
          <w:tcPr>
            <w:tcW w:w="1777" w:type="pct"/>
          </w:tcPr>
          <w:p>
            <w:pPr>
              <w:spacing w:line="360" w:lineRule="auto"/>
              <w:jc w:val="center"/>
              <w:rPr>
                <w:rFonts w:ascii="宋体"/>
                <w:szCs w:val="21"/>
              </w:rPr>
            </w:pPr>
            <w:r>
              <w:rPr>
                <w:rFonts w:hint="eastAsia" w:ascii="宋体" w:hAnsi="宋体"/>
                <w:szCs w:val="21"/>
              </w:rPr>
              <w:t>经济法概论（财）</w:t>
            </w:r>
          </w:p>
        </w:tc>
        <w:tc>
          <w:tcPr>
            <w:tcW w:w="692"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7" w:type="pct"/>
            <w:vMerge w:val="continue"/>
          </w:tcPr>
          <w:p>
            <w:pPr>
              <w:spacing w:line="360" w:lineRule="auto"/>
              <w:ind w:firstLine="420" w:firstLineChars="200"/>
              <w:rPr>
                <w:rFonts w:ascii="宋体"/>
                <w:szCs w:val="21"/>
              </w:rPr>
            </w:pPr>
          </w:p>
        </w:tc>
        <w:tc>
          <w:tcPr>
            <w:tcW w:w="540" w:type="pct"/>
            <w:vMerge w:val="continue"/>
          </w:tcPr>
          <w:p>
            <w:pPr>
              <w:spacing w:line="360" w:lineRule="auto"/>
              <w:ind w:firstLine="210" w:firstLineChars="100"/>
              <w:rPr>
                <w:rFonts w:ascii="宋体"/>
                <w:szCs w:val="21"/>
              </w:rPr>
            </w:pPr>
          </w:p>
        </w:tc>
        <w:tc>
          <w:tcPr>
            <w:tcW w:w="865" w:type="pct"/>
          </w:tcPr>
          <w:p>
            <w:pPr>
              <w:spacing w:line="360" w:lineRule="auto"/>
              <w:ind w:firstLine="210" w:firstLineChars="100"/>
              <w:jc w:val="center"/>
              <w:rPr>
                <w:rFonts w:ascii="宋体"/>
                <w:szCs w:val="21"/>
              </w:rPr>
            </w:pPr>
            <w:r>
              <w:rPr>
                <w:rFonts w:ascii="宋体" w:hAnsi="宋体"/>
                <w:szCs w:val="21"/>
              </w:rPr>
              <w:t>04400</w:t>
            </w:r>
          </w:p>
        </w:tc>
        <w:tc>
          <w:tcPr>
            <w:tcW w:w="1777" w:type="pct"/>
          </w:tcPr>
          <w:p>
            <w:pPr>
              <w:spacing w:line="360" w:lineRule="auto"/>
              <w:jc w:val="center"/>
              <w:rPr>
                <w:rFonts w:ascii="宋体"/>
                <w:szCs w:val="21"/>
              </w:rPr>
            </w:pPr>
            <w:r>
              <w:rPr>
                <w:rFonts w:hint="eastAsia" w:ascii="宋体" w:hAnsi="宋体"/>
                <w:szCs w:val="21"/>
              </w:rPr>
              <w:t>建设工程合同管理</w:t>
            </w:r>
          </w:p>
        </w:tc>
        <w:tc>
          <w:tcPr>
            <w:tcW w:w="692" w:type="pct"/>
          </w:tcPr>
          <w:p>
            <w:pPr>
              <w:spacing w:line="360" w:lineRule="auto"/>
              <w:jc w:val="left"/>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08" w:type="pct"/>
            <w:gridSpan w:val="4"/>
            <w:vAlign w:val="center"/>
          </w:tcPr>
          <w:p>
            <w:pPr>
              <w:jc w:val="center"/>
              <w:rPr>
                <w:rFonts w:ascii="宋体"/>
                <w:szCs w:val="21"/>
              </w:rPr>
            </w:pPr>
            <w:r>
              <w:rPr>
                <w:rFonts w:hint="eastAsia" w:ascii="宋体" w:hAnsi="宋体"/>
                <w:szCs w:val="21"/>
              </w:rPr>
              <w:t>总计学分</w:t>
            </w:r>
          </w:p>
        </w:tc>
        <w:tc>
          <w:tcPr>
            <w:tcW w:w="692" w:type="pct"/>
            <w:vAlign w:val="center"/>
          </w:tcPr>
          <w:p>
            <w:pPr>
              <w:jc w:val="left"/>
              <w:rPr>
                <w:rFonts w:ascii="宋体"/>
                <w:szCs w:val="21"/>
              </w:rPr>
            </w:pPr>
            <w:r>
              <w:rPr>
                <w:rFonts w:ascii="宋体" w:hAnsi="宋体"/>
                <w:szCs w:val="21"/>
              </w:rPr>
              <w:t>67</w:t>
            </w:r>
          </w:p>
        </w:tc>
      </w:tr>
    </w:tbl>
    <w:p>
      <w:pPr>
        <w:rPr>
          <w:rFonts w:ascii="宋体"/>
          <w:szCs w:val="21"/>
        </w:rPr>
      </w:pPr>
      <w:r>
        <w:rPr>
          <w:rFonts w:hint="eastAsia" w:ascii="宋体" w:hAnsi="宋体"/>
          <w:szCs w:val="21"/>
        </w:rPr>
        <w:t>说明：</w:t>
      </w:r>
    </w:p>
    <w:p>
      <w:pPr>
        <w:ind w:firstLine="420" w:firstLineChars="200"/>
        <w:rPr>
          <w:rFonts w:ascii="宋体"/>
          <w:szCs w:val="21"/>
        </w:rPr>
      </w:pPr>
      <w:r>
        <w:rPr>
          <w:rFonts w:ascii="宋体" w:hAnsi="宋体"/>
          <w:szCs w:val="21"/>
        </w:rPr>
        <w:t>1.</w:t>
      </w:r>
      <w:r>
        <w:rPr>
          <w:rFonts w:hint="eastAsia" w:ascii="宋体" w:hAnsi="宋体"/>
          <w:szCs w:val="21"/>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5</w:t>
      </w:r>
      <w:r>
        <w:rPr>
          <w:rFonts w:hint="eastAsia" w:ascii="宋体" w:hAnsi="宋体"/>
          <w:szCs w:val="21"/>
        </w:rPr>
        <w:t>门，学分不低于</w:t>
      </w:r>
      <w:r>
        <w:rPr>
          <w:rFonts w:ascii="宋体" w:hAnsi="宋体"/>
          <w:szCs w:val="21"/>
        </w:rPr>
        <w:t>22</w:t>
      </w:r>
      <w:r>
        <w:rPr>
          <w:rFonts w:hint="eastAsia" w:ascii="宋体" w:hAnsi="宋体"/>
          <w:szCs w:val="21"/>
        </w:rPr>
        <w:t>学分，其中实践课程认定学分不超过</w:t>
      </w:r>
      <w:r>
        <w:rPr>
          <w:rFonts w:ascii="宋体" w:hAnsi="宋体"/>
          <w:szCs w:val="21"/>
        </w:rPr>
        <w:t>3</w:t>
      </w:r>
      <w:r>
        <w:rPr>
          <w:rFonts w:hint="eastAsia" w:ascii="宋体" w:hAnsi="宋体"/>
          <w:szCs w:val="21"/>
        </w:rPr>
        <w:t>学分。</w:t>
      </w:r>
    </w:p>
    <w:p>
      <w:pPr>
        <w:rPr>
          <w:rFonts w:ascii="宋体"/>
          <w:sz w:val="30"/>
          <w:szCs w:val="30"/>
        </w:rPr>
      </w:pPr>
    </w:p>
    <w:p>
      <w:pPr>
        <w:ind w:left="315" w:leftChars="150" w:firstLine="60" w:firstLineChars="29"/>
        <w:jc w:val="center"/>
        <w:rPr>
          <w:rFonts w:ascii="方正小标宋简体" w:hAnsi="Courier New" w:eastAsia="方正小标宋简体" w:cs="Courier New"/>
          <w:sz w:val="32"/>
          <w:szCs w:val="32"/>
        </w:rPr>
      </w:pPr>
      <w:r>
        <w:rPr>
          <w:rFonts w:ascii="宋体" w:hAnsi="宋体" w:cs="Courier New"/>
          <w:szCs w:val="21"/>
        </w:rPr>
        <w:br w:type="page"/>
      </w:r>
      <w:r>
        <w:rPr>
          <w:rFonts w:hint="eastAsia" w:ascii="方正小标宋简体" w:hAnsi="宋体" w:eastAsia="方正小标宋简体" w:cs="Courier New"/>
          <w:sz w:val="32"/>
          <w:szCs w:val="32"/>
        </w:rPr>
        <w:t>高等教育自学考试园林（专科）专业计划</w:t>
      </w:r>
    </w:p>
    <w:p>
      <w:pPr>
        <w:jc w:val="center"/>
        <w:rPr>
          <w:rFonts w:ascii="宋体"/>
          <w:szCs w:val="21"/>
        </w:rPr>
      </w:pPr>
      <w:r>
        <w:rPr>
          <w:rFonts w:hint="eastAsia" w:ascii="仿宋_GB2312" w:hAnsi="宋体" w:eastAsia="仿宋_GB2312"/>
          <w:sz w:val="28"/>
          <w:szCs w:val="28"/>
        </w:rPr>
        <w:t>主考学校：浙江农林大学  专业代码：4090114</w:t>
      </w:r>
    </w:p>
    <w:tbl>
      <w:tblPr>
        <w:tblStyle w:val="10"/>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992"/>
        <w:gridCol w:w="1371"/>
        <w:gridCol w:w="327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0" w:type="dxa"/>
            <w:vAlign w:val="center"/>
          </w:tcPr>
          <w:p>
            <w:pPr>
              <w:spacing w:line="360" w:lineRule="auto"/>
              <w:jc w:val="center"/>
              <w:rPr>
                <w:rFonts w:ascii="宋体"/>
                <w:szCs w:val="21"/>
              </w:rPr>
            </w:pPr>
            <w:r>
              <w:rPr>
                <w:rFonts w:hint="eastAsia" w:ascii="宋体" w:hAnsi="宋体"/>
                <w:szCs w:val="21"/>
              </w:rPr>
              <w:t>课程类型</w:t>
            </w:r>
          </w:p>
        </w:tc>
        <w:tc>
          <w:tcPr>
            <w:tcW w:w="992" w:type="dxa"/>
            <w:vAlign w:val="center"/>
          </w:tcPr>
          <w:p>
            <w:pPr>
              <w:spacing w:line="360" w:lineRule="auto"/>
              <w:jc w:val="center"/>
              <w:rPr>
                <w:rFonts w:ascii="宋体"/>
                <w:szCs w:val="21"/>
              </w:rPr>
            </w:pPr>
            <w:r>
              <w:rPr>
                <w:rFonts w:hint="eastAsia" w:ascii="宋体" w:hAnsi="宋体"/>
                <w:szCs w:val="21"/>
              </w:rPr>
              <w:t>序号</w:t>
            </w:r>
          </w:p>
        </w:tc>
        <w:tc>
          <w:tcPr>
            <w:tcW w:w="1371" w:type="dxa"/>
            <w:vAlign w:val="center"/>
          </w:tcPr>
          <w:p>
            <w:pPr>
              <w:spacing w:line="360" w:lineRule="auto"/>
              <w:jc w:val="center"/>
              <w:rPr>
                <w:rFonts w:ascii="宋体"/>
                <w:szCs w:val="21"/>
              </w:rPr>
            </w:pPr>
            <w:r>
              <w:rPr>
                <w:rFonts w:hint="eastAsia" w:ascii="宋体" w:hAnsi="宋体"/>
                <w:szCs w:val="21"/>
              </w:rPr>
              <w:t>课程代码</w:t>
            </w:r>
          </w:p>
        </w:tc>
        <w:tc>
          <w:tcPr>
            <w:tcW w:w="3275" w:type="dxa"/>
            <w:vAlign w:val="center"/>
          </w:tcPr>
          <w:p>
            <w:pPr>
              <w:spacing w:line="360" w:lineRule="auto"/>
              <w:rPr>
                <w:rFonts w:ascii="宋体"/>
                <w:szCs w:val="21"/>
              </w:rPr>
            </w:pPr>
            <w:r>
              <w:rPr>
                <w:rFonts w:hint="eastAsia" w:ascii="宋体" w:hAnsi="宋体"/>
                <w:szCs w:val="21"/>
              </w:rPr>
              <w:t>课程名称</w:t>
            </w:r>
          </w:p>
        </w:tc>
        <w:tc>
          <w:tcPr>
            <w:tcW w:w="1440" w:type="dxa"/>
            <w:vAlign w:val="center"/>
          </w:tcPr>
          <w:p>
            <w:pPr>
              <w:spacing w:line="360" w:lineRule="auto"/>
              <w:jc w:val="center"/>
              <w:rPr>
                <w:rFonts w:ascii="宋体"/>
                <w:szCs w:val="21"/>
              </w:rPr>
            </w:pPr>
            <w:r>
              <w:rPr>
                <w:rFonts w:hint="eastAsia" w:ascii="宋体" w:hAnsi="宋体"/>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restart"/>
            <w:vAlign w:val="center"/>
          </w:tcPr>
          <w:p>
            <w:pPr>
              <w:spacing w:line="360" w:lineRule="auto"/>
              <w:jc w:val="center"/>
              <w:rPr>
                <w:rFonts w:ascii="宋体"/>
                <w:szCs w:val="21"/>
              </w:rPr>
            </w:pPr>
            <w:r>
              <w:rPr>
                <w:rFonts w:hint="eastAsia" w:ascii="宋体" w:hAnsi="宋体"/>
                <w:szCs w:val="21"/>
              </w:rPr>
              <w:t>公共基础课程</w:t>
            </w:r>
          </w:p>
        </w:tc>
        <w:tc>
          <w:tcPr>
            <w:tcW w:w="992" w:type="dxa"/>
            <w:vAlign w:val="center"/>
          </w:tcPr>
          <w:p>
            <w:pPr>
              <w:spacing w:line="360" w:lineRule="auto"/>
              <w:jc w:val="center"/>
              <w:rPr>
                <w:rFonts w:ascii="宋体"/>
                <w:szCs w:val="21"/>
              </w:rPr>
            </w:pPr>
            <w:r>
              <w:rPr>
                <w:rFonts w:ascii="宋体" w:hAnsi="宋体"/>
                <w:szCs w:val="21"/>
              </w:rPr>
              <w:t>1</w:t>
            </w:r>
          </w:p>
        </w:tc>
        <w:tc>
          <w:tcPr>
            <w:tcW w:w="1369" w:type="dxa"/>
            <w:vAlign w:val="center"/>
          </w:tcPr>
          <w:p>
            <w:pPr>
              <w:spacing w:line="360" w:lineRule="auto"/>
              <w:jc w:val="center"/>
              <w:rPr>
                <w:rFonts w:ascii="宋体"/>
                <w:szCs w:val="21"/>
              </w:rPr>
            </w:pPr>
            <w:r>
              <w:rPr>
                <w:rFonts w:ascii="宋体" w:hAnsi="宋体"/>
                <w:szCs w:val="21"/>
              </w:rPr>
              <w:t>03706</w:t>
            </w:r>
          </w:p>
        </w:tc>
        <w:tc>
          <w:tcPr>
            <w:tcW w:w="3276" w:type="dxa"/>
            <w:vAlign w:val="center"/>
          </w:tcPr>
          <w:p>
            <w:pPr>
              <w:spacing w:line="360" w:lineRule="auto"/>
              <w:rPr>
                <w:rFonts w:ascii="宋体"/>
                <w:szCs w:val="21"/>
              </w:rPr>
            </w:pPr>
            <w:r>
              <w:rPr>
                <w:rFonts w:hint="eastAsia" w:ascii="宋体" w:hAnsi="宋体"/>
                <w:szCs w:val="21"/>
              </w:rPr>
              <w:t>思想道德修养与法律基础</w:t>
            </w:r>
          </w:p>
        </w:tc>
        <w:tc>
          <w:tcPr>
            <w:tcW w:w="1440" w:type="dxa"/>
            <w:vAlign w:val="center"/>
          </w:tcPr>
          <w:p>
            <w:pPr>
              <w:spacing w:line="360" w:lineRule="auto"/>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continue"/>
            <w:vAlign w:val="center"/>
          </w:tcPr>
          <w:p>
            <w:pPr>
              <w:spacing w:line="360" w:lineRule="auto"/>
              <w:jc w:val="center"/>
              <w:rPr>
                <w:rFonts w:ascii="宋体"/>
                <w:szCs w:val="21"/>
              </w:rPr>
            </w:pPr>
          </w:p>
        </w:tc>
        <w:tc>
          <w:tcPr>
            <w:tcW w:w="992" w:type="dxa"/>
            <w:vAlign w:val="center"/>
          </w:tcPr>
          <w:p>
            <w:pPr>
              <w:spacing w:line="360" w:lineRule="auto"/>
              <w:jc w:val="center"/>
              <w:rPr>
                <w:rFonts w:ascii="宋体"/>
                <w:szCs w:val="21"/>
              </w:rPr>
            </w:pPr>
            <w:r>
              <w:rPr>
                <w:rFonts w:ascii="宋体" w:hAnsi="宋体"/>
                <w:szCs w:val="21"/>
              </w:rPr>
              <w:t>2</w:t>
            </w:r>
          </w:p>
        </w:tc>
        <w:tc>
          <w:tcPr>
            <w:tcW w:w="1369" w:type="dxa"/>
            <w:vAlign w:val="center"/>
          </w:tcPr>
          <w:p>
            <w:pPr>
              <w:spacing w:line="280" w:lineRule="exact"/>
              <w:jc w:val="center"/>
              <w:rPr>
                <w:rFonts w:ascii="宋体"/>
                <w:szCs w:val="21"/>
              </w:rPr>
            </w:pPr>
            <w:r>
              <w:rPr>
                <w:rFonts w:ascii="宋体" w:hAnsi="宋体"/>
                <w:szCs w:val="21"/>
              </w:rPr>
              <w:t>12656</w:t>
            </w:r>
          </w:p>
        </w:tc>
        <w:tc>
          <w:tcPr>
            <w:tcW w:w="3276" w:type="dxa"/>
            <w:vAlign w:val="center"/>
          </w:tcPr>
          <w:p>
            <w:pPr>
              <w:spacing w:line="280" w:lineRule="exact"/>
              <w:rPr>
                <w:rFonts w:ascii="宋体"/>
                <w:szCs w:val="21"/>
              </w:rPr>
            </w:pPr>
            <w:r>
              <w:rPr>
                <w:rFonts w:hint="eastAsia" w:ascii="宋体" w:hAnsi="宋体"/>
                <w:szCs w:val="21"/>
              </w:rPr>
              <w:t>毛泽东思想和中国特色社会主义理论体系概论</w:t>
            </w:r>
          </w:p>
        </w:tc>
        <w:tc>
          <w:tcPr>
            <w:tcW w:w="1440" w:type="dxa"/>
            <w:vAlign w:val="center"/>
          </w:tcPr>
          <w:p>
            <w:pPr>
              <w:spacing w:line="360" w:lineRule="auto"/>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continue"/>
            <w:vAlign w:val="center"/>
          </w:tcPr>
          <w:p>
            <w:pPr>
              <w:spacing w:line="360" w:lineRule="auto"/>
              <w:jc w:val="center"/>
              <w:rPr>
                <w:rFonts w:ascii="宋体"/>
                <w:szCs w:val="21"/>
              </w:rPr>
            </w:pPr>
          </w:p>
        </w:tc>
        <w:tc>
          <w:tcPr>
            <w:tcW w:w="992" w:type="dxa"/>
            <w:vAlign w:val="center"/>
          </w:tcPr>
          <w:p>
            <w:pPr>
              <w:spacing w:line="360" w:lineRule="auto"/>
              <w:jc w:val="center"/>
              <w:rPr>
                <w:rFonts w:ascii="宋体"/>
                <w:szCs w:val="21"/>
              </w:rPr>
            </w:pPr>
            <w:r>
              <w:rPr>
                <w:rFonts w:ascii="宋体" w:hAnsi="宋体"/>
                <w:szCs w:val="21"/>
              </w:rPr>
              <w:t>3</w:t>
            </w:r>
          </w:p>
        </w:tc>
        <w:tc>
          <w:tcPr>
            <w:tcW w:w="1369" w:type="dxa"/>
            <w:vAlign w:val="center"/>
          </w:tcPr>
          <w:p>
            <w:pPr>
              <w:spacing w:line="360" w:lineRule="auto"/>
              <w:jc w:val="center"/>
              <w:rPr>
                <w:rFonts w:ascii="宋体"/>
                <w:szCs w:val="21"/>
              </w:rPr>
            </w:pPr>
            <w:r>
              <w:rPr>
                <w:rFonts w:ascii="宋体" w:hAnsi="宋体"/>
                <w:szCs w:val="21"/>
              </w:rPr>
              <w:t>01441</w:t>
            </w:r>
          </w:p>
        </w:tc>
        <w:tc>
          <w:tcPr>
            <w:tcW w:w="3276" w:type="dxa"/>
            <w:vAlign w:val="center"/>
          </w:tcPr>
          <w:p>
            <w:pPr>
              <w:spacing w:line="360" w:lineRule="auto"/>
              <w:rPr>
                <w:rFonts w:ascii="宋体"/>
                <w:szCs w:val="21"/>
              </w:rPr>
            </w:pPr>
            <w:r>
              <w:rPr>
                <w:rFonts w:hint="eastAsia" w:ascii="宋体" w:hAnsi="宋体"/>
                <w:szCs w:val="21"/>
              </w:rPr>
              <w:t>计算机辅助园林设计（实）</w:t>
            </w:r>
          </w:p>
        </w:tc>
        <w:tc>
          <w:tcPr>
            <w:tcW w:w="1440" w:type="dxa"/>
            <w:vAlign w:val="center"/>
          </w:tcPr>
          <w:p>
            <w:pPr>
              <w:spacing w:line="360" w:lineRule="auto"/>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restart"/>
            <w:vAlign w:val="center"/>
          </w:tcPr>
          <w:p>
            <w:pPr>
              <w:spacing w:line="360" w:lineRule="auto"/>
              <w:jc w:val="center"/>
              <w:rPr>
                <w:rFonts w:ascii="宋体"/>
                <w:szCs w:val="21"/>
              </w:rPr>
            </w:pPr>
            <w:r>
              <w:rPr>
                <w:rFonts w:hint="eastAsia" w:ascii="宋体" w:hAnsi="宋体"/>
                <w:szCs w:val="21"/>
              </w:rPr>
              <w:t>核心课程</w:t>
            </w:r>
          </w:p>
        </w:tc>
        <w:tc>
          <w:tcPr>
            <w:tcW w:w="992" w:type="dxa"/>
            <w:vAlign w:val="center"/>
          </w:tcPr>
          <w:p>
            <w:pPr>
              <w:spacing w:line="360" w:lineRule="auto"/>
              <w:jc w:val="center"/>
              <w:rPr>
                <w:rFonts w:ascii="宋体"/>
                <w:szCs w:val="21"/>
              </w:rPr>
            </w:pPr>
            <w:r>
              <w:rPr>
                <w:rFonts w:ascii="宋体" w:hAnsi="宋体"/>
                <w:szCs w:val="21"/>
              </w:rPr>
              <w:t>4</w:t>
            </w:r>
          </w:p>
        </w:tc>
        <w:tc>
          <w:tcPr>
            <w:tcW w:w="1369" w:type="dxa"/>
            <w:vAlign w:val="center"/>
          </w:tcPr>
          <w:p>
            <w:pPr>
              <w:spacing w:line="360" w:lineRule="auto"/>
              <w:jc w:val="center"/>
              <w:rPr>
                <w:rFonts w:ascii="宋体"/>
                <w:szCs w:val="21"/>
              </w:rPr>
            </w:pPr>
            <w:r>
              <w:rPr>
                <w:rFonts w:ascii="宋体" w:hAnsi="宋体"/>
                <w:szCs w:val="21"/>
              </w:rPr>
              <w:t>06637/06787</w:t>
            </w:r>
          </w:p>
        </w:tc>
        <w:tc>
          <w:tcPr>
            <w:tcW w:w="3276" w:type="dxa"/>
            <w:vAlign w:val="center"/>
          </w:tcPr>
          <w:p>
            <w:pPr>
              <w:spacing w:line="360" w:lineRule="auto"/>
              <w:rPr>
                <w:rFonts w:ascii="宋体"/>
                <w:szCs w:val="21"/>
              </w:rPr>
            </w:pPr>
            <w:r>
              <w:rPr>
                <w:rFonts w:hint="eastAsia" w:ascii="宋体" w:hAnsi="宋体"/>
                <w:szCs w:val="21"/>
              </w:rPr>
              <w:t>园林树木学</w:t>
            </w:r>
            <w:r>
              <w:rPr>
                <w:rFonts w:ascii="宋体" w:hAnsi="宋体"/>
                <w:szCs w:val="21"/>
              </w:rPr>
              <w:t>（</w:t>
            </w:r>
            <w:r>
              <w:rPr>
                <w:rFonts w:hint="eastAsia" w:ascii="宋体" w:hAnsi="宋体"/>
                <w:szCs w:val="21"/>
              </w:rPr>
              <w:t>含实</w:t>
            </w:r>
            <w:r>
              <w:rPr>
                <w:rFonts w:ascii="宋体" w:hAnsi="宋体"/>
                <w:szCs w:val="21"/>
              </w:rPr>
              <w:t>）</w:t>
            </w:r>
          </w:p>
        </w:tc>
        <w:tc>
          <w:tcPr>
            <w:tcW w:w="1440" w:type="dxa"/>
            <w:vAlign w:val="center"/>
          </w:tcPr>
          <w:p>
            <w:pPr>
              <w:spacing w:line="360" w:lineRule="auto"/>
              <w:rPr>
                <w:rFonts w:ascii="宋体"/>
                <w:szCs w:val="21"/>
              </w:rPr>
            </w:pPr>
            <w:r>
              <w:rPr>
                <w:rFonts w:ascii="宋体" w:hAnsi="宋体"/>
                <w:szCs w:val="21"/>
              </w:rPr>
              <w:t>5</w:t>
            </w:r>
            <w:r>
              <w:rPr>
                <w:rFonts w:hint="eastAsia" w:ascii="宋体" w:hAnsi="宋体"/>
                <w:szCs w:val="21"/>
              </w:rPr>
              <w:t>（含实</w:t>
            </w:r>
            <w:r>
              <w:rPr>
                <w:rFonts w:ascii="宋体" w:hAnsi="宋体"/>
                <w:szCs w:val="21"/>
              </w:rPr>
              <w:t>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continue"/>
            <w:vAlign w:val="center"/>
          </w:tcPr>
          <w:p>
            <w:pPr>
              <w:spacing w:line="360" w:lineRule="auto"/>
              <w:jc w:val="center"/>
              <w:rPr>
                <w:rFonts w:ascii="宋体"/>
                <w:szCs w:val="21"/>
              </w:rPr>
            </w:pPr>
          </w:p>
        </w:tc>
        <w:tc>
          <w:tcPr>
            <w:tcW w:w="992" w:type="dxa"/>
            <w:vAlign w:val="center"/>
          </w:tcPr>
          <w:p>
            <w:pPr>
              <w:spacing w:line="360" w:lineRule="auto"/>
              <w:jc w:val="center"/>
              <w:rPr>
                <w:rFonts w:ascii="宋体"/>
                <w:szCs w:val="21"/>
              </w:rPr>
            </w:pPr>
            <w:r>
              <w:rPr>
                <w:rFonts w:ascii="宋体" w:hAnsi="宋体"/>
                <w:szCs w:val="21"/>
              </w:rPr>
              <w:t>5</w:t>
            </w:r>
          </w:p>
        </w:tc>
        <w:tc>
          <w:tcPr>
            <w:tcW w:w="1369" w:type="dxa"/>
            <w:vAlign w:val="center"/>
          </w:tcPr>
          <w:p>
            <w:pPr>
              <w:spacing w:line="360" w:lineRule="auto"/>
              <w:jc w:val="center"/>
              <w:rPr>
                <w:rFonts w:ascii="宋体"/>
                <w:szCs w:val="21"/>
              </w:rPr>
            </w:pPr>
            <w:r>
              <w:rPr>
                <w:rFonts w:ascii="宋体" w:hAnsi="宋体"/>
                <w:szCs w:val="21"/>
              </w:rPr>
              <w:t>02691</w:t>
            </w:r>
          </w:p>
        </w:tc>
        <w:tc>
          <w:tcPr>
            <w:tcW w:w="3276" w:type="dxa"/>
            <w:vAlign w:val="center"/>
          </w:tcPr>
          <w:p>
            <w:pPr>
              <w:spacing w:line="360" w:lineRule="auto"/>
              <w:rPr>
                <w:rFonts w:ascii="宋体"/>
                <w:szCs w:val="21"/>
              </w:rPr>
            </w:pPr>
            <w:r>
              <w:rPr>
                <w:rFonts w:hint="eastAsia" w:ascii="宋体" w:hAnsi="宋体"/>
                <w:szCs w:val="21"/>
              </w:rPr>
              <w:t>花卉学（实）</w:t>
            </w:r>
          </w:p>
        </w:tc>
        <w:tc>
          <w:tcPr>
            <w:tcW w:w="1440" w:type="dxa"/>
            <w:vAlign w:val="center"/>
          </w:tcPr>
          <w:p>
            <w:pPr>
              <w:spacing w:line="360" w:lineRule="auto"/>
              <w:rPr>
                <w:rFonts w:ascii="宋体"/>
                <w:szCs w:val="21"/>
              </w:rPr>
            </w:pPr>
            <w:r>
              <w:rPr>
                <w:rFonts w:ascii="宋体" w:hAnsi="宋体"/>
                <w:szCs w:val="21"/>
              </w:rPr>
              <w:t>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continue"/>
            <w:vAlign w:val="center"/>
          </w:tcPr>
          <w:p>
            <w:pPr>
              <w:spacing w:line="360" w:lineRule="auto"/>
              <w:jc w:val="center"/>
              <w:rPr>
                <w:rFonts w:ascii="宋体"/>
                <w:szCs w:val="21"/>
              </w:rPr>
            </w:pPr>
          </w:p>
        </w:tc>
        <w:tc>
          <w:tcPr>
            <w:tcW w:w="992" w:type="dxa"/>
            <w:vAlign w:val="center"/>
          </w:tcPr>
          <w:p>
            <w:pPr>
              <w:spacing w:line="360" w:lineRule="auto"/>
              <w:jc w:val="center"/>
              <w:rPr>
                <w:rFonts w:ascii="宋体"/>
                <w:szCs w:val="21"/>
              </w:rPr>
            </w:pPr>
            <w:r>
              <w:rPr>
                <w:rFonts w:ascii="宋体" w:hAnsi="宋体"/>
                <w:szCs w:val="21"/>
              </w:rPr>
              <w:t>6</w:t>
            </w:r>
          </w:p>
        </w:tc>
        <w:tc>
          <w:tcPr>
            <w:tcW w:w="1369" w:type="dxa"/>
            <w:vAlign w:val="center"/>
          </w:tcPr>
          <w:p>
            <w:pPr>
              <w:spacing w:line="360" w:lineRule="auto"/>
              <w:jc w:val="center"/>
              <w:rPr>
                <w:rFonts w:ascii="宋体"/>
                <w:szCs w:val="21"/>
              </w:rPr>
            </w:pPr>
            <w:r>
              <w:rPr>
                <w:rFonts w:ascii="宋体" w:hAnsi="宋体"/>
                <w:szCs w:val="21"/>
              </w:rPr>
              <w:t>02428/02429</w:t>
            </w:r>
          </w:p>
        </w:tc>
        <w:tc>
          <w:tcPr>
            <w:tcW w:w="3276" w:type="dxa"/>
            <w:vAlign w:val="center"/>
          </w:tcPr>
          <w:p>
            <w:pPr>
              <w:spacing w:line="360" w:lineRule="auto"/>
              <w:rPr>
                <w:rFonts w:ascii="宋体"/>
                <w:szCs w:val="21"/>
              </w:rPr>
            </w:pPr>
            <w:r>
              <w:rPr>
                <w:rFonts w:hint="eastAsia" w:ascii="宋体" w:hAnsi="宋体"/>
                <w:szCs w:val="21"/>
              </w:rPr>
              <w:t>园林植物栽培管理（含实）</w:t>
            </w:r>
          </w:p>
        </w:tc>
        <w:tc>
          <w:tcPr>
            <w:tcW w:w="1440" w:type="dxa"/>
            <w:vAlign w:val="center"/>
          </w:tcPr>
          <w:p>
            <w:pPr>
              <w:spacing w:line="360" w:lineRule="auto"/>
              <w:rPr>
                <w:rFonts w:ascii="宋体"/>
                <w:szCs w:val="21"/>
              </w:rPr>
            </w:pPr>
            <w:r>
              <w:rPr>
                <w:rFonts w:ascii="宋体" w:hAnsi="宋体"/>
                <w:szCs w:val="21"/>
              </w:rPr>
              <w:t>7</w:t>
            </w:r>
            <w:r>
              <w:rPr>
                <w:rFonts w:hint="eastAsia" w:ascii="宋体" w:hAnsi="宋体"/>
                <w:szCs w:val="21"/>
              </w:rPr>
              <w:t>（含实</w:t>
            </w:r>
            <w:r>
              <w:rPr>
                <w:rFonts w:ascii="宋体" w:hAnsi="宋体"/>
                <w:szCs w:val="21"/>
              </w:rPr>
              <w:t>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continue"/>
            <w:vAlign w:val="center"/>
          </w:tcPr>
          <w:p>
            <w:pPr>
              <w:spacing w:line="360" w:lineRule="auto"/>
              <w:jc w:val="center"/>
              <w:rPr>
                <w:rFonts w:ascii="宋体"/>
                <w:szCs w:val="21"/>
              </w:rPr>
            </w:pPr>
          </w:p>
        </w:tc>
        <w:tc>
          <w:tcPr>
            <w:tcW w:w="992" w:type="dxa"/>
            <w:vAlign w:val="center"/>
          </w:tcPr>
          <w:p>
            <w:pPr>
              <w:spacing w:line="360" w:lineRule="auto"/>
              <w:jc w:val="center"/>
              <w:rPr>
                <w:rFonts w:ascii="宋体"/>
                <w:szCs w:val="21"/>
              </w:rPr>
            </w:pPr>
            <w:r>
              <w:rPr>
                <w:rFonts w:ascii="宋体" w:hAnsi="宋体"/>
                <w:szCs w:val="21"/>
              </w:rPr>
              <w:t>7</w:t>
            </w:r>
          </w:p>
        </w:tc>
        <w:tc>
          <w:tcPr>
            <w:tcW w:w="1369" w:type="dxa"/>
            <w:vAlign w:val="center"/>
          </w:tcPr>
          <w:p>
            <w:pPr>
              <w:spacing w:line="360" w:lineRule="auto"/>
              <w:jc w:val="center"/>
              <w:rPr>
                <w:rFonts w:ascii="宋体"/>
                <w:szCs w:val="21"/>
              </w:rPr>
            </w:pPr>
            <w:r>
              <w:rPr>
                <w:rFonts w:ascii="宋体" w:hAnsi="宋体"/>
                <w:szCs w:val="21"/>
              </w:rPr>
              <w:t>03697</w:t>
            </w:r>
          </w:p>
        </w:tc>
        <w:tc>
          <w:tcPr>
            <w:tcW w:w="3276" w:type="dxa"/>
            <w:vAlign w:val="center"/>
          </w:tcPr>
          <w:p>
            <w:pPr>
              <w:spacing w:line="360" w:lineRule="auto"/>
              <w:rPr>
                <w:rFonts w:ascii="宋体"/>
                <w:szCs w:val="21"/>
              </w:rPr>
            </w:pPr>
            <w:r>
              <w:rPr>
                <w:rFonts w:hint="eastAsia" w:ascii="宋体" w:hAnsi="宋体"/>
                <w:szCs w:val="21"/>
              </w:rPr>
              <w:t>盆景与插花艺术（实）</w:t>
            </w:r>
          </w:p>
        </w:tc>
        <w:tc>
          <w:tcPr>
            <w:tcW w:w="1440" w:type="dxa"/>
            <w:vAlign w:val="center"/>
          </w:tcPr>
          <w:p>
            <w:pPr>
              <w:spacing w:line="360" w:lineRule="auto"/>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continue"/>
            <w:vAlign w:val="center"/>
          </w:tcPr>
          <w:p>
            <w:pPr>
              <w:spacing w:line="360" w:lineRule="auto"/>
              <w:jc w:val="center"/>
              <w:rPr>
                <w:rFonts w:ascii="宋体"/>
                <w:szCs w:val="21"/>
              </w:rPr>
            </w:pPr>
          </w:p>
        </w:tc>
        <w:tc>
          <w:tcPr>
            <w:tcW w:w="992" w:type="dxa"/>
            <w:vAlign w:val="center"/>
          </w:tcPr>
          <w:p>
            <w:pPr>
              <w:spacing w:line="360" w:lineRule="auto"/>
              <w:jc w:val="center"/>
              <w:rPr>
                <w:rFonts w:ascii="宋体"/>
                <w:szCs w:val="21"/>
              </w:rPr>
            </w:pPr>
            <w:r>
              <w:rPr>
                <w:rFonts w:ascii="宋体" w:hAnsi="宋体"/>
                <w:szCs w:val="21"/>
              </w:rPr>
              <w:t>8</w:t>
            </w:r>
          </w:p>
        </w:tc>
        <w:tc>
          <w:tcPr>
            <w:tcW w:w="1369" w:type="dxa"/>
            <w:vAlign w:val="center"/>
          </w:tcPr>
          <w:p>
            <w:pPr>
              <w:spacing w:line="360" w:lineRule="auto"/>
              <w:jc w:val="center"/>
              <w:rPr>
                <w:rFonts w:ascii="宋体"/>
                <w:szCs w:val="21"/>
              </w:rPr>
            </w:pPr>
            <w:r>
              <w:rPr>
                <w:rFonts w:ascii="宋体" w:hAnsi="宋体"/>
                <w:szCs w:val="21"/>
              </w:rPr>
              <w:t>02559</w:t>
            </w:r>
          </w:p>
        </w:tc>
        <w:tc>
          <w:tcPr>
            <w:tcW w:w="3276" w:type="dxa"/>
            <w:vAlign w:val="center"/>
          </w:tcPr>
          <w:p>
            <w:pPr>
              <w:spacing w:line="360" w:lineRule="auto"/>
              <w:rPr>
                <w:rFonts w:ascii="宋体"/>
                <w:szCs w:val="21"/>
              </w:rPr>
            </w:pPr>
            <w:r>
              <w:rPr>
                <w:rFonts w:hint="eastAsia" w:ascii="宋体" w:hAnsi="宋体"/>
                <w:szCs w:val="21"/>
              </w:rPr>
              <w:t>园林设计（实）</w:t>
            </w:r>
          </w:p>
        </w:tc>
        <w:tc>
          <w:tcPr>
            <w:tcW w:w="1440" w:type="dxa"/>
            <w:vAlign w:val="center"/>
          </w:tcPr>
          <w:p>
            <w:pPr>
              <w:spacing w:line="360" w:lineRule="auto"/>
              <w:rPr>
                <w:rFonts w:ascii="宋体"/>
                <w:szCs w:val="21"/>
              </w:rPr>
            </w:pPr>
            <w:r>
              <w:rPr>
                <w:rFonts w:ascii="宋体" w:hAnsi="宋体"/>
                <w:szCs w:val="21"/>
              </w:rPr>
              <w:t>5</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continue"/>
            <w:vAlign w:val="center"/>
          </w:tcPr>
          <w:p>
            <w:pPr>
              <w:spacing w:line="360" w:lineRule="auto"/>
              <w:jc w:val="center"/>
              <w:rPr>
                <w:rFonts w:ascii="宋体"/>
                <w:szCs w:val="21"/>
              </w:rPr>
            </w:pPr>
          </w:p>
        </w:tc>
        <w:tc>
          <w:tcPr>
            <w:tcW w:w="992" w:type="dxa"/>
            <w:vAlign w:val="center"/>
          </w:tcPr>
          <w:p>
            <w:pPr>
              <w:spacing w:line="360" w:lineRule="auto"/>
              <w:jc w:val="center"/>
              <w:rPr>
                <w:rFonts w:ascii="宋体"/>
                <w:szCs w:val="21"/>
              </w:rPr>
            </w:pPr>
            <w:r>
              <w:rPr>
                <w:rFonts w:ascii="宋体" w:hAnsi="宋体"/>
                <w:szCs w:val="21"/>
              </w:rPr>
              <w:t>9</w:t>
            </w:r>
          </w:p>
        </w:tc>
        <w:tc>
          <w:tcPr>
            <w:tcW w:w="1369" w:type="dxa"/>
            <w:vAlign w:val="center"/>
          </w:tcPr>
          <w:p>
            <w:pPr>
              <w:spacing w:line="360" w:lineRule="auto"/>
              <w:jc w:val="center"/>
              <w:rPr>
                <w:rFonts w:ascii="宋体"/>
                <w:szCs w:val="21"/>
              </w:rPr>
            </w:pPr>
            <w:r>
              <w:rPr>
                <w:rFonts w:ascii="宋体" w:hAnsi="宋体"/>
                <w:szCs w:val="21"/>
              </w:rPr>
              <w:t>06641</w:t>
            </w:r>
          </w:p>
        </w:tc>
        <w:tc>
          <w:tcPr>
            <w:tcW w:w="3276" w:type="dxa"/>
            <w:vAlign w:val="center"/>
          </w:tcPr>
          <w:p>
            <w:pPr>
              <w:spacing w:line="360" w:lineRule="auto"/>
              <w:rPr>
                <w:rFonts w:ascii="宋体"/>
                <w:szCs w:val="21"/>
              </w:rPr>
            </w:pPr>
            <w:r>
              <w:rPr>
                <w:rFonts w:hint="eastAsia" w:ascii="宋体" w:hAnsi="宋体"/>
                <w:szCs w:val="21"/>
              </w:rPr>
              <w:t>园林工程（实）</w:t>
            </w:r>
          </w:p>
        </w:tc>
        <w:tc>
          <w:tcPr>
            <w:tcW w:w="1440" w:type="dxa"/>
            <w:vAlign w:val="center"/>
          </w:tcPr>
          <w:p>
            <w:pPr>
              <w:spacing w:line="360" w:lineRule="auto"/>
              <w:rPr>
                <w:rFonts w:ascii="宋体"/>
                <w:szCs w:val="21"/>
              </w:rPr>
            </w:pPr>
            <w:r>
              <w:rPr>
                <w:rFonts w:ascii="宋体" w:hAnsi="宋体"/>
                <w:szCs w:val="21"/>
              </w:rPr>
              <w:t>4</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continue"/>
            <w:vAlign w:val="center"/>
          </w:tcPr>
          <w:p>
            <w:pPr>
              <w:spacing w:line="360" w:lineRule="auto"/>
              <w:jc w:val="center"/>
              <w:rPr>
                <w:rFonts w:ascii="宋体"/>
                <w:szCs w:val="21"/>
              </w:rPr>
            </w:pPr>
          </w:p>
        </w:tc>
        <w:tc>
          <w:tcPr>
            <w:tcW w:w="992" w:type="dxa"/>
            <w:vAlign w:val="center"/>
          </w:tcPr>
          <w:p>
            <w:pPr>
              <w:spacing w:line="360" w:lineRule="auto"/>
              <w:jc w:val="center"/>
              <w:rPr>
                <w:rFonts w:ascii="宋体"/>
                <w:szCs w:val="21"/>
              </w:rPr>
            </w:pPr>
            <w:r>
              <w:rPr>
                <w:rFonts w:ascii="宋体" w:hAnsi="宋体"/>
                <w:szCs w:val="21"/>
              </w:rPr>
              <w:t>10</w:t>
            </w:r>
          </w:p>
        </w:tc>
        <w:tc>
          <w:tcPr>
            <w:tcW w:w="1369" w:type="dxa"/>
            <w:vAlign w:val="center"/>
          </w:tcPr>
          <w:p>
            <w:pPr>
              <w:spacing w:line="360" w:lineRule="auto"/>
              <w:jc w:val="center"/>
              <w:rPr>
                <w:rFonts w:ascii="宋体"/>
                <w:szCs w:val="21"/>
              </w:rPr>
            </w:pPr>
            <w:r>
              <w:rPr>
                <w:rFonts w:ascii="宋体" w:hAnsi="宋体"/>
                <w:szCs w:val="21"/>
              </w:rPr>
              <w:t>06640</w:t>
            </w:r>
          </w:p>
        </w:tc>
        <w:tc>
          <w:tcPr>
            <w:tcW w:w="3276" w:type="dxa"/>
            <w:vAlign w:val="center"/>
          </w:tcPr>
          <w:p>
            <w:pPr>
              <w:spacing w:line="360" w:lineRule="auto"/>
              <w:rPr>
                <w:rFonts w:ascii="宋体"/>
                <w:szCs w:val="21"/>
              </w:rPr>
            </w:pPr>
            <w:r>
              <w:rPr>
                <w:rFonts w:hint="eastAsia" w:ascii="宋体" w:hAnsi="宋体"/>
                <w:szCs w:val="21"/>
              </w:rPr>
              <w:t>园林规划设计（实）</w:t>
            </w:r>
          </w:p>
        </w:tc>
        <w:tc>
          <w:tcPr>
            <w:tcW w:w="1440" w:type="dxa"/>
            <w:vAlign w:val="center"/>
          </w:tcPr>
          <w:p>
            <w:pPr>
              <w:spacing w:line="360" w:lineRule="auto"/>
              <w:rPr>
                <w:rFonts w:ascii="宋体"/>
                <w:szCs w:val="21"/>
              </w:rPr>
            </w:pPr>
            <w:r>
              <w:rPr>
                <w:rFonts w:ascii="宋体" w:hAnsi="宋体"/>
                <w:szCs w:val="21"/>
              </w:rPr>
              <w:t>6</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continue"/>
            <w:vAlign w:val="center"/>
          </w:tcPr>
          <w:p>
            <w:pPr>
              <w:spacing w:line="360" w:lineRule="auto"/>
              <w:jc w:val="center"/>
              <w:rPr>
                <w:rFonts w:ascii="宋体"/>
                <w:szCs w:val="21"/>
              </w:rPr>
            </w:pPr>
          </w:p>
        </w:tc>
        <w:tc>
          <w:tcPr>
            <w:tcW w:w="992" w:type="dxa"/>
            <w:vAlign w:val="center"/>
          </w:tcPr>
          <w:p>
            <w:pPr>
              <w:spacing w:line="360" w:lineRule="auto"/>
              <w:jc w:val="center"/>
              <w:rPr>
                <w:rFonts w:ascii="宋体"/>
                <w:szCs w:val="21"/>
              </w:rPr>
            </w:pPr>
            <w:r>
              <w:rPr>
                <w:rFonts w:ascii="宋体" w:hAnsi="宋体"/>
                <w:szCs w:val="21"/>
              </w:rPr>
              <w:t>11</w:t>
            </w:r>
          </w:p>
        </w:tc>
        <w:tc>
          <w:tcPr>
            <w:tcW w:w="1369" w:type="dxa"/>
            <w:vAlign w:val="center"/>
          </w:tcPr>
          <w:p>
            <w:pPr>
              <w:spacing w:line="360" w:lineRule="auto"/>
              <w:jc w:val="center"/>
              <w:rPr>
                <w:rFonts w:ascii="宋体"/>
                <w:szCs w:val="21"/>
              </w:rPr>
            </w:pPr>
            <w:r>
              <w:rPr>
                <w:rFonts w:ascii="宋体" w:hAnsi="宋体"/>
                <w:szCs w:val="21"/>
              </w:rPr>
              <w:t>08721</w:t>
            </w:r>
          </w:p>
        </w:tc>
        <w:tc>
          <w:tcPr>
            <w:tcW w:w="3276" w:type="dxa"/>
            <w:vAlign w:val="center"/>
          </w:tcPr>
          <w:p>
            <w:pPr>
              <w:spacing w:line="360" w:lineRule="auto"/>
              <w:rPr>
                <w:rFonts w:ascii="宋体"/>
                <w:szCs w:val="21"/>
              </w:rPr>
            </w:pPr>
            <w:r>
              <w:rPr>
                <w:rFonts w:hint="eastAsia" w:ascii="宋体" w:hAnsi="宋体"/>
                <w:szCs w:val="21"/>
              </w:rPr>
              <w:t>园林施工与管理</w:t>
            </w:r>
          </w:p>
        </w:tc>
        <w:tc>
          <w:tcPr>
            <w:tcW w:w="1440" w:type="dxa"/>
            <w:vAlign w:val="center"/>
          </w:tcPr>
          <w:p>
            <w:pPr>
              <w:spacing w:line="360" w:lineRule="auto"/>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continue"/>
            <w:vAlign w:val="center"/>
          </w:tcPr>
          <w:p>
            <w:pPr>
              <w:spacing w:line="360" w:lineRule="auto"/>
              <w:jc w:val="center"/>
              <w:rPr>
                <w:rFonts w:ascii="宋体"/>
                <w:szCs w:val="21"/>
              </w:rPr>
            </w:pPr>
          </w:p>
        </w:tc>
        <w:tc>
          <w:tcPr>
            <w:tcW w:w="992" w:type="dxa"/>
            <w:vAlign w:val="center"/>
          </w:tcPr>
          <w:p>
            <w:pPr>
              <w:spacing w:line="360" w:lineRule="auto"/>
              <w:jc w:val="center"/>
              <w:rPr>
                <w:rFonts w:ascii="宋体"/>
                <w:szCs w:val="21"/>
              </w:rPr>
            </w:pPr>
            <w:r>
              <w:rPr>
                <w:rFonts w:ascii="宋体" w:hAnsi="宋体"/>
                <w:szCs w:val="21"/>
              </w:rPr>
              <w:t>12</w:t>
            </w:r>
          </w:p>
        </w:tc>
        <w:tc>
          <w:tcPr>
            <w:tcW w:w="1369" w:type="dxa"/>
            <w:vAlign w:val="center"/>
          </w:tcPr>
          <w:p>
            <w:pPr>
              <w:spacing w:line="360" w:lineRule="auto"/>
              <w:jc w:val="center"/>
              <w:rPr>
                <w:rFonts w:ascii="宋体"/>
                <w:szCs w:val="21"/>
              </w:rPr>
            </w:pPr>
            <w:r>
              <w:rPr>
                <w:rFonts w:ascii="宋体" w:hAnsi="宋体"/>
                <w:szCs w:val="21"/>
              </w:rPr>
              <w:t>06635</w:t>
            </w:r>
          </w:p>
        </w:tc>
        <w:tc>
          <w:tcPr>
            <w:tcW w:w="3276" w:type="dxa"/>
            <w:vAlign w:val="center"/>
          </w:tcPr>
          <w:p>
            <w:pPr>
              <w:spacing w:line="360" w:lineRule="auto"/>
              <w:rPr>
                <w:rFonts w:ascii="宋体"/>
                <w:szCs w:val="21"/>
              </w:rPr>
            </w:pPr>
            <w:r>
              <w:rPr>
                <w:rFonts w:hint="eastAsia" w:ascii="宋体" w:hAnsi="宋体"/>
                <w:szCs w:val="21"/>
              </w:rPr>
              <w:t>园林植物病虫害防治</w:t>
            </w:r>
          </w:p>
        </w:tc>
        <w:tc>
          <w:tcPr>
            <w:tcW w:w="1440" w:type="dxa"/>
            <w:vAlign w:val="center"/>
          </w:tcPr>
          <w:p>
            <w:pPr>
              <w:spacing w:line="360" w:lineRule="auto"/>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continue"/>
            <w:vAlign w:val="center"/>
          </w:tcPr>
          <w:p>
            <w:pPr>
              <w:spacing w:line="360" w:lineRule="auto"/>
              <w:jc w:val="center"/>
              <w:rPr>
                <w:rFonts w:ascii="宋体"/>
                <w:szCs w:val="21"/>
              </w:rPr>
            </w:pPr>
          </w:p>
        </w:tc>
        <w:tc>
          <w:tcPr>
            <w:tcW w:w="992" w:type="dxa"/>
            <w:vAlign w:val="center"/>
          </w:tcPr>
          <w:p>
            <w:pPr>
              <w:spacing w:line="360" w:lineRule="auto"/>
              <w:jc w:val="center"/>
              <w:rPr>
                <w:rFonts w:ascii="宋体"/>
                <w:szCs w:val="21"/>
              </w:rPr>
            </w:pPr>
            <w:r>
              <w:rPr>
                <w:rFonts w:ascii="宋体" w:hAnsi="宋体"/>
                <w:szCs w:val="21"/>
              </w:rPr>
              <w:t>13</w:t>
            </w:r>
          </w:p>
        </w:tc>
        <w:tc>
          <w:tcPr>
            <w:tcW w:w="1369" w:type="dxa"/>
            <w:vAlign w:val="center"/>
          </w:tcPr>
          <w:p>
            <w:pPr>
              <w:spacing w:line="360" w:lineRule="auto"/>
              <w:jc w:val="center"/>
              <w:rPr>
                <w:rFonts w:ascii="宋体"/>
                <w:szCs w:val="21"/>
              </w:rPr>
            </w:pPr>
            <w:r>
              <w:rPr>
                <w:rFonts w:ascii="宋体" w:hAnsi="宋体"/>
                <w:szCs w:val="21"/>
              </w:rPr>
              <w:t>00113</w:t>
            </w:r>
          </w:p>
        </w:tc>
        <w:tc>
          <w:tcPr>
            <w:tcW w:w="3276" w:type="dxa"/>
            <w:vAlign w:val="center"/>
          </w:tcPr>
          <w:p>
            <w:pPr>
              <w:spacing w:line="360" w:lineRule="auto"/>
              <w:rPr>
                <w:rFonts w:ascii="宋体"/>
                <w:szCs w:val="21"/>
              </w:rPr>
            </w:pPr>
            <w:r>
              <w:rPr>
                <w:rFonts w:hint="eastAsia" w:ascii="宋体" w:hAnsi="宋体"/>
                <w:szCs w:val="21"/>
              </w:rPr>
              <w:t>测量学（实）</w:t>
            </w:r>
          </w:p>
        </w:tc>
        <w:tc>
          <w:tcPr>
            <w:tcW w:w="1440" w:type="dxa"/>
            <w:vAlign w:val="center"/>
          </w:tcPr>
          <w:p>
            <w:pPr>
              <w:spacing w:line="360" w:lineRule="auto"/>
              <w:rPr>
                <w:rFonts w:ascii="宋体"/>
                <w:szCs w:val="21"/>
              </w:rPr>
            </w:pPr>
            <w:r>
              <w:rPr>
                <w:rFonts w:ascii="宋体" w:hAnsi="宋体"/>
                <w:szCs w:val="21"/>
              </w:rPr>
              <w:t>3</w:t>
            </w:r>
            <w:r>
              <w:rPr>
                <w:rFonts w:hint="eastAsia" w:ascii="宋体" w:hAnsi="宋体"/>
                <w:szCs w:val="21"/>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restart"/>
            <w:vAlign w:val="center"/>
          </w:tcPr>
          <w:p>
            <w:pPr>
              <w:spacing w:line="360" w:lineRule="exact"/>
              <w:jc w:val="center"/>
              <w:rPr>
                <w:rFonts w:ascii="宋体"/>
                <w:szCs w:val="21"/>
              </w:rPr>
            </w:pPr>
            <w:r>
              <w:rPr>
                <w:rFonts w:hint="eastAsia" w:ascii="宋体" w:hAnsi="宋体"/>
                <w:szCs w:val="21"/>
              </w:rPr>
              <w:t>选修课程</w:t>
            </w:r>
          </w:p>
        </w:tc>
        <w:tc>
          <w:tcPr>
            <w:tcW w:w="992" w:type="dxa"/>
            <w:vAlign w:val="center"/>
          </w:tcPr>
          <w:p>
            <w:pPr>
              <w:spacing w:line="360" w:lineRule="auto"/>
              <w:jc w:val="center"/>
              <w:rPr>
                <w:rFonts w:ascii="宋体"/>
                <w:szCs w:val="21"/>
              </w:rPr>
            </w:pPr>
            <w:r>
              <w:rPr>
                <w:rFonts w:ascii="宋体" w:hAnsi="宋体"/>
                <w:szCs w:val="21"/>
              </w:rPr>
              <w:t>14</w:t>
            </w:r>
          </w:p>
        </w:tc>
        <w:tc>
          <w:tcPr>
            <w:tcW w:w="1369" w:type="dxa"/>
            <w:vAlign w:val="center"/>
          </w:tcPr>
          <w:p>
            <w:pPr>
              <w:spacing w:line="360" w:lineRule="auto"/>
              <w:jc w:val="center"/>
              <w:rPr>
                <w:rFonts w:ascii="宋体"/>
                <w:szCs w:val="21"/>
              </w:rPr>
            </w:pPr>
            <w:r>
              <w:rPr>
                <w:rFonts w:ascii="宋体" w:hAnsi="宋体"/>
                <w:szCs w:val="21"/>
              </w:rPr>
              <w:t>08720</w:t>
            </w:r>
          </w:p>
        </w:tc>
        <w:tc>
          <w:tcPr>
            <w:tcW w:w="3276" w:type="dxa"/>
            <w:vAlign w:val="center"/>
          </w:tcPr>
          <w:p>
            <w:pPr>
              <w:spacing w:line="360" w:lineRule="auto"/>
              <w:rPr>
                <w:rFonts w:ascii="宋体"/>
                <w:szCs w:val="21"/>
              </w:rPr>
            </w:pPr>
            <w:r>
              <w:rPr>
                <w:rFonts w:hint="eastAsia" w:ascii="宋体" w:hAnsi="宋体"/>
                <w:szCs w:val="21"/>
              </w:rPr>
              <w:t>艺术欣赏</w:t>
            </w:r>
          </w:p>
        </w:tc>
        <w:tc>
          <w:tcPr>
            <w:tcW w:w="1440" w:type="dxa"/>
            <w:vAlign w:val="center"/>
          </w:tcPr>
          <w:p>
            <w:pPr>
              <w:spacing w:line="360" w:lineRule="auto"/>
              <w:rPr>
                <w:rFonts w:asci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continue"/>
            <w:vAlign w:val="center"/>
          </w:tcPr>
          <w:p>
            <w:pPr>
              <w:spacing w:line="360" w:lineRule="auto"/>
              <w:jc w:val="center"/>
              <w:rPr>
                <w:rFonts w:ascii="宋体"/>
                <w:szCs w:val="21"/>
              </w:rPr>
            </w:pPr>
          </w:p>
        </w:tc>
        <w:tc>
          <w:tcPr>
            <w:tcW w:w="992" w:type="dxa"/>
            <w:vAlign w:val="center"/>
          </w:tcPr>
          <w:p>
            <w:pPr>
              <w:spacing w:line="360" w:lineRule="auto"/>
              <w:jc w:val="center"/>
              <w:rPr>
                <w:rFonts w:ascii="宋体"/>
                <w:szCs w:val="21"/>
              </w:rPr>
            </w:pPr>
            <w:r>
              <w:rPr>
                <w:rFonts w:ascii="宋体" w:hAnsi="宋体"/>
                <w:szCs w:val="21"/>
              </w:rPr>
              <w:t>15</w:t>
            </w:r>
          </w:p>
        </w:tc>
        <w:tc>
          <w:tcPr>
            <w:tcW w:w="1369" w:type="dxa"/>
            <w:vAlign w:val="center"/>
          </w:tcPr>
          <w:p>
            <w:pPr>
              <w:spacing w:line="360" w:lineRule="auto"/>
              <w:jc w:val="center"/>
              <w:rPr>
                <w:rFonts w:ascii="宋体"/>
                <w:szCs w:val="21"/>
              </w:rPr>
            </w:pPr>
            <w:r>
              <w:rPr>
                <w:rFonts w:ascii="宋体" w:hAnsi="宋体"/>
                <w:szCs w:val="21"/>
              </w:rPr>
              <w:t>06634</w:t>
            </w:r>
          </w:p>
        </w:tc>
        <w:tc>
          <w:tcPr>
            <w:tcW w:w="3276" w:type="dxa"/>
            <w:vAlign w:val="center"/>
          </w:tcPr>
          <w:p>
            <w:pPr>
              <w:spacing w:line="360" w:lineRule="auto"/>
              <w:rPr>
                <w:rFonts w:ascii="宋体"/>
                <w:szCs w:val="21"/>
              </w:rPr>
            </w:pPr>
            <w:r>
              <w:rPr>
                <w:rFonts w:hint="eastAsia" w:ascii="宋体" w:hAnsi="宋体"/>
                <w:szCs w:val="21"/>
              </w:rPr>
              <w:t>园林植物遗传与育种</w:t>
            </w:r>
          </w:p>
        </w:tc>
        <w:tc>
          <w:tcPr>
            <w:tcW w:w="1440" w:type="dxa"/>
            <w:vAlign w:val="center"/>
          </w:tcPr>
          <w:p>
            <w:pPr>
              <w:spacing w:line="360" w:lineRule="auto"/>
              <w:rPr>
                <w:rFonts w:asci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1" w:type="dxa"/>
            <w:vMerge w:val="continue"/>
            <w:vAlign w:val="center"/>
          </w:tcPr>
          <w:p>
            <w:pPr>
              <w:spacing w:line="360" w:lineRule="auto"/>
              <w:jc w:val="center"/>
              <w:rPr>
                <w:rFonts w:ascii="宋体"/>
                <w:szCs w:val="21"/>
              </w:rPr>
            </w:pPr>
          </w:p>
        </w:tc>
        <w:tc>
          <w:tcPr>
            <w:tcW w:w="992" w:type="dxa"/>
            <w:vAlign w:val="center"/>
          </w:tcPr>
          <w:p>
            <w:pPr>
              <w:spacing w:line="360" w:lineRule="auto"/>
              <w:jc w:val="center"/>
              <w:rPr>
                <w:rFonts w:ascii="宋体"/>
                <w:szCs w:val="21"/>
              </w:rPr>
            </w:pPr>
            <w:r>
              <w:rPr>
                <w:rFonts w:ascii="宋体" w:hAnsi="宋体"/>
                <w:szCs w:val="21"/>
              </w:rPr>
              <w:t>16</w:t>
            </w:r>
          </w:p>
        </w:tc>
        <w:tc>
          <w:tcPr>
            <w:tcW w:w="1369" w:type="dxa"/>
            <w:vAlign w:val="center"/>
          </w:tcPr>
          <w:p>
            <w:pPr>
              <w:spacing w:line="360" w:lineRule="auto"/>
              <w:jc w:val="center"/>
              <w:rPr>
                <w:rFonts w:ascii="宋体"/>
                <w:szCs w:val="21"/>
              </w:rPr>
            </w:pPr>
            <w:r>
              <w:rPr>
                <w:rFonts w:ascii="宋体" w:hAnsi="宋体"/>
                <w:szCs w:val="21"/>
              </w:rPr>
              <w:t>04729</w:t>
            </w:r>
          </w:p>
        </w:tc>
        <w:tc>
          <w:tcPr>
            <w:tcW w:w="3276" w:type="dxa"/>
            <w:vAlign w:val="center"/>
          </w:tcPr>
          <w:p>
            <w:pPr>
              <w:spacing w:line="360" w:lineRule="auto"/>
              <w:rPr>
                <w:rFonts w:ascii="宋体"/>
                <w:szCs w:val="21"/>
              </w:rPr>
            </w:pPr>
            <w:r>
              <w:rPr>
                <w:rFonts w:hint="eastAsia" w:ascii="宋体" w:hAnsi="宋体"/>
                <w:szCs w:val="21"/>
              </w:rPr>
              <w:t>大学语文</w:t>
            </w:r>
          </w:p>
        </w:tc>
        <w:tc>
          <w:tcPr>
            <w:tcW w:w="1440" w:type="dxa"/>
            <w:vAlign w:val="center"/>
          </w:tcPr>
          <w:p>
            <w:pPr>
              <w:spacing w:line="360" w:lineRule="auto"/>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528" w:type="dxa"/>
            <w:gridSpan w:val="4"/>
            <w:vAlign w:val="center"/>
          </w:tcPr>
          <w:p>
            <w:pPr>
              <w:spacing w:line="360" w:lineRule="auto"/>
              <w:jc w:val="center"/>
              <w:rPr>
                <w:rFonts w:ascii="宋体" w:hAnsi="宋体"/>
                <w:szCs w:val="21"/>
              </w:rPr>
            </w:pPr>
            <w:r>
              <w:rPr>
                <w:rFonts w:hint="eastAsia" w:ascii="宋体" w:hAnsi="宋体"/>
                <w:szCs w:val="21"/>
              </w:rPr>
              <w:t>总计学分</w:t>
            </w:r>
          </w:p>
        </w:tc>
        <w:tc>
          <w:tcPr>
            <w:tcW w:w="1440" w:type="dxa"/>
            <w:vAlign w:val="center"/>
          </w:tcPr>
          <w:p>
            <w:pPr>
              <w:spacing w:line="360" w:lineRule="auto"/>
              <w:rPr>
                <w:rFonts w:ascii="宋体" w:hAnsi="宋体"/>
                <w:szCs w:val="21"/>
              </w:rPr>
            </w:pPr>
            <w:r>
              <w:rPr>
                <w:rFonts w:hint="eastAsia" w:ascii="宋体" w:hAnsi="宋体"/>
                <w:szCs w:val="21"/>
              </w:rPr>
              <w:t>70</w:t>
            </w:r>
          </w:p>
        </w:tc>
      </w:tr>
    </w:tbl>
    <w:p>
      <w:pPr>
        <w:rPr>
          <w:rFonts w:ascii="宋体"/>
          <w:szCs w:val="21"/>
        </w:rPr>
      </w:pPr>
      <w:r>
        <w:rPr>
          <w:rFonts w:hint="eastAsia" w:ascii="宋体" w:hAnsi="宋体"/>
          <w:szCs w:val="21"/>
        </w:rPr>
        <w:t>说明：</w:t>
      </w:r>
    </w:p>
    <w:p>
      <w:pPr>
        <w:ind w:firstLine="420" w:firstLineChars="200"/>
        <w:rPr>
          <w:rFonts w:ascii="宋体"/>
          <w:szCs w:val="21"/>
        </w:rPr>
      </w:pPr>
      <w:r>
        <w:rPr>
          <w:rFonts w:ascii="宋体" w:hAnsi="宋体"/>
          <w:szCs w:val="21"/>
        </w:rPr>
        <w:t>1.</w:t>
      </w:r>
      <w:r>
        <w:rPr>
          <w:rFonts w:hint="eastAsia" w:ascii="宋体" w:hAnsi="宋体"/>
          <w:szCs w:val="21"/>
        </w:rPr>
        <w:t>“</w:t>
      </w:r>
      <w:r>
        <w:rPr>
          <w:rFonts w:ascii="宋体" w:hAnsi="宋体"/>
          <w:szCs w:val="21"/>
        </w:rPr>
        <w:t>03707毛泽东思想、邓小平理论和“三个代表”重要思想概论</w:t>
      </w:r>
      <w:r>
        <w:rPr>
          <w:rFonts w:hint="eastAsia" w:ascii="宋体" w:hAnsi="宋体"/>
          <w:szCs w:val="21"/>
        </w:rPr>
        <w:t>”可顶替“</w:t>
      </w:r>
      <w:r>
        <w:rPr>
          <w:rFonts w:ascii="宋体" w:hAnsi="宋体"/>
          <w:szCs w:val="21"/>
        </w:rPr>
        <w:t>12656</w:t>
      </w:r>
      <w:r>
        <w:rPr>
          <w:rFonts w:hint="eastAsia" w:ascii="宋体" w:hAnsi="宋体"/>
          <w:szCs w:val="21"/>
        </w:rPr>
        <w:t>毛泽东思想和中国特色社会主义理论体系概论”课程。</w:t>
      </w:r>
    </w:p>
    <w:p>
      <w:pPr>
        <w:ind w:firstLine="420" w:firstLineChars="200"/>
        <w:rPr>
          <w:rFonts w:ascii="宋体" w:cs="宋体"/>
          <w:kern w:val="0"/>
          <w:szCs w:val="21"/>
        </w:rPr>
      </w:pPr>
      <w:r>
        <w:rPr>
          <w:rFonts w:ascii="宋体" w:hAnsi="宋体"/>
          <w:szCs w:val="21"/>
        </w:rPr>
        <w:t>2.</w:t>
      </w:r>
      <w:r>
        <w:rPr>
          <w:rFonts w:hint="eastAsia" w:ascii="宋体" w:hAnsi="宋体"/>
          <w:szCs w:val="21"/>
        </w:rPr>
        <w:t>选修课程，可在推荐选修课程中选考，也可在我省现行开考所有专科专业中选考与本专业核心课程不同的课程，课程门数不少于</w:t>
      </w:r>
      <w:r>
        <w:rPr>
          <w:rFonts w:ascii="宋体" w:hAnsi="宋体"/>
          <w:szCs w:val="21"/>
        </w:rPr>
        <w:t>3</w:t>
      </w:r>
      <w:r>
        <w:rPr>
          <w:rFonts w:hint="eastAsia" w:ascii="宋体" w:hAnsi="宋体"/>
          <w:szCs w:val="21"/>
        </w:rPr>
        <w:t>门，学分不低于</w:t>
      </w:r>
      <w:r>
        <w:rPr>
          <w:rFonts w:ascii="宋体" w:hAnsi="宋体"/>
          <w:szCs w:val="21"/>
        </w:rPr>
        <w:t>12</w:t>
      </w:r>
      <w:r>
        <w:rPr>
          <w:rFonts w:hint="eastAsia" w:ascii="宋体" w:hAnsi="宋体"/>
          <w:szCs w:val="21"/>
        </w:rPr>
        <w:t>学分。不得跨专业选修实践课。</w:t>
      </w:r>
    </w:p>
    <w:p>
      <w:pPr>
        <w:widowControl/>
        <w:jc w:val="center"/>
      </w:pPr>
      <w:r>
        <w:t xml:space="preserve"> </w:t>
      </w:r>
    </w:p>
    <w:p/>
    <w:p/>
    <w:p/>
    <w:p/>
    <w:p/>
    <w:p/>
    <w:p/>
    <w:p/>
    <w:p/>
    <w:p/>
    <w:p/>
    <w:p/>
    <w:p/>
    <w:p/>
    <w:p/>
    <w:p/>
    <w:p/>
    <w:p/>
    <w:p/>
    <w:p/>
    <w:p/>
    <w:p/>
    <w:p/>
    <w:p/>
    <w:p/>
    <w:p/>
    <w:p/>
    <w:p/>
    <w:p/>
    <w:p/>
    <w:p/>
    <w:p/>
    <w:p/>
    <w:p/>
    <w:p/>
    <w:p/>
    <w:p>
      <w:pPr>
        <w:adjustRightInd w:val="0"/>
        <w:snapToGrid w:val="0"/>
        <w:rPr>
          <w:rFonts w:eastAsia="仿宋"/>
          <w:sz w:val="30"/>
          <w:szCs w:val="30"/>
        </w:rPr>
      </w:pPr>
    </w:p>
    <w:p>
      <w:pPr>
        <w:tabs>
          <w:tab w:val="left" w:pos="1895"/>
        </w:tabs>
        <w:spacing w:line="360" w:lineRule="exact"/>
        <w:rPr>
          <w:sz w:val="28"/>
          <w:szCs w:val="28"/>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114935</wp:posOffset>
                </wp:positionV>
                <wp:extent cx="5734050" cy="0"/>
                <wp:effectExtent l="0" t="0" r="0" b="0"/>
                <wp:wrapNone/>
                <wp:docPr id="1" name="直线 2"/>
                <wp:cNvGraphicFramePr/>
                <a:graphic xmlns:a="http://schemas.openxmlformats.org/drawingml/2006/main">
                  <a:graphicData uri="http://schemas.microsoft.com/office/word/2010/wordprocessingShape">
                    <wps:wsp>
                      <wps:cNvSpPr/>
                      <wps:spPr>
                        <a:xfrm>
                          <a:off x="0" y="0"/>
                          <a:ext cx="5734050" cy="0"/>
                        </a:xfrm>
                        <a:prstGeom prst="line">
                          <a:avLst/>
                        </a:prstGeom>
                        <a:ln w="1524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9.05pt;height:0pt;width:451.5pt;z-index:251660288;mso-width-relative:page;mso-height-relative:page;" filled="f" stroked="t" coordsize="21600,21600" o:gfxdata="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B7t7PSAAAABgEAAA8AAAAAAAAAAQAgAAAAIgAAAGRycy9kb3du&#10;cmV2LnhtbFBLAQIUABQAAAAIAIdO4kDTX5jJzAEAAI4DAAAOAAAAAAAAAAEAIAAAACEBAABkcnMv&#10;ZTJvRG9jLnhtbFBLBQYAAAAABgAGAFkBAABfBQAAAAA=&#10;">
                <v:fill on="f" focussize="0,0"/>
                <v:stroke weight="1.2pt" color="#000000" joinstyle="round"/>
                <v:imagedata o:title=""/>
                <o:lock v:ext="edit" aspectratio="f"/>
              </v:line>
            </w:pict>
          </mc:Fallback>
        </mc:AlternateContent>
      </w:r>
    </w:p>
    <w:p>
      <w:pPr>
        <w:tabs>
          <w:tab w:val="left" w:pos="1895"/>
        </w:tabs>
        <w:spacing w:line="360" w:lineRule="exact"/>
        <w:ind w:right="-1449" w:rightChars="-690"/>
        <w:rPr>
          <w:rFonts w:eastAsia="仿宋"/>
          <w:sz w:val="28"/>
          <w:szCs w:val="28"/>
        </w:rPr>
      </w:pPr>
      <w:r>
        <w:rPr>
          <w:rFonts w:eastAsia="仿宋"/>
          <w:sz w:val="28"/>
          <w:szCs w:val="28"/>
        </w:rPr>
        <w:t xml:space="preserve">  浙江省教育考试院办公室                  2018年</w:t>
      </w:r>
      <w:r>
        <w:rPr>
          <w:rFonts w:hint="eastAsia" w:eastAsia="仿宋"/>
          <w:sz w:val="28"/>
          <w:szCs w:val="28"/>
        </w:rPr>
        <w:t>8</w:t>
      </w:r>
      <w:r>
        <w:rPr>
          <w:rFonts w:eastAsia="仿宋"/>
          <w:sz w:val="28"/>
          <w:szCs w:val="28"/>
        </w:rPr>
        <w:t>月</w:t>
      </w:r>
      <w:r>
        <w:rPr>
          <w:rFonts w:hint="eastAsia" w:eastAsia="仿宋"/>
          <w:sz w:val="28"/>
          <w:szCs w:val="28"/>
        </w:rPr>
        <w:t>16</w:t>
      </w:r>
      <w:r>
        <w:rPr>
          <w:rFonts w:eastAsia="仿宋"/>
          <w:sz w:val="28"/>
          <w:szCs w:val="28"/>
        </w:rPr>
        <w:t>日印发</w:t>
      </w:r>
    </w:p>
    <w:p>
      <w:pPr>
        <w:tabs>
          <w:tab w:val="left" w:pos="1895"/>
        </w:tabs>
        <w:spacing w:line="360" w:lineRule="exact"/>
        <w:rPr>
          <w:sz w:val="32"/>
          <w:szCs w:val="32"/>
        </w:rPr>
      </w:pPr>
      <w:r>
        <w:rPr>
          <w:rFonts w:cs="黑体"/>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114935</wp:posOffset>
                </wp:positionV>
                <wp:extent cx="5734050" cy="0"/>
                <wp:effectExtent l="0" t="0" r="0" b="0"/>
                <wp:wrapNone/>
                <wp:docPr id="2" name="直线 3"/>
                <wp:cNvGraphicFramePr/>
                <a:graphic xmlns:a="http://schemas.openxmlformats.org/drawingml/2006/main">
                  <a:graphicData uri="http://schemas.microsoft.com/office/word/2010/wordprocessingShape">
                    <wps:wsp>
                      <wps:cNvSpPr/>
                      <wps:spPr>
                        <a:xfrm>
                          <a:off x="0" y="0"/>
                          <a:ext cx="573405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9.05pt;height:0pt;width:451.5pt;z-index:251661312;mso-width-relative:page;mso-height-relative:page;" filled="f" stroked="t" coordsize="21600,21600" o:gfxdata="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oAVMg1AAAAAYBAAAPAAAAAAAAAAEAIAAAACIAAABkcnMv&#10;ZG93bnJldi54bWxQSwECFAAUAAAACACHTuJAPgMikc4BAACOAwAADgAAAAAAAAABACAAAAAjAQAA&#10;ZHJzL2Uyb0RvYy54bWxQSwUGAAAAAAYABgBZAQAAYwUAAAAA&#10;">
                <v:fill on="f" focussize="0,0"/>
                <v:stroke weight="1.25pt" color="#000000" joinstyle="round"/>
                <v:imagedata o:title=""/>
                <o:lock v:ext="edit" aspectratio="f"/>
              </v:line>
            </w:pict>
          </mc:Fallback>
        </mc:AlternateContent>
      </w:r>
    </w:p>
    <w:p/>
    <w:p/>
    <w:p>
      <w:pPr>
        <w:rPr>
          <w:rFonts w:ascii="仿宋" w:hAnsi="仿宋" w:eastAsia="仿宋"/>
        </w:rPr>
      </w:pPr>
    </w:p>
    <w:p/>
    <w:sectPr>
      <w:footerReference r:id="rId5" w:type="default"/>
      <w:footerReference r:id="rId6" w:type="even"/>
      <w:pgSz w:w="11906" w:h="16838"/>
      <w:pgMar w:top="1928" w:right="1531" w:bottom="204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宋体-18030">
    <w:altName w:val="微软雅黑"/>
    <w:panose1 w:val="00000000000000000000"/>
    <w:charset w:val="86"/>
    <w:family w:val="modern"/>
    <w:pitch w:val="default"/>
    <w:sig w:usb0="00000000" w:usb1="00000000" w:usb2="000A005E"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fldChar w:fldCharType="begin"/>
    </w:r>
    <w:r>
      <w:instrText xml:space="preserve">PAGE   \* MERGEFORMAT</w:instrText>
    </w:r>
    <w:r>
      <w:fldChar w:fldCharType="separate"/>
    </w:r>
    <w:r>
      <w:rPr>
        <w:lang w:val="zh-CN"/>
      </w:rPr>
      <w:t>-</w:t>
    </w:r>
    <w:r>
      <w:t xml:space="preserve"> 66 -</w:t>
    </w:r>
    <w: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84 -</w:t>
    </w:r>
    <w:r>
      <w:rPr>
        <w:rFonts w:ascii="宋体" w:hAnsi="宋体"/>
        <w:sz w:val="28"/>
        <w:szCs w:val="28"/>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61"/>
    <w:rsid w:val="00013404"/>
    <w:rsid w:val="00181A7E"/>
    <w:rsid w:val="00626BCA"/>
    <w:rsid w:val="006F7F37"/>
    <w:rsid w:val="00D75961"/>
    <w:rsid w:val="00DF1EB3"/>
    <w:rsid w:val="60C6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9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9"/>
    <w:qFormat/>
    <w:uiPriority w:val="99"/>
    <w:pPr>
      <w:spacing w:line="360" w:lineRule="auto"/>
      <w:ind w:firstLine="601"/>
    </w:pPr>
    <w:rPr>
      <w:sz w:val="24"/>
    </w:rPr>
  </w:style>
  <w:style w:type="paragraph" w:styleId="6">
    <w:name w:val="Plain Text"/>
    <w:basedOn w:val="1"/>
    <w:link w:val="20"/>
    <w:unhideWhenUsed/>
    <w:qFormat/>
    <w:uiPriority w:val="99"/>
    <w:rPr>
      <w:rFonts w:ascii="宋体" w:hAnsi="Courier New"/>
      <w:szCs w:val="21"/>
    </w:rPr>
  </w:style>
  <w:style w:type="paragraph" w:styleId="7">
    <w:name w:val="Balloon Text"/>
    <w:basedOn w:val="1"/>
    <w:link w:val="28"/>
    <w:semiHidden/>
    <w:unhideWhenUsed/>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b/>
      <w:bCs/>
    </w:rPr>
  </w:style>
  <w:style w:type="character" w:styleId="14">
    <w:name w:val="page number"/>
    <w:basedOn w:val="12"/>
    <w:qFormat/>
    <w:uiPriority w:val="99"/>
  </w:style>
  <w:style w:type="character" w:styleId="15">
    <w:name w:val="Hyperlink"/>
    <w:qFormat/>
    <w:uiPriority w:val="99"/>
    <w:rPr>
      <w:color w:val="0000FF"/>
      <w:u w:val="single"/>
    </w:rPr>
  </w:style>
  <w:style w:type="character" w:customStyle="1" w:styleId="16">
    <w:name w:val="标题 1 Char"/>
    <w:basedOn w:val="12"/>
    <w:link w:val="2"/>
    <w:qFormat/>
    <w:uiPriority w:val="99"/>
    <w:rPr>
      <w:b/>
      <w:bCs/>
      <w:kern w:val="44"/>
      <w:sz w:val="44"/>
      <w:szCs w:val="44"/>
    </w:rPr>
  </w:style>
  <w:style w:type="character" w:customStyle="1" w:styleId="17">
    <w:name w:val="标题 2 Char"/>
    <w:basedOn w:val="12"/>
    <w:link w:val="3"/>
    <w:qFormat/>
    <w:uiPriority w:val="99"/>
    <w:rPr>
      <w:rFonts w:asciiTheme="majorHAnsi" w:hAnsiTheme="majorHAnsi" w:eastAsiaTheme="majorEastAsia" w:cstheme="majorBidi"/>
      <w:b/>
      <w:bCs/>
      <w:kern w:val="2"/>
      <w:sz w:val="32"/>
      <w:szCs w:val="32"/>
    </w:rPr>
  </w:style>
  <w:style w:type="character" w:customStyle="1" w:styleId="18">
    <w:name w:val="标题 3 Char"/>
    <w:basedOn w:val="12"/>
    <w:link w:val="4"/>
    <w:qFormat/>
    <w:uiPriority w:val="99"/>
    <w:rPr>
      <w:b/>
      <w:bCs/>
      <w:kern w:val="2"/>
      <w:sz w:val="32"/>
      <w:szCs w:val="32"/>
    </w:rPr>
  </w:style>
  <w:style w:type="character" w:customStyle="1" w:styleId="19">
    <w:name w:val="正文文本缩进 Char"/>
    <w:basedOn w:val="12"/>
    <w:link w:val="5"/>
    <w:qFormat/>
    <w:uiPriority w:val="99"/>
    <w:rPr>
      <w:rFonts w:ascii="Times New Roman" w:hAnsi="Times New Roman"/>
      <w:kern w:val="2"/>
      <w:sz w:val="24"/>
      <w:szCs w:val="24"/>
    </w:rPr>
  </w:style>
  <w:style w:type="character" w:customStyle="1" w:styleId="20">
    <w:name w:val="纯文本 Char"/>
    <w:basedOn w:val="12"/>
    <w:link w:val="6"/>
    <w:qFormat/>
    <w:uiPriority w:val="99"/>
    <w:rPr>
      <w:rFonts w:ascii="宋体" w:hAnsi="Courier New"/>
      <w:kern w:val="2"/>
      <w:sz w:val="21"/>
      <w:szCs w:val="21"/>
    </w:rPr>
  </w:style>
  <w:style w:type="character" w:customStyle="1" w:styleId="21">
    <w:name w:val="页脚 Char"/>
    <w:basedOn w:val="12"/>
    <w:link w:val="8"/>
    <w:qFormat/>
    <w:uiPriority w:val="99"/>
    <w:rPr>
      <w:rFonts w:ascii="Times New Roman" w:hAnsi="Times New Roman"/>
      <w:kern w:val="2"/>
      <w:sz w:val="18"/>
      <w:szCs w:val="18"/>
    </w:rPr>
  </w:style>
  <w:style w:type="character" w:customStyle="1" w:styleId="22">
    <w:name w:val="页眉 Char"/>
    <w:basedOn w:val="12"/>
    <w:link w:val="9"/>
    <w:qFormat/>
    <w:uiPriority w:val="99"/>
    <w:rPr>
      <w:rFonts w:ascii="Times New Roman" w:hAnsi="Times New Roman"/>
      <w:kern w:val="2"/>
      <w:sz w:val="18"/>
      <w:szCs w:val="18"/>
    </w:rPr>
  </w:style>
  <w:style w:type="character" w:customStyle="1" w:styleId="23">
    <w:name w:val="Char Char"/>
    <w:qFormat/>
    <w:locked/>
    <w:uiPriority w:val="99"/>
    <w:rPr>
      <w:rFonts w:ascii="宋体" w:hAnsi="Courier New" w:eastAsia="宋体" w:cs="Courier New"/>
      <w:kern w:val="2"/>
      <w:sz w:val="21"/>
      <w:szCs w:val="21"/>
      <w:lang w:val="en-US" w:eastAsia="zh-CN" w:bidi="ar-SA"/>
    </w:rPr>
  </w:style>
  <w:style w:type="paragraph" w:customStyle="1" w:styleId="24">
    <w:name w:val="style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5">
    <w:name w:val="Char Char Char1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6">
    <w:name w:val="Char Char Char1 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7">
    <w:name w:val="列出段落1"/>
    <w:basedOn w:val="1"/>
    <w:qFormat/>
    <w:uiPriority w:val="34"/>
    <w:pPr>
      <w:ind w:firstLine="420" w:firstLineChars="200"/>
    </w:pPr>
  </w:style>
  <w:style w:type="character" w:customStyle="1" w:styleId="28">
    <w:name w:val="批注框文本 Char"/>
    <w:basedOn w:val="12"/>
    <w:link w:val="7"/>
    <w:semiHidden/>
    <w:uiPriority w:val="99"/>
    <w:rPr>
      <w:rFonts w:ascii="Times New Roman" w:hAnsi="Times New Roman"/>
      <w:kern w:val="2"/>
      <w:sz w:val="18"/>
      <w:szCs w:val="18"/>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8655</Words>
  <Characters>49336</Characters>
  <Lines>411</Lines>
  <Paragraphs>115</Paragraphs>
  <TotalTime>22</TotalTime>
  <ScaleCrop>false</ScaleCrop>
  <LinksUpToDate>false</LinksUpToDate>
  <CharactersWithSpaces>57876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2018-09-20T06:30:00Z</dcterms:created>
  <dc:creator>jiaoczxc</dc:creator>
  <cp:lastModifiedBy>17603013496</cp:lastModifiedBy>
  <dcterms:modified xsi:type="dcterms:W3CDTF">2020-06-02T08:42:59Z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