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C209">
      <w:pPr>
        <w:rPr>
          <w:rFonts w:hint="eastAsia"/>
        </w:rPr>
      </w:pPr>
    </w:p>
    <w:p w14:paraId="136A958E">
      <w:pPr>
        <w:rPr>
          <w:rFonts w:hint="eastAsia"/>
        </w:rPr>
      </w:pPr>
    </w:p>
    <w:p w14:paraId="15130A6F">
      <w:pPr>
        <w:rPr>
          <w:rFonts w:hint="eastAsia"/>
        </w:rPr>
      </w:pPr>
    </w:p>
    <w:p w14:paraId="6FC28375">
      <w:pPr>
        <w:rPr>
          <w:rFonts w:hint="eastAsia"/>
        </w:rPr>
      </w:pPr>
      <w:r>
        <w:rPr>
          <w:rFonts w:hint="eastAsia"/>
        </w:rPr>
        <w:t>2026中国古代文学史</w:t>
      </w:r>
      <w:bookmarkStart w:id="0" w:name="_GoBack"/>
      <w:bookmarkEnd w:id="0"/>
      <w:r>
        <w:rPr>
          <w:rFonts w:hint="eastAsia"/>
        </w:rPr>
        <w:t>对答案</w:t>
      </w:r>
    </w:p>
    <w:p w14:paraId="05A76FD5">
      <w:pPr>
        <w:rPr>
          <w:rFonts w:hint="eastAsia"/>
        </w:rPr>
      </w:pPr>
    </w:p>
    <w:p w14:paraId="4AEDAB78">
      <w:pPr>
        <w:rPr>
          <w:rFonts w:hint="eastAsia"/>
        </w:rPr>
      </w:pPr>
      <w:r>
        <w:rPr>
          <w:rFonts w:hint="eastAsia"/>
        </w:rPr>
        <w:t>① 上善若水 出自老子</w:t>
      </w:r>
    </w:p>
    <w:p w14:paraId="60E0B841">
      <w:pPr>
        <w:rPr>
          <w:rFonts w:hint="eastAsia"/>
        </w:rPr>
      </w:pPr>
      <w:r>
        <w:rPr>
          <w:rFonts w:hint="eastAsia"/>
        </w:rPr>
        <w:t>② 春秋外传 国语</w:t>
      </w:r>
    </w:p>
    <w:p w14:paraId="3F76F9F4">
      <w:pPr>
        <w:rPr>
          <w:rFonts w:hint="eastAsia"/>
        </w:rPr>
      </w:pPr>
      <w:r>
        <w:rPr>
          <w:rFonts w:hint="eastAsia"/>
        </w:rPr>
        <w:t>③ 改造文章祖师曹操</w:t>
      </w:r>
    </w:p>
    <w:p w14:paraId="2A51EECE">
      <w:pPr>
        <w:rPr>
          <w:rFonts w:hint="eastAsia"/>
        </w:rPr>
      </w:pPr>
      <w:r>
        <w:rPr>
          <w:rFonts w:hint="eastAsia"/>
        </w:rPr>
        <w:t>④ 塞下曲，表达建功立业志向</w:t>
      </w:r>
    </w:p>
    <w:p w14:paraId="462341D9">
      <w:pPr>
        <w:rPr>
          <w:rFonts w:hint="eastAsia"/>
        </w:rPr>
      </w:pPr>
      <w:r>
        <w:rPr>
          <w:rFonts w:hint="eastAsia"/>
        </w:rPr>
        <w:t>⑤ 司马迁，离骚者，犹离忧也</w:t>
      </w:r>
    </w:p>
    <w:p w14:paraId="578571D5">
      <w:pPr>
        <w:rPr>
          <w:rFonts w:hint="eastAsia"/>
        </w:rPr>
      </w:pPr>
      <w:r>
        <w:rPr>
          <w:rFonts w:hint="eastAsia"/>
        </w:rPr>
        <w:t>⑥ 不是古诗十九首，十五从军征</w:t>
      </w:r>
    </w:p>
    <w:p w14:paraId="1997EE2B">
      <w:pPr>
        <w:rPr>
          <w:rFonts w:hint="eastAsia"/>
        </w:rPr>
      </w:pPr>
      <w:r>
        <w:rPr>
          <w:rFonts w:hint="eastAsia"/>
        </w:rPr>
        <w:t>⑦ 致君尧舜上,再使风俗淳 杜甫</w:t>
      </w:r>
    </w:p>
    <w:p w14:paraId="53BCAC65">
      <w:pPr>
        <w:rPr>
          <w:rFonts w:hint="eastAsia"/>
        </w:rPr>
      </w:pPr>
      <w:r>
        <w:rPr>
          <w:rFonts w:hint="eastAsia"/>
        </w:rPr>
        <w:t>⑧ 边塞存诗最多 岑参</w:t>
      </w:r>
    </w:p>
    <w:p w14:paraId="251BD06E">
      <w:pPr>
        <w:rPr>
          <w:rFonts w:hint="eastAsia"/>
        </w:rPr>
      </w:pPr>
      <w:r>
        <w:rPr>
          <w:rFonts w:hint="eastAsia"/>
        </w:rPr>
        <w:t>⑨ 不属于宋玉 吊屈原赋</w:t>
      </w:r>
    </w:p>
    <w:p w14:paraId="302DEDBB">
      <w:pPr>
        <w:rPr>
          <w:rFonts w:hint="eastAsia"/>
        </w:rPr>
      </w:pPr>
      <w:r>
        <w:rPr>
          <w:rFonts w:hint="eastAsia"/>
        </w:rPr>
        <w:t>⑩ 六朝地志之大成：水经注</w:t>
      </w:r>
    </w:p>
    <w:p w14:paraId="5834B067">
      <w:pPr>
        <w:rPr>
          <w:rFonts w:hint="eastAsia"/>
        </w:rPr>
      </w:pPr>
      <w:r>
        <w:rPr>
          <w:rFonts w:hint="eastAsia"/>
        </w:rPr>
        <w:t>⑪ 晁错《论贵粟疏》</w:t>
      </w:r>
    </w:p>
    <w:p w14:paraId="0973A75C">
      <w:pPr>
        <w:rPr>
          <w:rFonts w:hint="eastAsia"/>
        </w:rPr>
      </w:pPr>
      <w:r>
        <w:rPr>
          <w:rFonts w:hint="eastAsia"/>
        </w:rPr>
        <w:t>⑫ 《从军行七首》王昌龄</w:t>
      </w:r>
    </w:p>
    <w:p w14:paraId="750EF7D2">
      <w:pPr>
        <w:rPr>
          <w:rFonts w:hint="eastAsia"/>
        </w:rPr>
      </w:pPr>
      <w:r>
        <w:rPr>
          <w:rFonts w:hint="eastAsia"/>
        </w:rPr>
        <w:t>⑬ 伪古文《尚书》东晋</w:t>
      </w:r>
    </w:p>
    <w:p w14:paraId="484B3960">
      <w:pPr>
        <w:rPr>
          <w:rFonts w:hint="eastAsia"/>
        </w:rPr>
      </w:pPr>
      <w:r>
        <w:rPr>
          <w:rFonts w:hint="eastAsia"/>
        </w:rPr>
        <w:t>⑭ 白居易最看中自己的，讽喻诗</w:t>
      </w:r>
    </w:p>
    <w:p w14:paraId="6D673A47">
      <w:pPr>
        <w:rPr>
          <w:rFonts w:hint="eastAsia"/>
        </w:rPr>
      </w:pPr>
      <w:r>
        <w:rPr>
          <w:rFonts w:hint="eastAsia"/>
        </w:rPr>
        <w:t>⑮ 开山水诗现实的，谢灵运</w:t>
      </w:r>
    </w:p>
    <w:p w14:paraId="6D3270E2">
      <w:pPr>
        <w:rPr>
          <w:rFonts w:hint="eastAsia"/>
        </w:rPr>
      </w:pPr>
      <w:r>
        <w:rPr>
          <w:rFonts w:hint="eastAsia"/>
        </w:rPr>
        <w:t>⑯ 韩非子 寓言最多</w:t>
      </w:r>
    </w:p>
    <w:p w14:paraId="69DAE86E">
      <w:pPr>
        <w:rPr>
          <w:rFonts w:hint="eastAsia"/>
        </w:rPr>
      </w:pPr>
      <w:r>
        <w:rPr>
          <w:rFonts w:hint="eastAsia"/>
        </w:rPr>
        <w:t>⑰ 不是神话的，不是想象和幻想</w:t>
      </w:r>
    </w:p>
    <w:p w14:paraId="509B3733">
      <w:pPr>
        <w:rPr>
          <w:rFonts w:hint="eastAsia"/>
        </w:rPr>
      </w:pPr>
      <w:r>
        <w:rPr>
          <w:rFonts w:hint="eastAsia"/>
        </w:rPr>
        <w:t>⑱ 赋体物而浏亮 陆机</w:t>
      </w:r>
    </w:p>
    <w:p w14:paraId="74B7BFB8">
      <w:pPr>
        <w:rPr>
          <w:rFonts w:hint="eastAsia"/>
        </w:rPr>
      </w:pPr>
      <w:r>
        <w:rPr>
          <w:rFonts w:hint="eastAsia"/>
        </w:rPr>
        <w:t>⑲ 触蛮之战，出自庄子·则阳</w:t>
      </w:r>
    </w:p>
    <w:p w14:paraId="32B0EF93">
      <w:pPr>
        <w:rPr>
          <w:rFonts w:hint="eastAsia"/>
        </w:rPr>
      </w:pPr>
      <w:r>
        <w:rPr>
          <w:rFonts w:hint="eastAsia"/>
        </w:rPr>
        <w:t>⑳ 太康诗风，繁缛华丽</w:t>
      </w:r>
    </w:p>
    <w:p w14:paraId="7F9AB01A">
      <w:pPr>
        <w:rPr>
          <w:rFonts w:hint="eastAsia"/>
        </w:rPr>
      </w:pPr>
      <w:r>
        <w:rPr>
          <w:rFonts w:hint="eastAsia"/>
        </w:rPr>
        <w:t>㉑ 骚体赋，李夫人赋</w:t>
      </w:r>
    </w:p>
    <w:p w14:paraId="2DE2839E">
      <w:pPr>
        <w:rPr>
          <w:rFonts w:hint="eastAsia"/>
        </w:rPr>
      </w:pPr>
      <w:r>
        <w:rPr>
          <w:rFonts w:hint="eastAsia"/>
        </w:rPr>
        <w:t>㉒ 与儒家并称显学的是墨家</w:t>
      </w:r>
    </w:p>
    <w:p w14:paraId="4BE89537">
      <w:pPr>
        <w:rPr>
          <w:rFonts w:hint="eastAsia"/>
        </w:rPr>
      </w:pPr>
      <w:r>
        <w:rPr>
          <w:rFonts w:hint="eastAsia"/>
        </w:rPr>
        <w:t>㉓ 不属于宋玉的作品：吊屈原赋</w:t>
      </w:r>
    </w:p>
    <w:p w14:paraId="252517FD">
      <w:pPr>
        <w:rPr>
          <w:rFonts w:hint="eastAsia"/>
        </w:rPr>
      </w:pPr>
      <w:r>
        <w:rPr>
          <w:rFonts w:hint="eastAsia"/>
        </w:rPr>
        <w:t>㉔ 旗亭画壁之冠--是 王之涣的凉州词</w:t>
      </w:r>
    </w:p>
    <w:p w14:paraId="538815E4">
      <w:pPr>
        <w:rPr>
          <w:rFonts w:hint="eastAsia"/>
        </w:rPr>
      </w:pPr>
      <w:r>
        <w:rPr>
          <w:rFonts w:hint="eastAsia"/>
        </w:rPr>
        <w:t>㉕ 洛阳纸贵，左思</w:t>
      </w:r>
    </w:p>
    <w:p w14:paraId="0B664992">
      <w:pPr>
        <w:rPr>
          <w:rFonts w:hint="eastAsia"/>
        </w:rPr>
      </w:pPr>
      <w:r>
        <w:rPr>
          <w:rFonts w:hint="eastAsia"/>
        </w:rPr>
        <w:t>㉖ 屈原最奇特的作品，天问</w:t>
      </w:r>
    </w:p>
    <w:p w14:paraId="7C82C727">
      <w:pPr>
        <w:rPr>
          <w:rFonts w:hint="eastAsia"/>
        </w:rPr>
      </w:pPr>
      <w:r>
        <w:rPr>
          <w:rFonts w:hint="eastAsia"/>
        </w:rPr>
        <w:t>㉗ 罗袜生尘 洛神赋</w:t>
      </w:r>
    </w:p>
    <w:p w14:paraId="423979D3">
      <w:pPr>
        <w:rPr>
          <w:rFonts w:hint="eastAsia"/>
        </w:rPr>
      </w:pPr>
      <w:r>
        <w:rPr>
          <w:rFonts w:hint="eastAsia"/>
        </w:rPr>
        <w:t>㉘ 恢复风雅传统 陈子昂</w:t>
      </w:r>
    </w:p>
    <w:p w14:paraId="230651DB">
      <w:pPr>
        <w:rPr>
          <w:rFonts w:hint="eastAsia"/>
        </w:rPr>
      </w:pPr>
      <w:r>
        <w:rPr>
          <w:rFonts w:hint="eastAsia"/>
        </w:rPr>
        <w:t>㉙ 潘岳悼亡的是妻子</w:t>
      </w:r>
    </w:p>
    <w:p w14:paraId="0EB6D256">
      <w:pPr>
        <w:rPr>
          <w:rFonts w:hint="eastAsia"/>
        </w:rPr>
      </w:pPr>
      <w:r>
        <w:rPr>
          <w:rFonts w:hint="eastAsia"/>
        </w:rPr>
        <w:t>㉚ 合并融化唐代小说之史才诗笔议论为一体，元稹的连昌宫词</w:t>
      </w:r>
    </w:p>
    <w:p w14:paraId="6BB07466">
      <w:pPr>
        <w:rPr>
          <w:rFonts w:hint="eastAsia"/>
        </w:rPr>
      </w:pPr>
    </w:p>
    <w:p w14:paraId="2737EF3D">
      <w:pPr>
        <w:rPr>
          <w:rFonts w:hint="eastAsia"/>
        </w:rPr>
      </w:pPr>
      <w:r>
        <w:rPr>
          <w:rFonts w:hint="eastAsia"/>
        </w:rPr>
        <w:t>多选</w:t>
      </w:r>
    </w:p>
    <w:p w14:paraId="4D99D5CF">
      <w:pPr>
        <w:rPr>
          <w:rFonts w:hint="eastAsia"/>
        </w:rPr>
      </w:pPr>
    </w:p>
    <w:p w14:paraId="615E2B66">
      <w:pPr>
        <w:rPr>
          <w:rFonts w:hint="eastAsia"/>
        </w:rPr>
      </w:pPr>
      <w:r>
        <w:rPr>
          <w:rFonts w:hint="eastAsia"/>
        </w:rPr>
        <w:t>① 不是建安时期的：蔡邕和阮籍</w:t>
      </w:r>
    </w:p>
    <w:p w14:paraId="4D36C23F">
      <w:pPr>
        <w:rPr>
          <w:rFonts w:hint="eastAsia"/>
        </w:rPr>
      </w:pPr>
      <w:r>
        <w:rPr>
          <w:rFonts w:hint="eastAsia"/>
        </w:rPr>
        <w:t>② 志人小说的，全部都是</w:t>
      </w:r>
    </w:p>
    <w:p w14:paraId="2E3631AA">
      <w:pPr>
        <w:rPr>
          <w:rFonts w:hint="eastAsia"/>
        </w:rPr>
      </w:pPr>
      <w:r>
        <w:rPr>
          <w:rFonts w:hint="eastAsia"/>
        </w:rPr>
        <w:t>③ 白居易的诗有，琵琶行，长恨歌，新乐府，秦中吟</w:t>
      </w:r>
    </w:p>
    <w:p w14:paraId="34EC1075">
      <w:pPr>
        <w:rPr>
          <w:rFonts w:hint="eastAsia"/>
        </w:rPr>
      </w:pPr>
      <w:r>
        <w:rPr>
          <w:rFonts w:hint="eastAsia"/>
        </w:rPr>
        <w:t>2604考期 | 自考古一·主观题答案</w:t>
      </w:r>
    </w:p>
    <w:p w14:paraId="5F31B5A4">
      <w:pPr>
        <w:rPr>
          <w:rFonts w:hint="eastAsia"/>
        </w:rPr>
      </w:pPr>
      <w:r>
        <w:rPr>
          <w:rFonts w:hint="eastAsia"/>
        </w:rPr>
        <w:t>一、名词解释</w:t>
      </w:r>
    </w:p>
    <w:p w14:paraId="6EE3A1BD">
      <w:pPr>
        <w:rPr>
          <w:rFonts w:hint="eastAsia"/>
        </w:rPr>
      </w:pPr>
    </w:p>
    <w:p w14:paraId="65711353">
      <w:pPr>
        <w:rPr>
          <w:rFonts w:hint="eastAsia"/>
        </w:rPr>
      </w:pPr>
      <w:r>
        <w:rPr>
          <w:rFonts w:hint="eastAsia"/>
        </w:rPr>
        <w:t>1 南朝乐府民歌</w:t>
      </w:r>
    </w:p>
    <w:p w14:paraId="58A886D4">
      <w:pPr>
        <w:rPr>
          <w:rFonts w:hint="eastAsia"/>
        </w:rPr>
      </w:pPr>
    </w:p>
    <w:p w14:paraId="4CE093A9">
      <w:pPr>
        <w:rPr>
          <w:rFonts w:hint="eastAsia"/>
        </w:rPr>
      </w:pPr>
      <w:r>
        <w:rPr>
          <w:rFonts w:hint="eastAsia"/>
        </w:rPr>
        <w:t>指东晋至陈朝时期南方民间歌谣，主要收录于《乐府诗集·清商曲辞》，包括《吴声歌》《西曲歌》等。内容以爱情为主，语言清新自然，风格婉约缠绵，代表作《子夜歌》《西洲曲》</w:t>
      </w:r>
    </w:p>
    <w:p w14:paraId="5BD8C336">
      <w:pPr>
        <w:rPr>
          <w:rFonts w:hint="eastAsia"/>
        </w:rPr>
      </w:pPr>
    </w:p>
    <w:p w14:paraId="68DB84E2">
      <w:pPr>
        <w:rPr>
          <w:rFonts w:hint="eastAsia"/>
        </w:rPr>
      </w:pPr>
      <w:r>
        <w:rPr>
          <w:rFonts w:hint="eastAsia"/>
        </w:rPr>
        <w:t>2 "诗鬼"</w:t>
      </w:r>
    </w:p>
    <w:p w14:paraId="3F3369B4">
      <w:pPr>
        <w:rPr>
          <w:rFonts w:hint="eastAsia"/>
        </w:rPr>
      </w:pPr>
    </w:p>
    <w:p w14:paraId="17B4EB74">
      <w:pPr>
        <w:rPr>
          <w:rFonts w:hint="eastAsia"/>
        </w:rPr>
      </w:pPr>
      <w:r>
        <w:rPr>
          <w:rFonts w:hint="eastAsia"/>
        </w:rPr>
        <w:t>指唐代诗人李贺。其诗想象奇诡、意境幽冷，常用鬼魅、死亡等意象，故称“诗鬼”。与李白“诗仙”、杜甫“诗圣”并称，代表作《李凭箜篌引》《雁门太守行》</w:t>
      </w:r>
    </w:p>
    <w:p w14:paraId="1917DDFB">
      <w:pPr>
        <w:rPr>
          <w:rFonts w:hint="eastAsia"/>
        </w:rPr>
      </w:pPr>
    </w:p>
    <w:p w14:paraId="4B3A814D">
      <w:pPr>
        <w:rPr>
          <w:rFonts w:hint="eastAsia"/>
        </w:rPr>
      </w:pPr>
      <w:r>
        <w:rPr>
          <w:rFonts w:hint="eastAsia"/>
        </w:rPr>
        <w:t>3 《吴越春秋》</w:t>
      </w:r>
    </w:p>
    <w:p w14:paraId="4154261B">
      <w:pPr>
        <w:rPr>
          <w:rFonts w:hint="eastAsia"/>
        </w:rPr>
      </w:pPr>
    </w:p>
    <w:p w14:paraId="62AF3D07">
      <w:pPr>
        <w:rPr>
          <w:rFonts w:hint="eastAsia"/>
        </w:rPr>
      </w:pPr>
      <w:r>
        <w:rPr>
          <w:rFonts w:hint="eastAsia"/>
        </w:rPr>
        <w:t>东汉赵晔撰写的杂史，记载春秋吴越两国史事，尤详于勾践灭吴。多采传说，情节曲折，富有文学色彩，对后世小说戏曲影响较大。</w:t>
      </w:r>
    </w:p>
    <w:p w14:paraId="38F91684">
      <w:pPr>
        <w:rPr>
          <w:rFonts w:hint="eastAsia"/>
        </w:rPr>
      </w:pPr>
    </w:p>
    <w:p w14:paraId="3787CA57">
      <w:pPr>
        <w:rPr>
          <w:rFonts w:hint="eastAsia"/>
        </w:rPr>
      </w:pPr>
      <w:r>
        <w:rPr>
          <w:rFonts w:hint="eastAsia"/>
        </w:rPr>
        <w:t>4 诗经六义</w:t>
      </w:r>
    </w:p>
    <w:p w14:paraId="772AFF7E">
      <w:pPr>
        <w:rPr>
          <w:rFonts w:hint="eastAsia"/>
        </w:rPr>
      </w:pPr>
    </w:p>
    <w:p w14:paraId="350C0527">
      <w:pPr>
        <w:rPr>
          <w:rFonts w:hint="eastAsia"/>
        </w:rPr>
      </w:pPr>
      <w:r>
        <w:rPr>
          <w:rFonts w:hint="eastAsia"/>
        </w:rPr>
        <w:t>即风、雅、颂、赋、比、兴。风、雅、颂为诗歌体裁：风是各地民歌，雅是朝廷正乐，颂是宗庙祭歌；赋、比、兴为表现手法：赋是直陈，比是比喻，兴是托物起兴</w:t>
      </w:r>
    </w:p>
    <w:p w14:paraId="6CBE8311">
      <w:pPr>
        <w:rPr>
          <w:rFonts w:hint="eastAsia"/>
        </w:rPr>
      </w:pPr>
      <w:r>
        <w:rPr>
          <w:rFonts w:hint="eastAsia"/>
        </w:rPr>
        <w:t>二、简答题</w:t>
      </w:r>
    </w:p>
    <w:p w14:paraId="3C835926">
      <w:pPr>
        <w:rPr>
          <w:rFonts w:hint="eastAsia"/>
        </w:rPr>
      </w:pPr>
    </w:p>
    <w:p w14:paraId="48E7A1F0">
      <w:pPr>
        <w:rPr>
          <w:rFonts w:hint="eastAsia"/>
        </w:rPr>
      </w:pPr>
      <w:r>
        <w:rPr>
          <w:rFonts w:hint="eastAsia"/>
        </w:rPr>
        <w:t>1 左思《咏史诗》内容特色</w:t>
      </w:r>
    </w:p>
    <w:p w14:paraId="56E89196">
      <w:pPr>
        <w:rPr>
          <w:rFonts w:hint="eastAsia"/>
        </w:rPr>
      </w:pPr>
    </w:p>
    <w:p w14:paraId="27292E27">
      <w:pPr>
        <w:rPr>
          <w:rFonts w:hint="eastAsia"/>
        </w:rPr>
      </w:pPr>
      <w:r>
        <w:rPr>
          <w:rFonts w:hint="eastAsia"/>
        </w:rPr>
        <w:t>共八首，借古抒怀。</w:t>
      </w:r>
    </w:p>
    <w:p w14:paraId="24C72E39">
      <w:pPr>
        <w:rPr>
          <w:rFonts w:hint="eastAsia"/>
        </w:rPr>
      </w:pPr>
      <w:r>
        <w:rPr>
          <w:rFonts w:hint="eastAsia"/>
        </w:rPr>
        <w:t>特色: 1、批判门阀制度，感叹寒士不遇；2、表现高洁志向，不与权贵同流；3、风格雄浑苍劲，有“左思风力”之称</w:t>
      </w:r>
    </w:p>
    <w:p w14:paraId="649E627D">
      <w:pPr>
        <w:rPr>
          <w:rFonts w:hint="eastAsia"/>
        </w:rPr>
      </w:pPr>
    </w:p>
    <w:p w14:paraId="38E0D3F4">
      <w:pPr>
        <w:rPr>
          <w:rFonts w:hint="eastAsia"/>
        </w:rPr>
      </w:pPr>
      <w:r>
        <w:rPr>
          <w:rFonts w:hint="eastAsia"/>
        </w:rPr>
        <w:t>2 《楚辞》渊源</w:t>
      </w:r>
    </w:p>
    <w:p w14:paraId="74B3928D">
      <w:pPr>
        <w:rPr>
          <w:rFonts w:hint="eastAsia"/>
        </w:rPr>
      </w:pPr>
    </w:p>
    <w:p w14:paraId="4E96F4FA">
      <w:pPr>
        <w:rPr>
          <w:rFonts w:hint="eastAsia"/>
        </w:rPr>
      </w:pPr>
      <w:r>
        <w:rPr>
          <w:rFonts w:hint="eastAsia"/>
        </w:rPr>
        <w:t>源于楚地民歌、神话及巫文化。形式上打破《诗经》四言体，多用“兮”字；内容吸收楚地神话传说，具有浪漫色彩。直接来源包括屈原、宋玉作品及楚国民间祭歌(如《九歌》)</w:t>
      </w:r>
    </w:p>
    <w:p w14:paraId="7876D265">
      <w:pPr>
        <w:rPr>
          <w:rFonts w:hint="eastAsia"/>
        </w:rPr>
      </w:pPr>
    </w:p>
    <w:p w14:paraId="79C890B6">
      <w:pPr>
        <w:rPr>
          <w:rFonts w:hint="eastAsia"/>
        </w:rPr>
      </w:pPr>
      <w:r>
        <w:rPr>
          <w:rFonts w:hint="eastAsia"/>
        </w:rPr>
        <w:t>3 中国神话类型</w:t>
      </w:r>
    </w:p>
    <w:p w14:paraId="42F11BE4">
      <w:pPr>
        <w:rPr>
          <w:rFonts w:hint="eastAsia"/>
        </w:rPr>
      </w:pPr>
    </w:p>
    <w:p w14:paraId="10DD2530">
      <w:pPr>
        <w:rPr>
          <w:rFonts w:hint="eastAsia"/>
        </w:rPr>
      </w:pPr>
      <w:r>
        <w:rPr>
          <w:rFonts w:hint="eastAsia"/>
        </w:rPr>
        <w:t>主要有:创世神话(盘古开天)、自然神话(女娲补天)、英雄神话(后羿射日、大禹治水)、始祖神话(女娲造人)、战争神话(黄帝战蚩尤)等，散见于《山海经》《淮南子》等古籍</w:t>
      </w:r>
    </w:p>
    <w:p w14:paraId="398CDDE6">
      <w:pPr>
        <w:rPr>
          <w:rFonts w:hint="eastAsia"/>
        </w:rPr>
      </w:pPr>
    </w:p>
    <w:p w14:paraId="13B5D49D">
      <w:pPr>
        <w:rPr>
          <w:rFonts w:hint="eastAsia"/>
        </w:rPr>
      </w:pPr>
      <w:r>
        <w:rPr>
          <w:rFonts w:hint="eastAsia"/>
        </w:rPr>
        <w:t>4 唐传奇成为小说成熟标志</w:t>
      </w:r>
    </w:p>
    <w:p w14:paraId="480E1CCB">
      <w:pPr>
        <w:rPr>
          <w:rFonts w:hint="eastAsia"/>
        </w:rPr>
      </w:pPr>
    </w:p>
    <w:p w14:paraId="57AAD2BE">
      <w:pPr>
        <w:rPr>
          <w:rFonts w:hint="eastAsia"/>
        </w:rPr>
      </w:pPr>
      <w:r>
        <w:rPr>
          <w:rFonts w:hint="eastAsia"/>
        </w:rPr>
        <w:t>原因: 1、自觉虚构创作，脱离史传附庸；2、情节完整曲折，人物形象鲜明；3、文辞华美，“著文章之美，传要妙之情”；4、题材广泛(爱情、豪侠、神怪)。代表作《李娃传》《莺莺传》等，标志文言小说成熟</w:t>
      </w:r>
    </w:p>
    <w:p w14:paraId="19441F2C">
      <w:pPr>
        <w:rPr>
          <w:rFonts w:hint="eastAsia"/>
        </w:rPr>
      </w:pPr>
    </w:p>
    <w:p w14:paraId="28D72105">
      <w:pPr>
        <w:rPr>
          <w:rFonts w:hint="eastAsia"/>
        </w:rPr>
      </w:pPr>
      <w:r>
        <w:rPr>
          <w:rFonts w:hint="eastAsia"/>
        </w:rPr>
        <w:t>5 《史记》写人特色</w:t>
      </w:r>
    </w:p>
    <w:p w14:paraId="01879DA3">
      <w:pPr>
        <w:rPr>
          <w:rFonts w:hint="eastAsia"/>
        </w:rPr>
      </w:pPr>
    </w:p>
    <w:p w14:paraId="2AC56696">
      <w:pPr>
        <w:rPr>
          <w:rFonts w:hint="eastAsia"/>
        </w:rPr>
      </w:pPr>
      <w:r>
        <w:rPr>
          <w:rFonts w:hint="eastAsia"/>
        </w:rPr>
        <w:t>1、选典型事件表现性格；2、用“互见法”兼顾全面与突出；3、细节生动传神；4、语言个性化，符合人物身份；5、在矛盾冲突中展现命运。开创纪传体，为传记文学典范</w:t>
      </w:r>
    </w:p>
    <w:p w14:paraId="760B8B1C">
      <w:pPr>
        <w:rPr>
          <w:rFonts w:hint="eastAsia"/>
        </w:rPr>
      </w:pPr>
    </w:p>
    <w:p w14:paraId="42E57331">
      <w:pPr>
        <w:rPr>
          <w:rFonts w:hint="eastAsia"/>
        </w:rPr>
      </w:pPr>
      <w:r>
        <w:rPr>
          <w:rFonts w:hint="eastAsia"/>
        </w:rPr>
        <w:t>6 李白诗歌艺术成就</w:t>
      </w:r>
    </w:p>
    <w:p w14:paraId="2436645F">
      <w:pPr>
        <w:rPr>
          <w:rFonts w:hint="eastAsia"/>
        </w:rPr>
      </w:pPr>
    </w:p>
    <w:p w14:paraId="666B7E5A">
      <w:pPr>
        <w:rPr>
          <w:rFonts w:hint="eastAsia"/>
        </w:rPr>
      </w:pPr>
      <w:r>
        <w:rPr>
          <w:rFonts w:hint="eastAsia"/>
        </w:rPr>
        <w:t>1、风格雄奇奔放，想象奇特(如《蜀道难》)；2、善用夸张、比喻，语言清新俊逸；3、打破格律束缚，歌行与绝句成就最高；4、内容兼有建功抱负、现实批判、山水自然与饮酒求仙；5、被誉为“诗仙”，对后世浪漫主义诗歌影响深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425B"/>
    <w:rsid w:val="76993924"/>
    <w:rsid w:val="77D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2026-04-13T03:00:00Z</dcterms:created>
  <dc:creator>东门之杨</dc:creator>
  <cp:lastModifiedBy>东门之杨</cp:lastModifiedBy>
  <dcterms:modified xsi:type="dcterms:W3CDTF">2026-04-13T03:04:13Z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BAB0830FD45D48E3AF9778AB5C1F6F21_13</vt:lpwstr>
  </property>
  <property fmtid="{D5CDD505-2E9C-101B-9397-08002B2CF9AE}" pid="4" name="KSOTemplateDocerSaveRecord">
    <vt:lpwstr>eyJoZGlkIjoiMTM0YTM1ZGI4NWQ2ZGVhZmFiYjllOGE2ZWYyOTAzODgiLCJ1c2VySWQiOiI0MTU2NDI0NzgifQ==</vt:lpwstr>
  </property>
</Properties>
</file>